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13" w:rsidRDefault="00312013" w:rsidP="00312013">
      <w:pPr>
        <w:rPr>
          <w:rFonts w:eastAsia="Calibri"/>
          <w:b/>
          <w:sz w:val="28"/>
          <w:szCs w:val="28"/>
        </w:rPr>
      </w:pPr>
      <w:bookmarkStart w:id="0" w:name="_GoBack"/>
      <w:bookmarkEnd w:id="0"/>
      <w:r w:rsidRPr="0015255E">
        <w:rPr>
          <w:rFonts w:eastAsia="Calibri"/>
          <w:b/>
          <w:sz w:val="28"/>
          <w:szCs w:val="28"/>
        </w:rPr>
        <w:t>AESS Annual Assessment Process (September through August)</w:t>
      </w:r>
    </w:p>
    <w:p w:rsidR="00312013" w:rsidRPr="0015255E" w:rsidRDefault="00312013" w:rsidP="00312013">
      <w:pPr>
        <w:rPr>
          <w:rFonts w:eastAsia="Calibri"/>
          <w:b/>
          <w:sz w:val="28"/>
          <w:szCs w:val="28"/>
        </w:rPr>
      </w:pPr>
    </w:p>
    <w:tbl>
      <w:tblPr>
        <w:tblStyle w:val="TableGrid5"/>
        <w:tblW w:w="9270" w:type="dxa"/>
        <w:tblInd w:w="108" w:type="dxa"/>
        <w:tblLook w:val="04A0" w:firstRow="1" w:lastRow="0" w:firstColumn="1" w:lastColumn="0" w:noHBand="0" w:noVBand="1"/>
      </w:tblPr>
      <w:tblGrid>
        <w:gridCol w:w="1350"/>
        <w:gridCol w:w="5760"/>
        <w:gridCol w:w="2160"/>
      </w:tblGrid>
      <w:tr w:rsidR="00312013" w:rsidRPr="009700B8" w:rsidTr="00714221">
        <w:tc>
          <w:tcPr>
            <w:tcW w:w="1350" w:type="dxa"/>
          </w:tcPr>
          <w:p w:rsidR="00312013" w:rsidRPr="0015255E" w:rsidRDefault="00312013" w:rsidP="00714221">
            <w:pPr>
              <w:jc w:val="center"/>
              <w:rPr>
                <w:rFonts w:eastAsia="Calibri"/>
                <w:b/>
              </w:rPr>
            </w:pPr>
            <w:r w:rsidRPr="0015255E">
              <w:rPr>
                <w:rFonts w:eastAsia="Calibri"/>
                <w:b/>
              </w:rPr>
              <w:t>Month</w:t>
            </w:r>
          </w:p>
        </w:tc>
        <w:tc>
          <w:tcPr>
            <w:tcW w:w="5760" w:type="dxa"/>
          </w:tcPr>
          <w:p w:rsidR="00312013" w:rsidRPr="0015255E" w:rsidRDefault="00312013" w:rsidP="00714221">
            <w:pPr>
              <w:jc w:val="center"/>
              <w:rPr>
                <w:rFonts w:eastAsia="Calibri"/>
                <w:b/>
              </w:rPr>
            </w:pPr>
            <w:r w:rsidRPr="0015255E">
              <w:rPr>
                <w:rFonts w:eastAsia="Calibri"/>
                <w:b/>
              </w:rPr>
              <w:t>Task</w:t>
            </w:r>
          </w:p>
        </w:tc>
        <w:tc>
          <w:tcPr>
            <w:tcW w:w="2160" w:type="dxa"/>
          </w:tcPr>
          <w:p w:rsidR="00312013" w:rsidRPr="0015255E" w:rsidRDefault="00312013" w:rsidP="00714221">
            <w:pPr>
              <w:jc w:val="center"/>
              <w:rPr>
                <w:rFonts w:eastAsia="Calibri"/>
                <w:b/>
              </w:rPr>
            </w:pPr>
            <w:r w:rsidRPr="0015255E">
              <w:rPr>
                <w:rFonts w:eastAsia="Calibri"/>
                <w:b/>
              </w:rPr>
              <w:t>Responsible Party</w:t>
            </w:r>
          </w:p>
        </w:tc>
      </w:tr>
      <w:tr w:rsidR="00312013" w:rsidRPr="009700B8" w:rsidTr="00714221">
        <w:trPr>
          <w:trHeight w:val="1691"/>
        </w:trPr>
        <w:tc>
          <w:tcPr>
            <w:tcW w:w="1350" w:type="dxa"/>
          </w:tcPr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September</w:t>
            </w:r>
          </w:p>
        </w:tc>
        <w:tc>
          <w:tcPr>
            <w:tcW w:w="5760" w:type="dxa"/>
            <w:shd w:val="clear" w:color="auto" w:fill="auto"/>
          </w:tcPr>
          <w:p w:rsidR="00312013" w:rsidRPr="0015255E" w:rsidRDefault="00312013" w:rsidP="00714221">
            <w:pPr>
              <w:contextualSpacing/>
              <w:rPr>
                <w:rFonts w:eastAsia="Calibri"/>
              </w:rPr>
            </w:pPr>
          </w:p>
          <w:p w:rsidR="00312013" w:rsidRPr="0015255E" w:rsidRDefault="00312013" w:rsidP="00312013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  <w:r w:rsidRPr="0015255E">
              <w:rPr>
                <w:rFonts w:eastAsia="Calibri"/>
              </w:rPr>
              <w:t>Submit draft 5-Year Annual Assessment Plan to the AESSAC.</w:t>
            </w:r>
          </w:p>
          <w:p w:rsidR="00312013" w:rsidRPr="0015255E" w:rsidRDefault="00312013" w:rsidP="00714221">
            <w:pPr>
              <w:rPr>
                <w:rFonts w:eastAsia="Calibri"/>
              </w:rPr>
            </w:pPr>
          </w:p>
          <w:p w:rsidR="00312013" w:rsidRPr="0015255E" w:rsidRDefault="00312013" w:rsidP="00312013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  <w:r w:rsidRPr="0015255E">
              <w:rPr>
                <w:rFonts w:eastAsia="Calibri"/>
              </w:rPr>
              <w:t>Submit Annual Assessment Findings Report for the previous year’s assessment activities to the AESSAC.</w:t>
            </w:r>
          </w:p>
          <w:p w:rsidR="00312013" w:rsidRPr="0015255E" w:rsidRDefault="00312013" w:rsidP="00714221">
            <w:pPr>
              <w:rPr>
                <w:rFonts w:eastAsia="Calibri"/>
              </w:rPr>
            </w:pPr>
          </w:p>
        </w:tc>
        <w:tc>
          <w:tcPr>
            <w:tcW w:w="2160" w:type="dxa"/>
            <w:shd w:val="clear" w:color="auto" w:fill="auto"/>
          </w:tcPr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Divisions and Units</w:t>
            </w:r>
          </w:p>
        </w:tc>
      </w:tr>
      <w:tr w:rsidR="00312013" w:rsidRPr="009700B8" w:rsidTr="00714221">
        <w:tc>
          <w:tcPr>
            <w:tcW w:w="1350" w:type="dxa"/>
            <w:vMerge w:val="restart"/>
          </w:tcPr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October</w:t>
            </w:r>
          </w:p>
        </w:tc>
        <w:tc>
          <w:tcPr>
            <w:tcW w:w="5760" w:type="dxa"/>
            <w:shd w:val="clear" w:color="auto" w:fill="auto"/>
          </w:tcPr>
          <w:p w:rsidR="00312013" w:rsidRPr="0015255E" w:rsidRDefault="00312013" w:rsidP="00714221">
            <w:pPr>
              <w:rPr>
                <w:rFonts w:eastAsia="Calibri"/>
              </w:rPr>
            </w:pPr>
          </w:p>
          <w:p w:rsidR="00312013" w:rsidRPr="0015255E" w:rsidRDefault="00312013" w:rsidP="00312013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  <w:r w:rsidRPr="0015255E">
              <w:rPr>
                <w:rFonts w:eastAsia="Calibri"/>
              </w:rPr>
              <w:t>Submit draft 5-Year Annual Assessment Plan to the AESSAC.</w:t>
            </w:r>
            <w:r w:rsidR="00595649">
              <w:rPr>
                <w:rFonts w:eastAsia="Calibri"/>
              </w:rPr>
              <w:t xml:space="preserve"> </w:t>
            </w:r>
            <w:r w:rsidR="00595649" w:rsidRPr="0015255E">
              <w:rPr>
                <w:rFonts w:eastAsia="Calibri"/>
              </w:rPr>
              <w:t>(continue)</w:t>
            </w:r>
          </w:p>
          <w:p w:rsidR="00312013" w:rsidRPr="0015255E" w:rsidRDefault="00312013" w:rsidP="00714221">
            <w:pPr>
              <w:rPr>
                <w:rFonts w:eastAsia="Calibri"/>
              </w:rPr>
            </w:pPr>
          </w:p>
          <w:p w:rsidR="00312013" w:rsidRPr="0015255E" w:rsidRDefault="00312013" w:rsidP="00312013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  <w:r w:rsidRPr="0015255E">
              <w:rPr>
                <w:rFonts w:eastAsia="Calibri"/>
              </w:rPr>
              <w:t>Submit Annual Assessment Findings Report for the previous year’s assessment activities to the AESSAC.</w:t>
            </w:r>
            <w:r w:rsidR="00595649">
              <w:rPr>
                <w:rFonts w:eastAsia="Calibri"/>
              </w:rPr>
              <w:t xml:space="preserve"> </w:t>
            </w:r>
            <w:r w:rsidR="00595649" w:rsidRPr="0015255E">
              <w:rPr>
                <w:rFonts w:eastAsia="Calibri"/>
              </w:rPr>
              <w:t>(continue)</w:t>
            </w:r>
          </w:p>
          <w:p w:rsidR="00312013" w:rsidRPr="0015255E" w:rsidRDefault="00312013" w:rsidP="00714221">
            <w:pPr>
              <w:rPr>
                <w:rFonts w:eastAsia="Calibri"/>
              </w:rPr>
            </w:pPr>
          </w:p>
        </w:tc>
        <w:tc>
          <w:tcPr>
            <w:tcW w:w="2160" w:type="dxa"/>
            <w:shd w:val="clear" w:color="auto" w:fill="auto"/>
          </w:tcPr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Divisions and Units</w:t>
            </w:r>
          </w:p>
        </w:tc>
      </w:tr>
      <w:tr w:rsidR="00312013" w:rsidRPr="009700B8" w:rsidTr="00714221">
        <w:tc>
          <w:tcPr>
            <w:tcW w:w="1350" w:type="dxa"/>
            <w:vMerge/>
          </w:tcPr>
          <w:p w:rsidR="00312013" w:rsidRPr="0015255E" w:rsidRDefault="00312013" w:rsidP="00714221">
            <w:pPr>
              <w:rPr>
                <w:rFonts w:eastAsia="Calibri"/>
              </w:rPr>
            </w:pPr>
          </w:p>
        </w:tc>
        <w:tc>
          <w:tcPr>
            <w:tcW w:w="5760" w:type="dxa"/>
            <w:shd w:val="clear" w:color="auto" w:fill="C5E0B3" w:themeFill="accent6" w:themeFillTint="66"/>
          </w:tcPr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*Provide feedback using rubric and/or face-to-face consultation session(s).</w:t>
            </w:r>
          </w:p>
          <w:p w:rsidR="00312013" w:rsidRPr="0015255E" w:rsidRDefault="00312013" w:rsidP="00714221">
            <w:pPr>
              <w:rPr>
                <w:rFonts w:eastAsia="Calibri"/>
              </w:rPr>
            </w:pPr>
          </w:p>
        </w:tc>
        <w:tc>
          <w:tcPr>
            <w:tcW w:w="2160" w:type="dxa"/>
            <w:shd w:val="clear" w:color="auto" w:fill="C5E0B3" w:themeFill="accent6" w:themeFillTint="66"/>
          </w:tcPr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AESSAC</w:t>
            </w:r>
          </w:p>
        </w:tc>
      </w:tr>
      <w:tr w:rsidR="00595649" w:rsidRPr="009700B8" w:rsidTr="00714221">
        <w:tc>
          <w:tcPr>
            <w:tcW w:w="1350" w:type="dxa"/>
            <w:vMerge w:val="restart"/>
          </w:tcPr>
          <w:p w:rsidR="00595649" w:rsidRPr="0015255E" w:rsidRDefault="00595649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November</w:t>
            </w:r>
          </w:p>
        </w:tc>
        <w:tc>
          <w:tcPr>
            <w:tcW w:w="5760" w:type="dxa"/>
            <w:shd w:val="clear" w:color="auto" w:fill="auto"/>
          </w:tcPr>
          <w:p w:rsidR="00595649" w:rsidRPr="0015255E" w:rsidRDefault="00595649" w:rsidP="00714221">
            <w:pPr>
              <w:rPr>
                <w:rFonts w:eastAsia="Calibri"/>
                <w:b/>
              </w:rPr>
            </w:pPr>
          </w:p>
          <w:p w:rsidR="00595649" w:rsidRPr="0015255E" w:rsidRDefault="00595649" w:rsidP="00312013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15255E">
              <w:rPr>
                <w:rFonts w:eastAsia="Calibri"/>
              </w:rPr>
              <w:t>Submit final draft of next year’s 5-Year Annual Assessment Plan to the AESSAC.</w:t>
            </w:r>
            <w:r>
              <w:rPr>
                <w:rFonts w:eastAsia="Calibri"/>
              </w:rPr>
              <w:t xml:space="preserve"> </w:t>
            </w:r>
            <w:r w:rsidRPr="0015255E">
              <w:rPr>
                <w:rFonts w:eastAsia="Calibri"/>
              </w:rPr>
              <w:t>(continue)</w:t>
            </w:r>
          </w:p>
          <w:p w:rsidR="00595649" w:rsidRPr="0015255E" w:rsidRDefault="00595649" w:rsidP="00714221">
            <w:pPr>
              <w:rPr>
                <w:rFonts w:eastAsia="Calibri"/>
              </w:rPr>
            </w:pPr>
          </w:p>
        </w:tc>
        <w:tc>
          <w:tcPr>
            <w:tcW w:w="2160" w:type="dxa"/>
            <w:shd w:val="clear" w:color="auto" w:fill="auto"/>
          </w:tcPr>
          <w:p w:rsidR="00595649" w:rsidRPr="0015255E" w:rsidRDefault="00595649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Divisions and Units</w:t>
            </w:r>
          </w:p>
        </w:tc>
      </w:tr>
      <w:tr w:rsidR="00595649" w:rsidRPr="009700B8" w:rsidTr="00714221">
        <w:tc>
          <w:tcPr>
            <w:tcW w:w="1350" w:type="dxa"/>
            <w:vMerge/>
          </w:tcPr>
          <w:p w:rsidR="00595649" w:rsidRPr="0015255E" w:rsidRDefault="00595649" w:rsidP="00714221">
            <w:pPr>
              <w:rPr>
                <w:rFonts w:eastAsia="Calibri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595649" w:rsidRPr="0015255E" w:rsidRDefault="00595649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*Provide feedback using rubric and/or face-to-face consultation session(s). (continue)</w:t>
            </w:r>
          </w:p>
          <w:p w:rsidR="00595649" w:rsidRPr="0015255E" w:rsidRDefault="00595649" w:rsidP="00714221">
            <w:pPr>
              <w:rPr>
                <w:rFonts w:eastAsia="Calibri"/>
              </w:rPr>
            </w:pPr>
          </w:p>
        </w:tc>
        <w:tc>
          <w:tcPr>
            <w:tcW w:w="2160" w:type="dxa"/>
            <w:shd w:val="clear" w:color="auto" w:fill="C5E0B3" w:themeFill="accent6" w:themeFillTint="66"/>
          </w:tcPr>
          <w:p w:rsidR="00595649" w:rsidRPr="0015255E" w:rsidRDefault="00595649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AESSAC</w:t>
            </w:r>
          </w:p>
        </w:tc>
      </w:tr>
      <w:tr w:rsidR="00595649" w:rsidRPr="009700B8" w:rsidTr="00714221">
        <w:tc>
          <w:tcPr>
            <w:tcW w:w="1350" w:type="dxa"/>
            <w:vMerge w:val="restart"/>
          </w:tcPr>
          <w:p w:rsidR="00595649" w:rsidRPr="0015255E" w:rsidRDefault="00595649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December</w:t>
            </w:r>
          </w:p>
        </w:tc>
        <w:tc>
          <w:tcPr>
            <w:tcW w:w="5760" w:type="dxa"/>
            <w:shd w:val="clear" w:color="auto" w:fill="auto"/>
          </w:tcPr>
          <w:p w:rsidR="00595649" w:rsidRPr="0015255E" w:rsidRDefault="00595649" w:rsidP="00714221">
            <w:pPr>
              <w:rPr>
                <w:rFonts w:eastAsia="Calibri"/>
                <w:b/>
              </w:rPr>
            </w:pPr>
          </w:p>
          <w:p w:rsidR="00595649" w:rsidRPr="0015255E" w:rsidRDefault="00595649" w:rsidP="00312013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15255E">
              <w:rPr>
                <w:rFonts w:eastAsia="Calibri"/>
              </w:rPr>
              <w:t xml:space="preserve">Finalize 5-Year Annual Assessment Plan </w:t>
            </w:r>
          </w:p>
          <w:p w:rsidR="00595649" w:rsidRPr="0015255E" w:rsidRDefault="00595649" w:rsidP="00714221">
            <w:pPr>
              <w:rPr>
                <w:rFonts w:eastAsia="Calibri"/>
              </w:rPr>
            </w:pPr>
          </w:p>
        </w:tc>
        <w:tc>
          <w:tcPr>
            <w:tcW w:w="2160" w:type="dxa"/>
            <w:shd w:val="clear" w:color="auto" w:fill="auto"/>
          </w:tcPr>
          <w:p w:rsidR="00595649" w:rsidRPr="0015255E" w:rsidRDefault="00595649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Division and units</w:t>
            </w:r>
          </w:p>
          <w:p w:rsidR="00595649" w:rsidRPr="0015255E" w:rsidRDefault="00595649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AESSAC</w:t>
            </w:r>
          </w:p>
        </w:tc>
      </w:tr>
      <w:tr w:rsidR="00595649" w:rsidRPr="009700B8" w:rsidTr="00595649">
        <w:tc>
          <w:tcPr>
            <w:tcW w:w="1350" w:type="dxa"/>
            <w:vMerge/>
          </w:tcPr>
          <w:p w:rsidR="00595649" w:rsidRPr="0015255E" w:rsidRDefault="00595649" w:rsidP="00595649">
            <w:pPr>
              <w:rPr>
                <w:rFonts w:eastAsia="Calibri"/>
              </w:rPr>
            </w:pPr>
          </w:p>
        </w:tc>
        <w:tc>
          <w:tcPr>
            <w:tcW w:w="5760" w:type="dxa"/>
            <w:shd w:val="clear" w:color="auto" w:fill="C5E0B3" w:themeFill="accent6" w:themeFillTint="66"/>
          </w:tcPr>
          <w:p w:rsidR="00595649" w:rsidRPr="0015255E" w:rsidRDefault="00595649" w:rsidP="00595649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*Provide feedback using rubric and/or face-to-face consultation session(s). (continue)</w:t>
            </w:r>
          </w:p>
          <w:p w:rsidR="00595649" w:rsidRPr="0015255E" w:rsidRDefault="00595649" w:rsidP="00595649">
            <w:pPr>
              <w:rPr>
                <w:rFonts w:eastAsia="Calibri"/>
              </w:rPr>
            </w:pPr>
          </w:p>
        </w:tc>
        <w:tc>
          <w:tcPr>
            <w:tcW w:w="2160" w:type="dxa"/>
            <w:shd w:val="clear" w:color="auto" w:fill="C5E0B3" w:themeFill="accent6" w:themeFillTint="66"/>
          </w:tcPr>
          <w:p w:rsidR="00595649" w:rsidRPr="0015255E" w:rsidRDefault="00595649" w:rsidP="00595649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AESSAC</w:t>
            </w:r>
          </w:p>
        </w:tc>
      </w:tr>
      <w:tr w:rsidR="00312013" w:rsidRPr="009700B8" w:rsidTr="00714221">
        <w:tc>
          <w:tcPr>
            <w:tcW w:w="1350" w:type="dxa"/>
            <w:vMerge w:val="restart"/>
          </w:tcPr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January</w:t>
            </w:r>
          </w:p>
        </w:tc>
        <w:tc>
          <w:tcPr>
            <w:tcW w:w="5760" w:type="dxa"/>
          </w:tcPr>
          <w:p w:rsidR="00312013" w:rsidRPr="0015255E" w:rsidRDefault="00312013" w:rsidP="00714221">
            <w:pPr>
              <w:rPr>
                <w:rFonts w:eastAsia="Calibri"/>
                <w:b/>
              </w:rPr>
            </w:pPr>
          </w:p>
          <w:p w:rsidR="00312013" w:rsidRPr="0015255E" w:rsidRDefault="00312013" w:rsidP="00312013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15255E">
              <w:rPr>
                <w:rFonts w:eastAsia="Calibri"/>
              </w:rPr>
              <w:t>Finalize 5-Year Annual Assessment Plan (continue)</w:t>
            </w:r>
          </w:p>
          <w:p w:rsidR="00312013" w:rsidRPr="0015255E" w:rsidRDefault="00312013" w:rsidP="00714221">
            <w:pPr>
              <w:rPr>
                <w:rFonts w:eastAsia="Calibri"/>
              </w:rPr>
            </w:pPr>
          </w:p>
        </w:tc>
        <w:tc>
          <w:tcPr>
            <w:tcW w:w="2160" w:type="dxa"/>
          </w:tcPr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Division and units</w:t>
            </w:r>
          </w:p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AESSAC</w:t>
            </w:r>
          </w:p>
        </w:tc>
      </w:tr>
      <w:tr w:rsidR="00312013" w:rsidRPr="009700B8" w:rsidTr="00714221">
        <w:tc>
          <w:tcPr>
            <w:tcW w:w="1350" w:type="dxa"/>
            <w:vMerge/>
          </w:tcPr>
          <w:p w:rsidR="00312013" w:rsidRPr="0015255E" w:rsidRDefault="00312013" w:rsidP="00714221">
            <w:pPr>
              <w:rPr>
                <w:rFonts w:eastAsia="Calibri"/>
              </w:rPr>
            </w:pPr>
          </w:p>
        </w:tc>
        <w:tc>
          <w:tcPr>
            <w:tcW w:w="5760" w:type="dxa"/>
          </w:tcPr>
          <w:p w:rsidR="00312013" w:rsidRPr="0015255E" w:rsidRDefault="00312013" w:rsidP="00714221">
            <w:pPr>
              <w:rPr>
                <w:rFonts w:eastAsia="Calibri"/>
                <w:b/>
              </w:rPr>
            </w:pPr>
          </w:p>
          <w:p w:rsidR="00312013" w:rsidRPr="0015255E" w:rsidRDefault="00312013" w:rsidP="00312013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15255E">
              <w:rPr>
                <w:rFonts w:eastAsia="Calibri"/>
              </w:rPr>
              <w:t xml:space="preserve">Execute 5-Year Annual Assessment Plan </w:t>
            </w:r>
          </w:p>
          <w:p w:rsidR="00312013" w:rsidRPr="0015255E" w:rsidRDefault="00312013" w:rsidP="00714221">
            <w:pPr>
              <w:rPr>
                <w:rFonts w:eastAsia="Calibri"/>
                <w:b/>
              </w:rPr>
            </w:pPr>
          </w:p>
        </w:tc>
        <w:tc>
          <w:tcPr>
            <w:tcW w:w="2160" w:type="dxa"/>
          </w:tcPr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Divisions and Units</w:t>
            </w:r>
          </w:p>
        </w:tc>
      </w:tr>
      <w:tr w:rsidR="00312013" w:rsidRPr="009700B8" w:rsidTr="00714221">
        <w:tc>
          <w:tcPr>
            <w:tcW w:w="1350" w:type="dxa"/>
            <w:vMerge/>
          </w:tcPr>
          <w:p w:rsidR="00312013" w:rsidRPr="0015255E" w:rsidRDefault="00312013" w:rsidP="00714221">
            <w:pPr>
              <w:rPr>
                <w:rFonts w:eastAsia="Calibri"/>
              </w:rPr>
            </w:pPr>
          </w:p>
        </w:tc>
        <w:tc>
          <w:tcPr>
            <w:tcW w:w="5760" w:type="dxa"/>
            <w:shd w:val="clear" w:color="auto" w:fill="C5E0B3" w:themeFill="accent6" w:themeFillTint="66"/>
          </w:tcPr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*Provide feedback using rubric and/or face-to-face consultation session(s). (continue)</w:t>
            </w:r>
          </w:p>
          <w:p w:rsidR="00312013" w:rsidRPr="0015255E" w:rsidRDefault="00312013" w:rsidP="00714221">
            <w:pPr>
              <w:rPr>
                <w:rFonts w:eastAsia="Calibri"/>
              </w:rPr>
            </w:pPr>
          </w:p>
        </w:tc>
        <w:tc>
          <w:tcPr>
            <w:tcW w:w="2160" w:type="dxa"/>
            <w:shd w:val="clear" w:color="auto" w:fill="C5E0B3" w:themeFill="accent6" w:themeFillTint="66"/>
          </w:tcPr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AESSAC</w:t>
            </w:r>
          </w:p>
        </w:tc>
      </w:tr>
      <w:tr w:rsidR="00312013" w:rsidRPr="009700B8" w:rsidTr="00714221">
        <w:tc>
          <w:tcPr>
            <w:tcW w:w="1350" w:type="dxa"/>
          </w:tcPr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lastRenderedPageBreak/>
              <w:t>February</w:t>
            </w:r>
          </w:p>
        </w:tc>
        <w:tc>
          <w:tcPr>
            <w:tcW w:w="5760" w:type="dxa"/>
          </w:tcPr>
          <w:p w:rsidR="00312013" w:rsidRPr="0015255E" w:rsidRDefault="00312013" w:rsidP="00714221">
            <w:pPr>
              <w:rPr>
                <w:rFonts w:eastAsia="Calibri"/>
                <w:b/>
              </w:rPr>
            </w:pPr>
          </w:p>
          <w:p w:rsidR="00312013" w:rsidRPr="0015255E" w:rsidRDefault="00312013" w:rsidP="00312013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15255E">
              <w:rPr>
                <w:rFonts w:eastAsia="Calibri"/>
              </w:rPr>
              <w:t>Execute 5-Year Annual Assessment Plan (continue)</w:t>
            </w:r>
          </w:p>
          <w:p w:rsidR="00312013" w:rsidRPr="0015255E" w:rsidRDefault="00312013" w:rsidP="00714221">
            <w:pPr>
              <w:rPr>
                <w:rFonts w:eastAsia="Calibri"/>
              </w:rPr>
            </w:pPr>
          </w:p>
        </w:tc>
        <w:tc>
          <w:tcPr>
            <w:tcW w:w="2160" w:type="dxa"/>
          </w:tcPr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Divisions and Units</w:t>
            </w:r>
          </w:p>
        </w:tc>
      </w:tr>
      <w:tr w:rsidR="00312013" w:rsidRPr="009700B8" w:rsidTr="00714221">
        <w:tc>
          <w:tcPr>
            <w:tcW w:w="1350" w:type="dxa"/>
            <w:vMerge w:val="restart"/>
          </w:tcPr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March</w:t>
            </w:r>
          </w:p>
        </w:tc>
        <w:tc>
          <w:tcPr>
            <w:tcW w:w="5760" w:type="dxa"/>
          </w:tcPr>
          <w:p w:rsidR="00312013" w:rsidRPr="0015255E" w:rsidRDefault="00312013" w:rsidP="00714221">
            <w:pPr>
              <w:rPr>
                <w:rFonts w:eastAsia="Calibri"/>
                <w:b/>
              </w:rPr>
            </w:pPr>
          </w:p>
          <w:p w:rsidR="00312013" w:rsidRPr="0015255E" w:rsidRDefault="00312013" w:rsidP="00312013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15255E">
              <w:rPr>
                <w:rFonts w:eastAsia="Calibri"/>
              </w:rPr>
              <w:t>Finalize 5-Year Annual Assessment Plan (continue)</w:t>
            </w:r>
          </w:p>
          <w:p w:rsidR="00312013" w:rsidRPr="0015255E" w:rsidRDefault="00312013" w:rsidP="00714221">
            <w:pPr>
              <w:rPr>
                <w:rFonts w:eastAsia="Calibri"/>
              </w:rPr>
            </w:pPr>
          </w:p>
        </w:tc>
        <w:tc>
          <w:tcPr>
            <w:tcW w:w="2160" w:type="dxa"/>
          </w:tcPr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Division and units</w:t>
            </w:r>
          </w:p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AESSAC</w:t>
            </w:r>
          </w:p>
        </w:tc>
      </w:tr>
      <w:tr w:rsidR="00312013" w:rsidRPr="009700B8" w:rsidTr="00714221">
        <w:tc>
          <w:tcPr>
            <w:tcW w:w="1350" w:type="dxa"/>
            <w:vMerge/>
          </w:tcPr>
          <w:p w:rsidR="00312013" w:rsidRPr="0015255E" w:rsidRDefault="00312013" w:rsidP="00714221">
            <w:pPr>
              <w:rPr>
                <w:rFonts w:eastAsia="Calibri"/>
              </w:rPr>
            </w:pPr>
          </w:p>
        </w:tc>
        <w:tc>
          <w:tcPr>
            <w:tcW w:w="5760" w:type="dxa"/>
            <w:shd w:val="clear" w:color="auto" w:fill="C5E0B3" w:themeFill="accent6" w:themeFillTint="66"/>
          </w:tcPr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*Provide feedback using rubric and/or face-to-face consultation session(s). (continue)</w:t>
            </w:r>
          </w:p>
          <w:p w:rsidR="00312013" w:rsidRPr="0015255E" w:rsidRDefault="00312013" w:rsidP="00714221">
            <w:pPr>
              <w:rPr>
                <w:rFonts w:eastAsia="Calibri"/>
              </w:rPr>
            </w:pPr>
          </w:p>
        </w:tc>
        <w:tc>
          <w:tcPr>
            <w:tcW w:w="2160" w:type="dxa"/>
            <w:shd w:val="clear" w:color="auto" w:fill="C5E0B3" w:themeFill="accent6" w:themeFillTint="66"/>
          </w:tcPr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AESSAC</w:t>
            </w:r>
          </w:p>
        </w:tc>
      </w:tr>
      <w:tr w:rsidR="00312013" w:rsidRPr="009700B8" w:rsidTr="00714221">
        <w:tc>
          <w:tcPr>
            <w:tcW w:w="1350" w:type="dxa"/>
          </w:tcPr>
          <w:p w:rsidR="00312013" w:rsidRPr="0015255E" w:rsidRDefault="00312013" w:rsidP="00714221">
            <w:pPr>
              <w:rPr>
                <w:rFonts w:eastAsia="Calibri"/>
              </w:rPr>
            </w:pPr>
          </w:p>
        </w:tc>
        <w:tc>
          <w:tcPr>
            <w:tcW w:w="5760" w:type="dxa"/>
            <w:shd w:val="clear" w:color="auto" w:fill="auto"/>
          </w:tcPr>
          <w:p w:rsidR="00312013" w:rsidRPr="0015255E" w:rsidRDefault="00312013" w:rsidP="00714221">
            <w:pPr>
              <w:rPr>
                <w:rFonts w:eastAsia="Calibri"/>
                <w:b/>
              </w:rPr>
            </w:pPr>
          </w:p>
          <w:p w:rsidR="00312013" w:rsidRPr="0015255E" w:rsidRDefault="00312013" w:rsidP="00312013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15255E">
              <w:rPr>
                <w:rFonts w:eastAsia="Calibri"/>
              </w:rPr>
              <w:t>Execute 5-Year Annual Assessment Plan (continue)</w:t>
            </w:r>
          </w:p>
          <w:p w:rsidR="00312013" w:rsidRPr="0015255E" w:rsidRDefault="00312013" w:rsidP="00714221">
            <w:pPr>
              <w:rPr>
                <w:rFonts w:eastAsia="Calibri"/>
              </w:rPr>
            </w:pPr>
          </w:p>
        </w:tc>
        <w:tc>
          <w:tcPr>
            <w:tcW w:w="2160" w:type="dxa"/>
            <w:shd w:val="clear" w:color="auto" w:fill="auto"/>
          </w:tcPr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Divisions and Units</w:t>
            </w:r>
          </w:p>
        </w:tc>
      </w:tr>
      <w:tr w:rsidR="00312013" w:rsidRPr="009700B8" w:rsidTr="00714221">
        <w:tc>
          <w:tcPr>
            <w:tcW w:w="1350" w:type="dxa"/>
            <w:vMerge w:val="restart"/>
          </w:tcPr>
          <w:p w:rsidR="00312013" w:rsidRPr="0015255E" w:rsidRDefault="00312013" w:rsidP="00714221">
            <w:pPr>
              <w:rPr>
                <w:rFonts w:eastAsia="Calibri"/>
              </w:rPr>
            </w:pPr>
          </w:p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April</w:t>
            </w:r>
          </w:p>
        </w:tc>
        <w:tc>
          <w:tcPr>
            <w:tcW w:w="5760" w:type="dxa"/>
          </w:tcPr>
          <w:p w:rsidR="00312013" w:rsidRPr="0015255E" w:rsidRDefault="00312013" w:rsidP="00714221">
            <w:pPr>
              <w:rPr>
                <w:rFonts w:eastAsia="Calibri"/>
                <w:b/>
              </w:rPr>
            </w:pPr>
          </w:p>
          <w:p w:rsidR="00312013" w:rsidRPr="0015255E" w:rsidRDefault="00312013" w:rsidP="00312013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15255E">
              <w:rPr>
                <w:rFonts w:eastAsia="Calibri"/>
              </w:rPr>
              <w:t>Execute 5-Year Annual Assessment Plan (continue)</w:t>
            </w:r>
          </w:p>
          <w:p w:rsidR="00312013" w:rsidRPr="0015255E" w:rsidRDefault="00312013" w:rsidP="00714221">
            <w:pPr>
              <w:rPr>
                <w:rFonts w:eastAsia="Calibri"/>
              </w:rPr>
            </w:pPr>
          </w:p>
        </w:tc>
        <w:tc>
          <w:tcPr>
            <w:tcW w:w="2160" w:type="dxa"/>
          </w:tcPr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Divisions and Units</w:t>
            </w:r>
          </w:p>
        </w:tc>
      </w:tr>
      <w:tr w:rsidR="00312013" w:rsidRPr="009700B8" w:rsidTr="00714221">
        <w:tc>
          <w:tcPr>
            <w:tcW w:w="1350" w:type="dxa"/>
            <w:vMerge/>
          </w:tcPr>
          <w:p w:rsidR="00312013" w:rsidRPr="0015255E" w:rsidRDefault="00312013" w:rsidP="00714221">
            <w:pPr>
              <w:rPr>
                <w:rFonts w:eastAsia="Calibri"/>
              </w:rPr>
            </w:pPr>
          </w:p>
        </w:tc>
        <w:tc>
          <w:tcPr>
            <w:tcW w:w="5760" w:type="dxa"/>
            <w:shd w:val="clear" w:color="auto" w:fill="C5E0B3" w:themeFill="accent6" w:themeFillTint="66"/>
          </w:tcPr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*Provide feedback using rubric and/or face-to-face consultation session(s). (continue)</w:t>
            </w:r>
          </w:p>
          <w:p w:rsidR="00312013" w:rsidRPr="0015255E" w:rsidRDefault="00312013" w:rsidP="00714221">
            <w:pPr>
              <w:rPr>
                <w:rFonts w:eastAsia="Calibri"/>
              </w:rPr>
            </w:pPr>
          </w:p>
        </w:tc>
        <w:tc>
          <w:tcPr>
            <w:tcW w:w="2160" w:type="dxa"/>
            <w:shd w:val="clear" w:color="auto" w:fill="C5E0B3" w:themeFill="accent6" w:themeFillTint="66"/>
          </w:tcPr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AESSAC</w:t>
            </w:r>
          </w:p>
        </w:tc>
      </w:tr>
      <w:tr w:rsidR="00312013" w:rsidRPr="009700B8" w:rsidTr="00714221">
        <w:tc>
          <w:tcPr>
            <w:tcW w:w="1350" w:type="dxa"/>
          </w:tcPr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May</w:t>
            </w:r>
          </w:p>
        </w:tc>
        <w:tc>
          <w:tcPr>
            <w:tcW w:w="5760" w:type="dxa"/>
          </w:tcPr>
          <w:p w:rsidR="00312013" w:rsidRPr="0015255E" w:rsidRDefault="00312013" w:rsidP="00714221">
            <w:pPr>
              <w:rPr>
                <w:rFonts w:eastAsia="Calibri"/>
                <w:b/>
              </w:rPr>
            </w:pPr>
          </w:p>
          <w:p w:rsidR="00312013" w:rsidRPr="0015255E" w:rsidRDefault="00312013" w:rsidP="00312013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15255E">
              <w:rPr>
                <w:rFonts w:eastAsia="Calibri"/>
              </w:rPr>
              <w:t>Execute 5-Year Annual Assessment Plan (continue)</w:t>
            </w:r>
          </w:p>
          <w:p w:rsidR="00312013" w:rsidRPr="0015255E" w:rsidRDefault="00312013" w:rsidP="00714221">
            <w:pPr>
              <w:rPr>
                <w:rFonts w:eastAsia="Calibri"/>
              </w:rPr>
            </w:pPr>
          </w:p>
        </w:tc>
        <w:tc>
          <w:tcPr>
            <w:tcW w:w="2160" w:type="dxa"/>
          </w:tcPr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Divisions and Units</w:t>
            </w:r>
          </w:p>
        </w:tc>
      </w:tr>
      <w:tr w:rsidR="00312013" w:rsidRPr="009700B8" w:rsidTr="00714221">
        <w:tc>
          <w:tcPr>
            <w:tcW w:w="1350" w:type="dxa"/>
          </w:tcPr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June</w:t>
            </w:r>
          </w:p>
        </w:tc>
        <w:tc>
          <w:tcPr>
            <w:tcW w:w="5760" w:type="dxa"/>
          </w:tcPr>
          <w:p w:rsidR="00312013" w:rsidRPr="0015255E" w:rsidRDefault="00312013" w:rsidP="00714221">
            <w:pPr>
              <w:rPr>
                <w:rFonts w:eastAsia="Calibri"/>
                <w:b/>
              </w:rPr>
            </w:pPr>
          </w:p>
          <w:p w:rsidR="00312013" w:rsidRPr="0015255E" w:rsidRDefault="00312013" w:rsidP="00312013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15255E">
              <w:rPr>
                <w:rFonts w:eastAsia="Calibri"/>
              </w:rPr>
              <w:t>Execute 5-Year Annual Assessment Plan (continue)</w:t>
            </w:r>
          </w:p>
          <w:p w:rsidR="00312013" w:rsidRPr="0015255E" w:rsidRDefault="00312013" w:rsidP="00714221">
            <w:pPr>
              <w:rPr>
                <w:rFonts w:eastAsia="Calibri"/>
              </w:rPr>
            </w:pPr>
          </w:p>
        </w:tc>
        <w:tc>
          <w:tcPr>
            <w:tcW w:w="2160" w:type="dxa"/>
          </w:tcPr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Divisions and Units</w:t>
            </w:r>
          </w:p>
        </w:tc>
      </w:tr>
      <w:tr w:rsidR="00312013" w:rsidRPr="009700B8" w:rsidTr="00714221">
        <w:tc>
          <w:tcPr>
            <w:tcW w:w="1350" w:type="dxa"/>
          </w:tcPr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July</w:t>
            </w:r>
          </w:p>
        </w:tc>
        <w:tc>
          <w:tcPr>
            <w:tcW w:w="5760" w:type="dxa"/>
          </w:tcPr>
          <w:p w:rsidR="00312013" w:rsidRPr="0015255E" w:rsidRDefault="00312013" w:rsidP="00714221">
            <w:pPr>
              <w:rPr>
                <w:rFonts w:eastAsia="Calibri"/>
                <w:b/>
              </w:rPr>
            </w:pPr>
          </w:p>
          <w:p w:rsidR="00312013" w:rsidRPr="0015255E" w:rsidRDefault="00312013" w:rsidP="00312013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15255E">
              <w:rPr>
                <w:rFonts w:eastAsia="Calibri"/>
              </w:rPr>
              <w:t>Execute 5-Year Annual Assessment Plan (continue)</w:t>
            </w:r>
          </w:p>
          <w:p w:rsidR="00312013" w:rsidRPr="0015255E" w:rsidRDefault="00312013" w:rsidP="00714221">
            <w:pPr>
              <w:rPr>
                <w:rFonts w:eastAsia="Calibri"/>
              </w:rPr>
            </w:pPr>
          </w:p>
        </w:tc>
        <w:tc>
          <w:tcPr>
            <w:tcW w:w="2160" w:type="dxa"/>
          </w:tcPr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Divisions and Units</w:t>
            </w:r>
          </w:p>
        </w:tc>
      </w:tr>
      <w:tr w:rsidR="00312013" w:rsidRPr="009700B8" w:rsidTr="00714221">
        <w:tc>
          <w:tcPr>
            <w:tcW w:w="1350" w:type="dxa"/>
          </w:tcPr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August</w:t>
            </w:r>
          </w:p>
        </w:tc>
        <w:tc>
          <w:tcPr>
            <w:tcW w:w="5760" w:type="dxa"/>
          </w:tcPr>
          <w:p w:rsidR="00312013" w:rsidRPr="0015255E" w:rsidRDefault="00312013" w:rsidP="00714221">
            <w:pPr>
              <w:rPr>
                <w:rFonts w:eastAsia="Calibri"/>
                <w:b/>
              </w:rPr>
            </w:pPr>
          </w:p>
          <w:p w:rsidR="00312013" w:rsidRPr="0015255E" w:rsidRDefault="00312013" w:rsidP="00312013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15255E">
              <w:rPr>
                <w:rFonts w:eastAsia="Calibri"/>
              </w:rPr>
              <w:t>Execute 5-Year Annual Assessment Plan (continue)</w:t>
            </w:r>
          </w:p>
          <w:p w:rsidR="00312013" w:rsidRPr="0015255E" w:rsidRDefault="00312013" w:rsidP="00714221">
            <w:pPr>
              <w:rPr>
                <w:rFonts w:eastAsia="Calibri"/>
              </w:rPr>
            </w:pPr>
          </w:p>
        </w:tc>
        <w:tc>
          <w:tcPr>
            <w:tcW w:w="2160" w:type="dxa"/>
          </w:tcPr>
          <w:p w:rsidR="00312013" w:rsidRPr="0015255E" w:rsidRDefault="00312013" w:rsidP="00714221">
            <w:pPr>
              <w:rPr>
                <w:rFonts w:eastAsia="Calibri"/>
              </w:rPr>
            </w:pPr>
            <w:r w:rsidRPr="0015255E">
              <w:rPr>
                <w:rFonts w:eastAsia="Calibri"/>
              </w:rPr>
              <w:t>Divisions and Units</w:t>
            </w:r>
          </w:p>
        </w:tc>
      </w:tr>
    </w:tbl>
    <w:p w:rsidR="00312013" w:rsidRDefault="00312013" w:rsidP="00312013"/>
    <w:p w:rsidR="00312013" w:rsidRDefault="00312013" w:rsidP="00312013"/>
    <w:p w:rsidR="008E6A9F" w:rsidRDefault="008E6A9F"/>
    <w:sectPr w:rsidR="008E6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79C1"/>
    <w:multiLevelType w:val="hybridMultilevel"/>
    <w:tmpl w:val="5F62C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08F9"/>
    <w:multiLevelType w:val="hybridMultilevel"/>
    <w:tmpl w:val="D6703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51BA1"/>
    <w:multiLevelType w:val="hybridMultilevel"/>
    <w:tmpl w:val="7EBC7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13"/>
    <w:rsid w:val="00312013"/>
    <w:rsid w:val="0035354A"/>
    <w:rsid w:val="00595649"/>
    <w:rsid w:val="008E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B69A7-5813-4334-A99A-8A1442C7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0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39"/>
    <w:rsid w:val="0031201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1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 CUNY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Charmaine Cruise</dc:creator>
  <cp:keywords/>
  <dc:description/>
  <cp:lastModifiedBy>Charmaine Cruise</cp:lastModifiedBy>
  <cp:revision>2</cp:revision>
  <dcterms:created xsi:type="dcterms:W3CDTF">2019-04-09T17:47:00Z</dcterms:created>
  <dcterms:modified xsi:type="dcterms:W3CDTF">2019-04-09T17:47:00Z</dcterms:modified>
</cp:coreProperties>
</file>