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F4C" w:rsidRPr="006B4D58" w:rsidRDefault="00926F4C" w:rsidP="00683FFF">
      <w:pPr>
        <w:jc w:val="center"/>
        <w:rPr>
          <w:rFonts w:ascii="Arial" w:hAnsi="Arial" w:cs="Arial"/>
          <w:b/>
          <w:bCs/>
          <w:color w:val="000000"/>
          <w:sz w:val="32"/>
          <w:szCs w:val="32"/>
        </w:rPr>
      </w:pPr>
      <w:r w:rsidRPr="006B4D58">
        <w:rPr>
          <w:rFonts w:ascii="Arial" w:hAnsi="Arial" w:cs="Arial"/>
          <w:b/>
          <w:bCs/>
          <w:color w:val="000000"/>
          <w:sz w:val="32"/>
          <w:szCs w:val="32"/>
        </w:rPr>
        <w:t xml:space="preserve">IMPORTANT REMINDERS FOR PSC-CUNY </w:t>
      </w:r>
      <w:r w:rsidRPr="006B4D58">
        <w:rPr>
          <w:rFonts w:ascii="Arial" w:hAnsi="Arial" w:cs="Arial"/>
          <w:b/>
          <w:bCs/>
          <w:color w:val="000000"/>
          <w:sz w:val="32"/>
          <w:szCs w:val="32"/>
        </w:rPr>
        <w:br/>
        <w:t>WELFARE FUND RETIREES</w:t>
      </w:r>
    </w:p>
    <w:p w:rsidR="00926F4C" w:rsidRDefault="00926F4C" w:rsidP="00484FCE">
      <w:pPr>
        <w:rPr>
          <w:rFonts w:ascii="Arial" w:hAnsi="Arial" w:cs="Arial"/>
          <w:b/>
          <w:bCs/>
        </w:rPr>
      </w:pPr>
    </w:p>
    <w:p w:rsidR="00926F4C" w:rsidRPr="006B4D58" w:rsidRDefault="00926F4C" w:rsidP="00484FCE">
      <w:pPr>
        <w:rPr>
          <w:rFonts w:ascii="Arial" w:hAnsi="Arial" w:cs="Arial"/>
          <w:b/>
          <w:bCs/>
          <w:sz w:val="28"/>
          <w:szCs w:val="28"/>
        </w:rPr>
      </w:pPr>
      <w:r w:rsidRPr="006B4D58">
        <w:rPr>
          <w:rFonts w:ascii="Arial" w:hAnsi="Arial" w:cs="Arial"/>
          <w:b/>
          <w:bCs/>
          <w:sz w:val="28"/>
          <w:szCs w:val="28"/>
        </w:rPr>
        <w:t>Prescription Drug Coverage</w:t>
      </w:r>
    </w:p>
    <w:p w:rsidR="00926F4C" w:rsidRDefault="00926F4C" w:rsidP="00484FCE">
      <w:pPr>
        <w:rPr>
          <w:rFonts w:ascii="Arial" w:hAnsi="Arial" w:cs="Arial"/>
        </w:rPr>
      </w:pPr>
    </w:p>
    <w:p w:rsidR="00926F4C" w:rsidRDefault="00926F4C" w:rsidP="00484FCE">
      <w:pPr>
        <w:rPr>
          <w:rFonts w:ascii="Arial" w:hAnsi="Arial" w:cs="Arial"/>
        </w:rPr>
      </w:pPr>
      <w:r>
        <w:rPr>
          <w:rFonts w:ascii="Arial" w:hAnsi="Arial" w:cs="Arial"/>
          <w:i/>
          <w:iCs/>
        </w:rPr>
        <w:t>Do</w:t>
      </w:r>
      <w:r w:rsidRPr="00757100">
        <w:rPr>
          <w:rFonts w:ascii="Arial" w:hAnsi="Arial" w:cs="Arial"/>
          <w:i/>
          <w:iCs/>
        </w:rPr>
        <w:t xml:space="preserve"> </w:t>
      </w:r>
      <w:r>
        <w:rPr>
          <w:rFonts w:ascii="Arial" w:hAnsi="Arial" w:cs="Arial"/>
          <w:i/>
          <w:iCs/>
        </w:rPr>
        <w:t>NOT</w:t>
      </w:r>
      <w:r w:rsidRPr="00757100">
        <w:rPr>
          <w:rFonts w:ascii="Arial" w:hAnsi="Arial" w:cs="Arial"/>
          <w:i/>
          <w:iCs/>
        </w:rPr>
        <w:t xml:space="preserve"> enroll </w:t>
      </w:r>
      <w:r>
        <w:rPr>
          <w:rFonts w:ascii="Arial" w:hAnsi="Arial" w:cs="Arial"/>
          <w:i/>
          <w:iCs/>
        </w:rPr>
        <w:t>yourself</w:t>
      </w:r>
      <w:r w:rsidRPr="00757100">
        <w:rPr>
          <w:rFonts w:ascii="Arial" w:hAnsi="Arial" w:cs="Arial"/>
          <w:i/>
          <w:iCs/>
        </w:rPr>
        <w:t xml:space="preserve"> or </w:t>
      </w:r>
      <w:r>
        <w:rPr>
          <w:rFonts w:ascii="Arial" w:hAnsi="Arial" w:cs="Arial"/>
          <w:i/>
          <w:iCs/>
        </w:rPr>
        <w:t>your dependent spouse/partner</w:t>
      </w:r>
      <w:r w:rsidRPr="00757100">
        <w:rPr>
          <w:rFonts w:ascii="Arial" w:hAnsi="Arial" w:cs="Arial"/>
          <w:i/>
          <w:iCs/>
        </w:rPr>
        <w:t xml:space="preserve"> in </w:t>
      </w:r>
      <w:r>
        <w:rPr>
          <w:rFonts w:ascii="Arial" w:hAnsi="Arial" w:cs="Arial"/>
          <w:i/>
          <w:iCs/>
        </w:rPr>
        <w:t>ANY</w:t>
      </w:r>
      <w:r w:rsidRPr="00757100">
        <w:rPr>
          <w:rFonts w:ascii="Arial" w:hAnsi="Arial" w:cs="Arial"/>
          <w:i/>
          <w:iCs/>
        </w:rPr>
        <w:t xml:space="preserve"> Medicare Part D </w:t>
      </w:r>
      <w:r>
        <w:rPr>
          <w:rFonts w:ascii="Arial" w:hAnsi="Arial" w:cs="Arial"/>
          <w:i/>
          <w:iCs/>
        </w:rPr>
        <w:t xml:space="preserve">drug </w:t>
      </w:r>
      <w:r w:rsidRPr="00757100">
        <w:rPr>
          <w:rFonts w:ascii="Arial" w:hAnsi="Arial" w:cs="Arial"/>
          <w:i/>
          <w:iCs/>
        </w:rPr>
        <w:t>program</w:t>
      </w:r>
      <w:r>
        <w:rPr>
          <w:rFonts w:ascii="Arial" w:hAnsi="Arial" w:cs="Arial"/>
        </w:rPr>
        <w:t>. Medicare-eligible retirees</w:t>
      </w:r>
      <w:r w:rsidRPr="00683FFF">
        <w:rPr>
          <w:rFonts w:ascii="Arial" w:hAnsi="Arial" w:cs="Arial"/>
        </w:rPr>
        <w:t xml:space="preserve"> </w:t>
      </w:r>
      <w:r>
        <w:rPr>
          <w:rFonts w:ascii="Arial" w:hAnsi="Arial" w:cs="Arial"/>
        </w:rPr>
        <w:t xml:space="preserve">participating in the Welfare Fund Medco drug plan are automatically enrolled </w:t>
      </w:r>
      <w:r w:rsidRPr="00E26052">
        <w:rPr>
          <w:rFonts w:ascii="Arial" w:hAnsi="Arial" w:cs="Arial"/>
        </w:rPr>
        <w:t>by the Fund</w:t>
      </w:r>
      <w:r>
        <w:rPr>
          <w:rFonts w:ascii="Arial" w:hAnsi="Arial" w:cs="Arial"/>
        </w:rPr>
        <w:t xml:space="preserve"> in the </w:t>
      </w:r>
      <w:r w:rsidRPr="00683FFF">
        <w:rPr>
          <w:rFonts w:ascii="Arial" w:hAnsi="Arial" w:cs="Arial"/>
        </w:rPr>
        <w:t xml:space="preserve">Medco Medicare </w:t>
      </w:r>
      <w:r>
        <w:rPr>
          <w:rFonts w:ascii="Arial" w:hAnsi="Arial" w:cs="Arial"/>
        </w:rPr>
        <w:t>Prescription Plan</w:t>
      </w:r>
      <w:r w:rsidRPr="00683FFF">
        <w:rPr>
          <w:rFonts w:ascii="Arial" w:hAnsi="Arial" w:cs="Arial"/>
        </w:rPr>
        <w:t xml:space="preserve"> when their </w:t>
      </w:r>
      <w:r>
        <w:rPr>
          <w:rFonts w:ascii="Arial" w:hAnsi="Arial" w:cs="Arial"/>
        </w:rPr>
        <w:t>W</w:t>
      </w:r>
      <w:r w:rsidRPr="00683FFF">
        <w:rPr>
          <w:rFonts w:ascii="Arial" w:hAnsi="Arial" w:cs="Arial"/>
        </w:rPr>
        <w:t xml:space="preserve">elfare </w:t>
      </w:r>
      <w:r>
        <w:rPr>
          <w:rFonts w:ascii="Arial" w:hAnsi="Arial" w:cs="Arial"/>
        </w:rPr>
        <w:t>F</w:t>
      </w:r>
      <w:r w:rsidRPr="00683FFF">
        <w:rPr>
          <w:rFonts w:ascii="Arial" w:hAnsi="Arial" w:cs="Arial"/>
        </w:rPr>
        <w:t xml:space="preserve">und retiree enrollment forms are processed.  </w:t>
      </w:r>
      <w:r>
        <w:rPr>
          <w:rFonts w:ascii="Arial" w:hAnsi="Arial" w:cs="Arial"/>
        </w:rPr>
        <w:t>Enrollment in other Medicare Part D plans makes you ineligible for Welfare Fund drug coverage.</w:t>
      </w:r>
    </w:p>
    <w:p w:rsidR="00926F4C" w:rsidRDefault="00926F4C" w:rsidP="00484FCE">
      <w:pPr>
        <w:rPr>
          <w:rFonts w:ascii="Arial" w:hAnsi="Arial" w:cs="Arial"/>
        </w:rPr>
      </w:pPr>
    </w:p>
    <w:p w:rsidR="00926F4C" w:rsidRPr="00345A08" w:rsidRDefault="00926F4C" w:rsidP="00484FCE">
      <w:pPr>
        <w:rPr>
          <w:rFonts w:ascii="Arial" w:hAnsi="Arial" w:cs="Arial"/>
        </w:rPr>
      </w:pPr>
      <w:r>
        <w:rPr>
          <w:rFonts w:ascii="Arial" w:hAnsi="Arial" w:cs="Arial"/>
        </w:rPr>
        <w:t>Retirees with HIP-VIP or Aetna basic insurance plans will maintain</w:t>
      </w:r>
      <w:r w:rsidRPr="00683FFF">
        <w:rPr>
          <w:rFonts w:ascii="Arial" w:hAnsi="Arial" w:cs="Arial"/>
        </w:rPr>
        <w:t xml:space="preserve"> </w:t>
      </w:r>
      <w:r>
        <w:rPr>
          <w:rFonts w:ascii="Arial" w:hAnsi="Arial" w:cs="Arial"/>
        </w:rPr>
        <w:t xml:space="preserve">their drug coverage by </w:t>
      </w:r>
      <w:r w:rsidRPr="00683FFF">
        <w:rPr>
          <w:rFonts w:ascii="Arial" w:hAnsi="Arial" w:cs="Arial"/>
        </w:rPr>
        <w:t xml:space="preserve">filling out their retiree health benefits application. </w:t>
      </w:r>
      <w:r>
        <w:rPr>
          <w:rFonts w:ascii="Arial" w:hAnsi="Arial" w:cs="Arial"/>
        </w:rPr>
        <w:t>Medicare Part D enrollment will be handled by the insurance carrier.</w:t>
      </w:r>
    </w:p>
    <w:p w:rsidR="00926F4C" w:rsidRDefault="00926F4C" w:rsidP="00484FCE">
      <w:pPr>
        <w:rPr>
          <w:rFonts w:ascii="Arial" w:hAnsi="Arial" w:cs="Arial"/>
          <w:b/>
          <w:bCs/>
        </w:rPr>
      </w:pPr>
    </w:p>
    <w:p w:rsidR="00926F4C" w:rsidRPr="006B4D58" w:rsidRDefault="00926F4C" w:rsidP="00484FCE">
      <w:pPr>
        <w:rPr>
          <w:rFonts w:ascii="Arial" w:hAnsi="Arial" w:cs="Arial"/>
          <w:b/>
          <w:bCs/>
          <w:sz w:val="28"/>
          <w:szCs w:val="28"/>
        </w:rPr>
      </w:pPr>
      <w:r>
        <w:rPr>
          <w:rFonts w:ascii="Arial" w:hAnsi="Arial" w:cs="Arial"/>
          <w:b/>
          <w:bCs/>
          <w:sz w:val="28"/>
          <w:szCs w:val="28"/>
        </w:rPr>
        <w:t xml:space="preserve">Before </w:t>
      </w:r>
      <w:bookmarkStart w:id="0" w:name="_GoBack"/>
      <w:bookmarkEnd w:id="0"/>
      <w:r w:rsidRPr="006B4D58">
        <w:rPr>
          <w:rFonts w:ascii="Arial" w:hAnsi="Arial" w:cs="Arial"/>
          <w:b/>
          <w:bCs/>
          <w:sz w:val="28"/>
          <w:szCs w:val="28"/>
        </w:rPr>
        <w:t>Payment of Insurance Premiums by Pension Deduction</w:t>
      </w:r>
    </w:p>
    <w:p w:rsidR="00926F4C" w:rsidRDefault="00926F4C" w:rsidP="00484FCE">
      <w:pPr>
        <w:rPr>
          <w:rFonts w:ascii="Arial" w:hAnsi="Arial" w:cs="Arial"/>
          <w:b/>
          <w:bCs/>
        </w:rPr>
      </w:pPr>
    </w:p>
    <w:p w:rsidR="00926F4C" w:rsidRPr="00E60DA7" w:rsidRDefault="00926F4C" w:rsidP="006B4D58">
      <w:pPr>
        <w:ind w:left="360"/>
        <w:rPr>
          <w:rFonts w:ascii="Arial" w:hAnsi="Arial" w:cs="Arial"/>
          <w:b/>
          <w:bCs/>
        </w:rPr>
      </w:pPr>
      <w:r w:rsidRPr="00E60DA7">
        <w:rPr>
          <w:rFonts w:ascii="Arial" w:hAnsi="Arial" w:cs="Arial"/>
          <w:b/>
          <w:bCs/>
        </w:rPr>
        <w:t xml:space="preserve">Between the time you go </w:t>
      </w:r>
      <w:r w:rsidRPr="00683FFF">
        <w:rPr>
          <w:rFonts w:ascii="Arial" w:hAnsi="Arial" w:cs="Arial"/>
          <w:b/>
          <w:bCs/>
          <w:i/>
          <w:iCs/>
        </w:rPr>
        <w:t>off payroll</w:t>
      </w:r>
      <w:r w:rsidRPr="00E60DA7">
        <w:rPr>
          <w:rFonts w:ascii="Arial" w:hAnsi="Arial" w:cs="Arial"/>
          <w:b/>
          <w:bCs/>
        </w:rPr>
        <w:t xml:space="preserve"> deduction and the time you go </w:t>
      </w:r>
      <w:r w:rsidRPr="00683FFF">
        <w:rPr>
          <w:rFonts w:ascii="Arial" w:hAnsi="Arial" w:cs="Arial"/>
          <w:b/>
          <w:bCs/>
          <w:i/>
          <w:iCs/>
        </w:rPr>
        <w:t>on pension</w:t>
      </w:r>
      <w:r w:rsidRPr="00E60DA7">
        <w:rPr>
          <w:rFonts w:ascii="Arial" w:hAnsi="Arial" w:cs="Arial"/>
          <w:b/>
          <w:bCs/>
        </w:rPr>
        <w:t xml:space="preserve"> deduction </w:t>
      </w:r>
      <w:r>
        <w:rPr>
          <w:rFonts w:ascii="Arial" w:hAnsi="Arial" w:cs="Arial"/>
          <w:b/>
          <w:bCs/>
        </w:rPr>
        <w:t xml:space="preserve">you must make </w:t>
      </w:r>
      <w:r w:rsidRPr="00AC61C2">
        <w:rPr>
          <w:rFonts w:ascii="Arial" w:hAnsi="Arial" w:cs="Arial"/>
          <w:b/>
          <w:bCs/>
          <w:i/>
          <w:iCs/>
        </w:rPr>
        <w:t>direct payment</w:t>
      </w:r>
      <w:r w:rsidRPr="00E60DA7">
        <w:rPr>
          <w:rFonts w:ascii="Arial" w:hAnsi="Arial" w:cs="Arial"/>
          <w:b/>
          <w:bCs/>
        </w:rPr>
        <w:t xml:space="preserve"> for:</w:t>
      </w:r>
    </w:p>
    <w:p w:rsidR="00926F4C" w:rsidRDefault="00926F4C" w:rsidP="006B4D58">
      <w:pPr>
        <w:ind w:left="360"/>
        <w:rPr>
          <w:rFonts w:ascii="Arial" w:hAnsi="Arial" w:cs="Arial"/>
        </w:rPr>
      </w:pPr>
    </w:p>
    <w:p w:rsidR="00926F4C" w:rsidRPr="004C06EE" w:rsidRDefault="00926F4C" w:rsidP="00155AB1">
      <w:pPr>
        <w:numPr>
          <w:ilvl w:val="0"/>
          <w:numId w:val="6"/>
        </w:numPr>
        <w:rPr>
          <w:rFonts w:ascii="Arial" w:hAnsi="Arial" w:cs="Arial"/>
        </w:rPr>
      </w:pPr>
      <w:r>
        <w:rPr>
          <w:rFonts w:ascii="Arial" w:hAnsi="Arial" w:cs="Arial"/>
        </w:rPr>
        <w:t>Marsh Catastrophe Major Medical Insurance</w:t>
      </w:r>
    </w:p>
    <w:p w:rsidR="00926F4C" w:rsidRDefault="00926F4C" w:rsidP="00155AB1">
      <w:pPr>
        <w:numPr>
          <w:ilvl w:val="0"/>
          <w:numId w:val="6"/>
        </w:numPr>
        <w:rPr>
          <w:rFonts w:ascii="Arial" w:hAnsi="Arial" w:cs="Arial"/>
        </w:rPr>
      </w:pPr>
      <w:r>
        <w:rPr>
          <w:rFonts w:ascii="Arial" w:hAnsi="Arial" w:cs="Arial"/>
        </w:rPr>
        <w:t>Long Term Care Insurance (Hancock or other)</w:t>
      </w:r>
    </w:p>
    <w:p w:rsidR="00926F4C" w:rsidRDefault="00926F4C" w:rsidP="00155AB1">
      <w:pPr>
        <w:numPr>
          <w:ilvl w:val="0"/>
          <w:numId w:val="6"/>
        </w:numPr>
        <w:rPr>
          <w:rFonts w:ascii="Arial" w:hAnsi="Arial" w:cs="Arial"/>
        </w:rPr>
      </w:pPr>
      <w:r>
        <w:rPr>
          <w:rFonts w:ascii="Arial" w:hAnsi="Arial" w:cs="Arial"/>
        </w:rPr>
        <w:t>NYSUT Term Life Insurance</w:t>
      </w:r>
    </w:p>
    <w:p w:rsidR="00926F4C" w:rsidRDefault="00926F4C" w:rsidP="006B4D58">
      <w:pPr>
        <w:ind w:left="360"/>
        <w:rPr>
          <w:rFonts w:ascii="Arial" w:hAnsi="Arial" w:cs="Arial"/>
        </w:rPr>
      </w:pPr>
    </w:p>
    <w:p w:rsidR="00926F4C" w:rsidRPr="00E60DA7" w:rsidRDefault="00926F4C" w:rsidP="006B4D58">
      <w:pPr>
        <w:ind w:left="360"/>
        <w:rPr>
          <w:rFonts w:ascii="Arial" w:hAnsi="Arial" w:cs="Arial"/>
          <w:b/>
          <w:bCs/>
        </w:rPr>
      </w:pPr>
      <w:r w:rsidRPr="00E60DA7">
        <w:rPr>
          <w:rFonts w:ascii="Arial" w:hAnsi="Arial" w:cs="Arial"/>
          <w:b/>
          <w:bCs/>
        </w:rPr>
        <w:t xml:space="preserve">During this time you must </w:t>
      </w:r>
      <w:r>
        <w:rPr>
          <w:rFonts w:ascii="Arial" w:hAnsi="Arial" w:cs="Arial"/>
          <w:b/>
          <w:bCs/>
        </w:rPr>
        <w:t>make your payments by:</w:t>
      </w:r>
    </w:p>
    <w:p w:rsidR="00926F4C" w:rsidRDefault="00926F4C" w:rsidP="006B4D58">
      <w:pPr>
        <w:ind w:left="360"/>
        <w:rPr>
          <w:rFonts w:ascii="Arial" w:hAnsi="Arial" w:cs="Arial"/>
        </w:rPr>
      </w:pPr>
    </w:p>
    <w:p w:rsidR="00926F4C" w:rsidRDefault="00926F4C" w:rsidP="00155AB1">
      <w:pPr>
        <w:numPr>
          <w:ilvl w:val="0"/>
          <w:numId w:val="7"/>
        </w:numPr>
        <w:rPr>
          <w:rFonts w:ascii="Arial" w:hAnsi="Arial" w:cs="Arial"/>
        </w:rPr>
      </w:pPr>
      <w:r>
        <w:rPr>
          <w:rFonts w:ascii="Arial" w:hAnsi="Arial" w:cs="Arial"/>
        </w:rPr>
        <w:t>Automatic Bank Withdrawal (will be continued if already in place) or</w:t>
      </w:r>
    </w:p>
    <w:p w:rsidR="00926F4C" w:rsidRDefault="00926F4C" w:rsidP="00155AB1">
      <w:pPr>
        <w:numPr>
          <w:ilvl w:val="0"/>
          <w:numId w:val="7"/>
        </w:numPr>
        <w:rPr>
          <w:rFonts w:ascii="Arial" w:hAnsi="Arial" w:cs="Arial"/>
        </w:rPr>
      </w:pPr>
      <w:r>
        <w:rPr>
          <w:rFonts w:ascii="Arial" w:hAnsi="Arial" w:cs="Arial"/>
        </w:rPr>
        <w:t>Direct Premium remittance (e.g., by personal check)</w:t>
      </w:r>
    </w:p>
    <w:p w:rsidR="00926F4C" w:rsidRDefault="00926F4C" w:rsidP="006B4D58">
      <w:pPr>
        <w:ind w:left="360"/>
        <w:rPr>
          <w:rFonts w:ascii="Arial" w:hAnsi="Arial" w:cs="Arial"/>
        </w:rPr>
      </w:pPr>
    </w:p>
    <w:p w:rsidR="00926F4C" w:rsidRPr="00E60DA7" w:rsidRDefault="00926F4C" w:rsidP="006B4D58">
      <w:pPr>
        <w:ind w:left="360"/>
        <w:rPr>
          <w:rFonts w:ascii="Arial" w:hAnsi="Arial" w:cs="Arial"/>
          <w:b/>
          <w:bCs/>
        </w:rPr>
      </w:pPr>
      <w:r w:rsidRPr="00683FFF">
        <w:rPr>
          <w:rFonts w:ascii="Arial" w:hAnsi="Arial" w:cs="Arial"/>
          <w:b/>
          <w:bCs/>
          <w:i/>
          <w:iCs/>
        </w:rPr>
        <w:t>Serious</w:t>
      </w:r>
      <w:r w:rsidRPr="00E60DA7">
        <w:rPr>
          <w:rFonts w:ascii="Arial" w:hAnsi="Arial" w:cs="Arial"/>
          <w:b/>
          <w:bCs/>
        </w:rPr>
        <w:t xml:space="preserve"> Consequences of Non-Payment</w:t>
      </w:r>
    </w:p>
    <w:p w:rsidR="00926F4C" w:rsidRDefault="00926F4C" w:rsidP="006B4D58">
      <w:pPr>
        <w:ind w:left="360"/>
        <w:rPr>
          <w:rFonts w:ascii="Arial" w:hAnsi="Arial" w:cs="Arial"/>
        </w:rPr>
      </w:pPr>
    </w:p>
    <w:p w:rsidR="00926F4C" w:rsidRDefault="00926F4C" w:rsidP="00155AB1">
      <w:pPr>
        <w:numPr>
          <w:ilvl w:val="0"/>
          <w:numId w:val="8"/>
        </w:numPr>
        <w:rPr>
          <w:rFonts w:ascii="Arial" w:hAnsi="Arial" w:cs="Arial"/>
        </w:rPr>
      </w:pPr>
      <w:r>
        <w:rPr>
          <w:rFonts w:ascii="Arial" w:hAnsi="Arial" w:cs="Arial"/>
        </w:rPr>
        <w:t>Cancellation of coverage</w:t>
      </w:r>
    </w:p>
    <w:p w:rsidR="00926F4C" w:rsidRDefault="00926F4C" w:rsidP="00155AB1">
      <w:pPr>
        <w:numPr>
          <w:ilvl w:val="0"/>
          <w:numId w:val="8"/>
        </w:numPr>
        <w:rPr>
          <w:rFonts w:ascii="Arial" w:hAnsi="Arial" w:cs="Arial"/>
        </w:rPr>
      </w:pPr>
      <w:r>
        <w:rPr>
          <w:rFonts w:ascii="Arial" w:hAnsi="Arial" w:cs="Arial"/>
        </w:rPr>
        <w:t>Medical qualification may be required for reinstatement, which could lead to cancellation</w:t>
      </w:r>
    </w:p>
    <w:p w:rsidR="00926F4C" w:rsidRDefault="00926F4C" w:rsidP="006B4D58">
      <w:pPr>
        <w:ind w:left="360"/>
        <w:rPr>
          <w:rFonts w:ascii="Arial" w:hAnsi="Arial" w:cs="Arial"/>
        </w:rPr>
      </w:pPr>
    </w:p>
    <w:p w:rsidR="00926F4C" w:rsidRDefault="00926F4C" w:rsidP="006B4D58">
      <w:pPr>
        <w:ind w:left="360"/>
        <w:rPr>
          <w:rFonts w:ascii="Arial" w:hAnsi="Arial" w:cs="Arial"/>
          <w:b/>
          <w:bCs/>
        </w:rPr>
      </w:pPr>
      <w:r>
        <w:rPr>
          <w:rFonts w:ascii="Arial" w:hAnsi="Arial" w:cs="Arial"/>
          <w:b/>
          <w:bCs/>
        </w:rPr>
        <w:t>To arrange for home billing:</w:t>
      </w:r>
    </w:p>
    <w:p w:rsidR="00926F4C" w:rsidRDefault="00926F4C" w:rsidP="006B4D58">
      <w:pPr>
        <w:ind w:left="360"/>
        <w:rPr>
          <w:rFonts w:ascii="Arial" w:hAnsi="Arial" w:cs="Arial"/>
          <w:b/>
          <w:bCs/>
        </w:rPr>
      </w:pPr>
    </w:p>
    <w:p w:rsidR="00926F4C" w:rsidRPr="00345A08" w:rsidRDefault="00926F4C" w:rsidP="00155AB1">
      <w:pPr>
        <w:pStyle w:val="ListParagraph"/>
        <w:numPr>
          <w:ilvl w:val="0"/>
          <w:numId w:val="9"/>
        </w:numPr>
        <w:rPr>
          <w:rFonts w:ascii="Arial" w:hAnsi="Arial" w:cs="Arial"/>
        </w:rPr>
      </w:pPr>
      <w:r w:rsidRPr="00345A08">
        <w:rPr>
          <w:rFonts w:ascii="Arial" w:hAnsi="Arial" w:cs="Arial"/>
        </w:rPr>
        <w:t xml:space="preserve">Verify that each insurance carrier has your correct mailing address, phone number and e-mail address. </w:t>
      </w:r>
    </w:p>
    <w:p w:rsidR="00926F4C" w:rsidRPr="00345A08" w:rsidRDefault="00926F4C" w:rsidP="00155AB1">
      <w:pPr>
        <w:pStyle w:val="ListParagraph"/>
        <w:numPr>
          <w:ilvl w:val="0"/>
          <w:numId w:val="9"/>
        </w:numPr>
        <w:rPr>
          <w:rFonts w:ascii="Arial" w:hAnsi="Arial" w:cs="Arial"/>
        </w:rPr>
      </w:pPr>
      <w:r>
        <w:rPr>
          <w:rFonts w:ascii="Arial" w:hAnsi="Arial" w:cs="Arial"/>
        </w:rPr>
        <w:t>I</w:t>
      </w:r>
      <w:r w:rsidRPr="00345A08">
        <w:rPr>
          <w:rFonts w:ascii="Arial" w:hAnsi="Arial" w:cs="Arial"/>
        </w:rPr>
        <w:t>nform the carrier(s) of your last payroll date</w:t>
      </w:r>
    </w:p>
    <w:p w:rsidR="00926F4C" w:rsidRPr="00345A08" w:rsidRDefault="00926F4C" w:rsidP="00155AB1">
      <w:pPr>
        <w:pStyle w:val="ListParagraph"/>
        <w:numPr>
          <w:ilvl w:val="0"/>
          <w:numId w:val="9"/>
        </w:numPr>
        <w:rPr>
          <w:rFonts w:ascii="Arial" w:hAnsi="Arial" w:cs="Arial"/>
        </w:rPr>
      </w:pPr>
      <w:r w:rsidRPr="00345A08">
        <w:rPr>
          <w:rFonts w:ascii="Arial" w:hAnsi="Arial" w:cs="Arial"/>
        </w:rPr>
        <w:t xml:space="preserve">Request to have </w:t>
      </w:r>
      <w:r>
        <w:rPr>
          <w:rFonts w:ascii="Arial" w:hAnsi="Arial" w:cs="Arial"/>
        </w:rPr>
        <w:t>a</w:t>
      </w:r>
      <w:r w:rsidRPr="00345A08">
        <w:rPr>
          <w:rFonts w:ascii="Arial" w:hAnsi="Arial" w:cs="Arial"/>
        </w:rPr>
        <w:t xml:space="preserve"> bill sent to your home</w:t>
      </w:r>
    </w:p>
    <w:p w:rsidR="00926F4C" w:rsidRPr="00335CA1" w:rsidRDefault="00926F4C" w:rsidP="006B4D58">
      <w:pPr>
        <w:ind w:left="360"/>
        <w:rPr>
          <w:rFonts w:ascii="Arial" w:hAnsi="Arial" w:cs="Arial"/>
          <w:b/>
          <w:bCs/>
        </w:rPr>
      </w:pPr>
    </w:p>
    <w:p w:rsidR="00926F4C" w:rsidRDefault="00926F4C" w:rsidP="006B4D58">
      <w:pPr>
        <w:ind w:left="360"/>
        <w:rPr>
          <w:rFonts w:ascii="Arial" w:hAnsi="Arial" w:cs="Arial"/>
          <w:b/>
          <w:bCs/>
        </w:rPr>
      </w:pPr>
      <w:r>
        <w:rPr>
          <w:rFonts w:ascii="Arial" w:hAnsi="Arial" w:cs="Arial"/>
          <w:b/>
          <w:bCs/>
        </w:rPr>
        <w:t>Once you are billed at home, you can arrange for pension deduction.</w:t>
      </w:r>
    </w:p>
    <w:p w:rsidR="00926F4C" w:rsidRDefault="00926F4C" w:rsidP="006B4D58">
      <w:pPr>
        <w:ind w:left="360"/>
        <w:rPr>
          <w:rFonts w:ascii="Arial" w:hAnsi="Arial" w:cs="Arial"/>
          <w:b/>
          <w:bCs/>
        </w:rPr>
      </w:pPr>
    </w:p>
    <w:p w:rsidR="00926F4C" w:rsidRPr="009B6577" w:rsidRDefault="00926F4C" w:rsidP="006B4D58">
      <w:pPr>
        <w:ind w:left="360"/>
        <w:rPr>
          <w:rFonts w:ascii="Arial" w:hAnsi="Arial" w:cs="Arial"/>
          <w:b/>
          <w:bCs/>
        </w:rPr>
      </w:pPr>
      <w:r w:rsidRPr="00335CA1">
        <w:rPr>
          <w:rFonts w:ascii="Arial" w:hAnsi="Arial" w:cs="Arial"/>
          <w:b/>
          <w:bCs/>
        </w:rPr>
        <w:t>You may not be wholly aware of what coverage you have. Before you retire, make sure that you check your pay stub and understand each deduction. You can also consult the bi-annual communication from NYSUT for clarification.</w:t>
      </w:r>
    </w:p>
    <w:sectPr w:rsidR="00926F4C" w:rsidRPr="009B6577" w:rsidSect="006B4D5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3A90"/>
    <w:multiLevelType w:val="hybridMultilevel"/>
    <w:tmpl w:val="E2C088D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147A39CC"/>
    <w:multiLevelType w:val="hybridMultilevel"/>
    <w:tmpl w:val="FB26626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nsid w:val="18DA1126"/>
    <w:multiLevelType w:val="hybridMultilevel"/>
    <w:tmpl w:val="2EA6E50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
    <w:nsid w:val="2E33179C"/>
    <w:multiLevelType w:val="hybridMultilevel"/>
    <w:tmpl w:val="3ECCA5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3533259C"/>
    <w:multiLevelType w:val="hybridMultilevel"/>
    <w:tmpl w:val="342CFF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6092438"/>
    <w:multiLevelType w:val="hybridMultilevel"/>
    <w:tmpl w:val="86F036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21D5152"/>
    <w:multiLevelType w:val="hybridMultilevel"/>
    <w:tmpl w:val="D6200A1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nsid w:val="63AD1D47"/>
    <w:multiLevelType w:val="hybridMultilevel"/>
    <w:tmpl w:val="EC38AA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76143363"/>
    <w:multiLevelType w:val="hybridMultilevel"/>
    <w:tmpl w:val="1EB207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4"/>
  </w:num>
  <w:num w:numId="3">
    <w:abstractNumId w:val="8"/>
  </w:num>
  <w:num w:numId="4">
    <w:abstractNumId w:val="7"/>
  </w:num>
  <w:num w:numId="5">
    <w:abstractNumId w:val="5"/>
  </w:num>
  <w:num w:numId="6">
    <w:abstractNumId w:val="0"/>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484FCE"/>
    <w:rsid w:val="0000263A"/>
    <w:rsid w:val="0001258D"/>
    <w:rsid w:val="00015375"/>
    <w:rsid w:val="00025358"/>
    <w:rsid w:val="00027C4F"/>
    <w:rsid w:val="00032AF5"/>
    <w:rsid w:val="00033F9F"/>
    <w:rsid w:val="00035F05"/>
    <w:rsid w:val="00035F96"/>
    <w:rsid w:val="000367F7"/>
    <w:rsid w:val="00037C30"/>
    <w:rsid w:val="00041545"/>
    <w:rsid w:val="00046772"/>
    <w:rsid w:val="00050BD8"/>
    <w:rsid w:val="00052860"/>
    <w:rsid w:val="0005630F"/>
    <w:rsid w:val="00057010"/>
    <w:rsid w:val="00063502"/>
    <w:rsid w:val="00063CBB"/>
    <w:rsid w:val="00065397"/>
    <w:rsid w:val="00065857"/>
    <w:rsid w:val="0006658A"/>
    <w:rsid w:val="000672E6"/>
    <w:rsid w:val="000845BF"/>
    <w:rsid w:val="00086AD2"/>
    <w:rsid w:val="000878DC"/>
    <w:rsid w:val="000947FD"/>
    <w:rsid w:val="00094822"/>
    <w:rsid w:val="000A5907"/>
    <w:rsid w:val="000A5F77"/>
    <w:rsid w:val="000A6FE7"/>
    <w:rsid w:val="000B1ACD"/>
    <w:rsid w:val="000B3FA0"/>
    <w:rsid w:val="000B43BD"/>
    <w:rsid w:val="000B6EB4"/>
    <w:rsid w:val="000B71AB"/>
    <w:rsid w:val="000B7B53"/>
    <w:rsid w:val="000C0E84"/>
    <w:rsid w:val="000C446B"/>
    <w:rsid w:val="000D12A1"/>
    <w:rsid w:val="000D4F12"/>
    <w:rsid w:val="000D785C"/>
    <w:rsid w:val="000E5C50"/>
    <w:rsid w:val="000F0DC7"/>
    <w:rsid w:val="00101E4B"/>
    <w:rsid w:val="00107811"/>
    <w:rsid w:val="0011210B"/>
    <w:rsid w:val="00114E78"/>
    <w:rsid w:val="00115E77"/>
    <w:rsid w:val="00115EF4"/>
    <w:rsid w:val="00125C8D"/>
    <w:rsid w:val="00131B37"/>
    <w:rsid w:val="00132AA9"/>
    <w:rsid w:val="00140746"/>
    <w:rsid w:val="00141D33"/>
    <w:rsid w:val="00143294"/>
    <w:rsid w:val="00144767"/>
    <w:rsid w:val="00145758"/>
    <w:rsid w:val="00146137"/>
    <w:rsid w:val="001513F2"/>
    <w:rsid w:val="00155176"/>
    <w:rsid w:val="0015562B"/>
    <w:rsid w:val="00155745"/>
    <w:rsid w:val="00155AB1"/>
    <w:rsid w:val="00155C80"/>
    <w:rsid w:val="00156E4B"/>
    <w:rsid w:val="001615B8"/>
    <w:rsid w:val="0016429B"/>
    <w:rsid w:val="00164A33"/>
    <w:rsid w:val="0016676A"/>
    <w:rsid w:val="00174312"/>
    <w:rsid w:val="0017717C"/>
    <w:rsid w:val="001814F5"/>
    <w:rsid w:val="001914DB"/>
    <w:rsid w:val="00191D28"/>
    <w:rsid w:val="0019463B"/>
    <w:rsid w:val="001979C8"/>
    <w:rsid w:val="001A0EEF"/>
    <w:rsid w:val="001A2154"/>
    <w:rsid w:val="001A3EDE"/>
    <w:rsid w:val="001A445A"/>
    <w:rsid w:val="001B3A95"/>
    <w:rsid w:val="001B64F3"/>
    <w:rsid w:val="001C00F3"/>
    <w:rsid w:val="001C35C7"/>
    <w:rsid w:val="001C5B26"/>
    <w:rsid w:val="001C636A"/>
    <w:rsid w:val="001D1802"/>
    <w:rsid w:val="001D407D"/>
    <w:rsid w:val="001D74B5"/>
    <w:rsid w:val="001D7F3B"/>
    <w:rsid w:val="001D7FB2"/>
    <w:rsid w:val="001E3AA5"/>
    <w:rsid w:val="001F2823"/>
    <w:rsid w:val="001F2CC0"/>
    <w:rsid w:val="001F3E3B"/>
    <w:rsid w:val="001F489F"/>
    <w:rsid w:val="002009F7"/>
    <w:rsid w:val="0020136B"/>
    <w:rsid w:val="002017D6"/>
    <w:rsid w:val="002037E8"/>
    <w:rsid w:val="00206005"/>
    <w:rsid w:val="0021376B"/>
    <w:rsid w:val="00213825"/>
    <w:rsid w:val="00216A54"/>
    <w:rsid w:val="00217AA8"/>
    <w:rsid w:val="00223D17"/>
    <w:rsid w:val="0022463C"/>
    <w:rsid w:val="002306CF"/>
    <w:rsid w:val="00235034"/>
    <w:rsid w:val="00242E7D"/>
    <w:rsid w:val="00244A3C"/>
    <w:rsid w:val="00245814"/>
    <w:rsid w:val="00245F74"/>
    <w:rsid w:val="0025392B"/>
    <w:rsid w:val="002563D2"/>
    <w:rsid w:val="00260CBC"/>
    <w:rsid w:val="00262E84"/>
    <w:rsid w:val="0026580A"/>
    <w:rsid w:val="00267390"/>
    <w:rsid w:val="00281774"/>
    <w:rsid w:val="0028223E"/>
    <w:rsid w:val="00283D8F"/>
    <w:rsid w:val="00287B09"/>
    <w:rsid w:val="00287DEA"/>
    <w:rsid w:val="0029135D"/>
    <w:rsid w:val="00292ABD"/>
    <w:rsid w:val="002A114E"/>
    <w:rsid w:val="002A2101"/>
    <w:rsid w:val="002A5E3F"/>
    <w:rsid w:val="002B1C07"/>
    <w:rsid w:val="002B1C66"/>
    <w:rsid w:val="002B3B35"/>
    <w:rsid w:val="002B41BD"/>
    <w:rsid w:val="002B6694"/>
    <w:rsid w:val="002B6755"/>
    <w:rsid w:val="002B790B"/>
    <w:rsid w:val="002C077A"/>
    <w:rsid w:val="002C43F9"/>
    <w:rsid w:val="002C5466"/>
    <w:rsid w:val="002D0D77"/>
    <w:rsid w:val="002D1CCA"/>
    <w:rsid w:val="002D444C"/>
    <w:rsid w:val="002D4D55"/>
    <w:rsid w:val="002D53E5"/>
    <w:rsid w:val="002D7510"/>
    <w:rsid w:val="002D794F"/>
    <w:rsid w:val="002E3A05"/>
    <w:rsid w:val="002E4FB5"/>
    <w:rsid w:val="002F1DC6"/>
    <w:rsid w:val="002F57CE"/>
    <w:rsid w:val="002F6943"/>
    <w:rsid w:val="002F7306"/>
    <w:rsid w:val="00302FB3"/>
    <w:rsid w:val="003048F8"/>
    <w:rsid w:val="00307292"/>
    <w:rsid w:val="00310650"/>
    <w:rsid w:val="003115D1"/>
    <w:rsid w:val="00316683"/>
    <w:rsid w:val="00322E91"/>
    <w:rsid w:val="00335CA1"/>
    <w:rsid w:val="00335CC6"/>
    <w:rsid w:val="003362AF"/>
    <w:rsid w:val="00340022"/>
    <w:rsid w:val="00340E31"/>
    <w:rsid w:val="00340FEC"/>
    <w:rsid w:val="00342C5B"/>
    <w:rsid w:val="00345A08"/>
    <w:rsid w:val="00351650"/>
    <w:rsid w:val="00353C78"/>
    <w:rsid w:val="00360190"/>
    <w:rsid w:val="00364C78"/>
    <w:rsid w:val="003663A9"/>
    <w:rsid w:val="00370E14"/>
    <w:rsid w:val="003713CA"/>
    <w:rsid w:val="00375080"/>
    <w:rsid w:val="00384564"/>
    <w:rsid w:val="00384B03"/>
    <w:rsid w:val="00386189"/>
    <w:rsid w:val="0039062E"/>
    <w:rsid w:val="00396C8A"/>
    <w:rsid w:val="003A0755"/>
    <w:rsid w:val="003A3A85"/>
    <w:rsid w:val="003A47EF"/>
    <w:rsid w:val="003A4F13"/>
    <w:rsid w:val="003A5609"/>
    <w:rsid w:val="003A6423"/>
    <w:rsid w:val="003B0EBF"/>
    <w:rsid w:val="003B2241"/>
    <w:rsid w:val="003B3299"/>
    <w:rsid w:val="003B4424"/>
    <w:rsid w:val="003C1DE2"/>
    <w:rsid w:val="003C36D4"/>
    <w:rsid w:val="003C38FF"/>
    <w:rsid w:val="003C3ACE"/>
    <w:rsid w:val="003C49A5"/>
    <w:rsid w:val="003D0EB5"/>
    <w:rsid w:val="003D2A51"/>
    <w:rsid w:val="003D41CB"/>
    <w:rsid w:val="003D468A"/>
    <w:rsid w:val="003D5400"/>
    <w:rsid w:val="003D7498"/>
    <w:rsid w:val="003E2B40"/>
    <w:rsid w:val="003E361E"/>
    <w:rsid w:val="003E73A9"/>
    <w:rsid w:val="003F0E23"/>
    <w:rsid w:val="003F1DA2"/>
    <w:rsid w:val="003F33F5"/>
    <w:rsid w:val="003F3736"/>
    <w:rsid w:val="003F618F"/>
    <w:rsid w:val="004008F1"/>
    <w:rsid w:val="0040117F"/>
    <w:rsid w:val="00404DB9"/>
    <w:rsid w:val="00406476"/>
    <w:rsid w:val="0041125C"/>
    <w:rsid w:val="00412DBA"/>
    <w:rsid w:val="00412F37"/>
    <w:rsid w:val="00414320"/>
    <w:rsid w:val="004149F7"/>
    <w:rsid w:val="004213A8"/>
    <w:rsid w:val="00422DAE"/>
    <w:rsid w:val="004240C8"/>
    <w:rsid w:val="0043016E"/>
    <w:rsid w:val="004403A8"/>
    <w:rsid w:val="00443A1E"/>
    <w:rsid w:val="00443FB3"/>
    <w:rsid w:val="00445B38"/>
    <w:rsid w:val="004460EC"/>
    <w:rsid w:val="0044737F"/>
    <w:rsid w:val="00450779"/>
    <w:rsid w:val="00452724"/>
    <w:rsid w:val="00454982"/>
    <w:rsid w:val="004741B8"/>
    <w:rsid w:val="00474EA8"/>
    <w:rsid w:val="00475582"/>
    <w:rsid w:val="0048115F"/>
    <w:rsid w:val="004831FF"/>
    <w:rsid w:val="00484FCE"/>
    <w:rsid w:val="004858E5"/>
    <w:rsid w:val="004861B1"/>
    <w:rsid w:val="004A0DDF"/>
    <w:rsid w:val="004A14AD"/>
    <w:rsid w:val="004A1697"/>
    <w:rsid w:val="004A522B"/>
    <w:rsid w:val="004A6037"/>
    <w:rsid w:val="004A6D22"/>
    <w:rsid w:val="004A6D73"/>
    <w:rsid w:val="004A6E1A"/>
    <w:rsid w:val="004B03DD"/>
    <w:rsid w:val="004B1398"/>
    <w:rsid w:val="004B2962"/>
    <w:rsid w:val="004B3922"/>
    <w:rsid w:val="004C06EE"/>
    <w:rsid w:val="004C18AA"/>
    <w:rsid w:val="004C1A1A"/>
    <w:rsid w:val="004C5254"/>
    <w:rsid w:val="004C535A"/>
    <w:rsid w:val="004D392C"/>
    <w:rsid w:val="004D5629"/>
    <w:rsid w:val="004D6567"/>
    <w:rsid w:val="004F0C59"/>
    <w:rsid w:val="004F6208"/>
    <w:rsid w:val="004F70F7"/>
    <w:rsid w:val="00500E9D"/>
    <w:rsid w:val="005043C4"/>
    <w:rsid w:val="00504A98"/>
    <w:rsid w:val="005075AF"/>
    <w:rsid w:val="00507C3A"/>
    <w:rsid w:val="00511A06"/>
    <w:rsid w:val="00511DC1"/>
    <w:rsid w:val="00512499"/>
    <w:rsid w:val="00515D8F"/>
    <w:rsid w:val="0051665B"/>
    <w:rsid w:val="005203E5"/>
    <w:rsid w:val="005227D0"/>
    <w:rsid w:val="00525255"/>
    <w:rsid w:val="00527F45"/>
    <w:rsid w:val="00530C98"/>
    <w:rsid w:val="005334E5"/>
    <w:rsid w:val="005411B9"/>
    <w:rsid w:val="00547021"/>
    <w:rsid w:val="005504A7"/>
    <w:rsid w:val="00553477"/>
    <w:rsid w:val="00553FBF"/>
    <w:rsid w:val="005544C3"/>
    <w:rsid w:val="005547EF"/>
    <w:rsid w:val="00555E79"/>
    <w:rsid w:val="00556DA8"/>
    <w:rsid w:val="00557609"/>
    <w:rsid w:val="00557AA1"/>
    <w:rsid w:val="005611B3"/>
    <w:rsid w:val="0056256B"/>
    <w:rsid w:val="0056349F"/>
    <w:rsid w:val="00563A62"/>
    <w:rsid w:val="005648EB"/>
    <w:rsid w:val="00573545"/>
    <w:rsid w:val="00577594"/>
    <w:rsid w:val="00584AB0"/>
    <w:rsid w:val="00584F61"/>
    <w:rsid w:val="00592579"/>
    <w:rsid w:val="00596A80"/>
    <w:rsid w:val="005A274C"/>
    <w:rsid w:val="005A6A95"/>
    <w:rsid w:val="005B3C9C"/>
    <w:rsid w:val="005B78B3"/>
    <w:rsid w:val="005B7A81"/>
    <w:rsid w:val="005C095A"/>
    <w:rsid w:val="005C458D"/>
    <w:rsid w:val="005D1615"/>
    <w:rsid w:val="005D1B19"/>
    <w:rsid w:val="005D257A"/>
    <w:rsid w:val="005D2B5A"/>
    <w:rsid w:val="005D6D57"/>
    <w:rsid w:val="005D752A"/>
    <w:rsid w:val="005E31B9"/>
    <w:rsid w:val="005F0F68"/>
    <w:rsid w:val="005F5CC3"/>
    <w:rsid w:val="00600E6F"/>
    <w:rsid w:val="00601A62"/>
    <w:rsid w:val="00603B6C"/>
    <w:rsid w:val="00607A39"/>
    <w:rsid w:val="006106E8"/>
    <w:rsid w:val="00612571"/>
    <w:rsid w:val="00612795"/>
    <w:rsid w:val="00613B0E"/>
    <w:rsid w:val="006268F1"/>
    <w:rsid w:val="006304C3"/>
    <w:rsid w:val="00630910"/>
    <w:rsid w:val="00632F65"/>
    <w:rsid w:val="00634885"/>
    <w:rsid w:val="0064056B"/>
    <w:rsid w:val="006412C9"/>
    <w:rsid w:val="00641B3E"/>
    <w:rsid w:val="00643212"/>
    <w:rsid w:val="006520A9"/>
    <w:rsid w:val="006556DD"/>
    <w:rsid w:val="00657F40"/>
    <w:rsid w:val="00662E22"/>
    <w:rsid w:val="00675406"/>
    <w:rsid w:val="006756A3"/>
    <w:rsid w:val="00677E59"/>
    <w:rsid w:val="0068271D"/>
    <w:rsid w:val="00683FFF"/>
    <w:rsid w:val="00684D73"/>
    <w:rsid w:val="0068516D"/>
    <w:rsid w:val="00687B67"/>
    <w:rsid w:val="00692326"/>
    <w:rsid w:val="006A142D"/>
    <w:rsid w:val="006A24FA"/>
    <w:rsid w:val="006A7778"/>
    <w:rsid w:val="006A7B54"/>
    <w:rsid w:val="006B09FC"/>
    <w:rsid w:val="006B43D0"/>
    <w:rsid w:val="006B4D58"/>
    <w:rsid w:val="006B5E89"/>
    <w:rsid w:val="006C1DA8"/>
    <w:rsid w:val="006D1436"/>
    <w:rsid w:val="006D1A7D"/>
    <w:rsid w:val="006D22C4"/>
    <w:rsid w:val="006D5BDD"/>
    <w:rsid w:val="006E12DB"/>
    <w:rsid w:val="006E5EB6"/>
    <w:rsid w:val="006E7A69"/>
    <w:rsid w:val="006F445B"/>
    <w:rsid w:val="00702BB9"/>
    <w:rsid w:val="007048F9"/>
    <w:rsid w:val="00705E0B"/>
    <w:rsid w:val="00706F36"/>
    <w:rsid w:val="0071032B"/>
    <w:rsid w:val="007117D6"/>
    <w:rsid w:val="007149BA"/>
    <w:rsid w:val="007158D3"/>
    <w:rsid w:val="0072361A"/>
    <w:rsid w:val="00724E30"/>
    <w:rsid w:val="007270E0"/>
    <w:rsid w:val="007303A8"/>
    <w:rsid w:val="00730E83"/>
    <w:rsid w:val="0074374F"/>
    <w:rsid w:val="00743DD2"/>
    <w:rsid w:val="00746342"/>
    <w:rsid w:val="0075273B"/>
    <w:rsid w:val="00753DA9"/>
    <w:rsid w:val="00753F65"/>
    <w:rsid w:val="007540F8"/>
    <w:rsid w:val="00754A73"/>
    <w:rsid w:val="00757100"/>
    <w:rsid w:val="007576B7"/>
    <w:rsid w:val="00760794"/>
    <w:rsid w:val="00760866"/>
    <w:rsid w:val="00761FC3"/>
    <w:rsid w:val="00763A0D"/>
    <w:rsid w:val="00767A3C"/>
    <w:rsid w:val="00771C82"/>
    <w:rsid w:val="007732CA"/>
    <w:rsid w:val="0077551F"/>
    <w:rsid w:val="00780FB9"/>
    <w:rsid w:val="00791082"/>
    <w:rsid w:val="007922ED"/>
    <w:rsid w:val="00794723"/>
    <w:rsid w:val="00795E43"/>
    <w:rsid w:val="007A0363"/>
    <w:rsid w:val="007A1919"/>
    <w:rsid w:val="007A1C4E"/>
    <w:rsid w:val="007A260E"/>
    <w:rsid w:val="007A41B3"/>
    <w:rsid w:val="007A71A8"/>
    <w:rsid w:val="007A76F9"/>
    <w:rsid w:val="007B1861"/>
    <w:rsid w:val="007B74C5"/>
    <w:rsid w:val="007B7F23"/>
    <w:rsid w:val="007C2E0B"/>
    <w:rsid w:val="007C3207"/>
    <w:rsid w:val="007C6635"/>
    <w:rsid w:val="007C6816"/>
    <w:rsid w:val="007C6DF6"/>
    <w:rsid w:val="007D06CC"/>
    <w:rsid w:val="007D14BD"/>
    <w:rsid w:val="007D5385"/>
    <w:rsid w:val="007D60BC"/>
    <w:rsid w:val="007D69AB"/>
    <w:rsid w:val="007E79DC"/>
    <w:rsid w:val="007F0380"/>
    <w:rsid w:val="007F173E"/>
    <w:rsid w:val="007F191F"/>
    <w:rsid w:val="007F45A4"/>
    <w:rsid w:val="007F4947"/>
    <w:rsid w:val="00801370"/>
    <w:rsid w:val="00802AB4"/>
    <w:rsid w:val="00807CCF"/>
    <w:rsid w:val="00807D1A"/>
    <w:rsid w:val="0081023B"/>
    <w:rsid w:val="00810ED2"/>
    <w:rsid w:val="00812F31"/>
    <w:rsid w:val="008147F1"/>
    <w:rsid w:val="00814BD1"/>
    <w:rsid w:val="00816972"/>
    <w:rsid w:val="00816CFB"/>
    <w:rsid w:val="008202DA"/>
    <w:rsid w:val="00821A23"/>
    <w:rsid w:val="00823372"/>
    <w:rsid w:val="00823617"/>
    <w:rsid w:val="00825A8F"/>
    <w:rsid w:val="008308D6"/>
    <w:rsid w:val="00832BBF"/>
    <w:rsid w:val="00833C92"/>
    <w:rsid w:val="00835BEE"/>
    <w:rsid w:val="00843463"/>
    <w:rsid w:val="00844015"/>
    <w:rsid w:val="0084761C"/>
    <w:rsid w:val="00847CB5"/>
    <w:rsid w:val="0085135A"/>
    <w:rsid w:val="00851D54"/>
    <w:rsid w:val="00856FB0"/>
    <w:rsid w:val="0086089B"/>
    <w:rsid w:val="008608F2"/>
    <w:rsid w:val="00861856"/>
    <w:rsid w:val="008626F2"/>
    <w:rsid w:val="008711C2"/>
    <w:rsid w:val="00873879"/>
    <w:rsid w:val="00880285"/>
    <w:rsid w:val="00882832"/>
    <w:rsid w:val="00883106"/>
    <w:rsid w:val="0088425F"/>
    <w:rsid w:val="00885496"/>
    <w:rsid w:val="00885BE4"/>
    <w:rsid w:val="008862A9"/>
    <w:rsid w:val="008912F3"/>
    <w:rsid w:val="00893128"/>
    <w:rsid w:val="00893769"/>
    <w:rsid w:val="008955BE"/>
    <w:rsid w:val="008A0194"/>
    <w:rsid w:val="008A1ED1"/>
    <w:rsid w:val="008A3DED"/>
    <w:rsid w:val="008B05A9"/>
    <w:rsid w:val="008B3F22"/>
    <w:rsid w:val="008B72FF"/>
    <w:rsid w:val="008C0860"/>
    <w:rsid w:val="008C2026"/>
    <w:rsid w:val="008C2633"/>
    <w:rsid w:val="008C519E"/>
    <w:rsid w:val="008C697E"/>
    <w:rsid w:val="008D0148"/>
    <w:rsid w:val="008D1C78"/>
    <w:rsid w:val="008D2998"/>
    <w:rsid w:val="008D6E26"/>
    <w:rsid w:val="008E0372"/>
    <w:rsid w:val="008E0F2B"/>
    <w:rsid w:val="008E359F"/>
    <w:rsid w:val="008E397F"/>
    <w:rsid w:val="008F0D57"/>
    <w:rsid w:val="008F3051"/>
    <w:rsid w:val="008F31F8"/>
    <w:rsid w:val="008F4BC0"/>
    <w:rsid w:val="008F5027"/>
    <w:rsid w:val="008F64A7"/>
    <w:rsid w:val="008F66D6"/>
    <w:rsid w:val="008F731C"/>
    <w:rsid w:val="008F7D68"/>
    <w:rsid w:val="00901BC9"/>
    <w:rsid w:val="00901FF0"/>
    <w:rsid w:val="00902640"/>
    <w:rsid w:val="00904FB0"/>
    <w:rsid w:val="00905956"/>
    <w:rsid w:val="00907A7D"/>
    <w:rsid w:val="0091089B"/>
    <w:rsid w:val="009128E7"/>
    <w:rsid w:val="009139D4"/>
    <w:rsid w:val="00915BB2"/>
    <w:rsid w:val="0092220D"/>
    <w:rsid w:val="00922B1F"/>
    <w:rsid w:val="009255FC"/>
    <w:rsid w:val="00926F4C"/>
    <w:rsid w:val="00931CE0"/>
    <w:rsid w:val="009359C4"/>
    <w:rsid w:val="00935A62"/>
    <w:rsid w:val="00937094"/>
    <w:rsid w:val="009405E0"/>
    <w:rsid w:val="009474F9"/>
    <w:rsid w:val="00950052"/>
    <w:rsid w:val="009503BC"/>
    <w:rsid w:val="00954354"/>
    <w:rsid w:val="009555FE"/>
    <w:rsid w:val="0095660C"/>
    <w:rsid w:val="009606C2"/>
    <w:rsid w:val="0096674B"/>
    <w:rsid w:val="00966DFB"/>
    <w:rsid w:val="00974480"/>
    <w:rsid w:val="0098186D"/>
    <w:rsid w:val="0098383F"/>
    <w:rsid w:val="009845B2"/>
    <w:rsid w:val="0098528C"/>
    <w:rsid w:val="009868A2"/>
    <w:rsid w:val="00987FF5"/>
    <w:rsid w:val="00990AE3"/>
    <w:rsid w:val="009914D1"/>
    <w:rsid w:val="00992C17"/>
    <w:rsid w:val="00996A4C"/>
    <w:rsid w:val="00996AAD"/>
    <w:rsid w:val="009A1621"/>
    <w:rsid w:val="009B1FBD"/>
    <w:rsid w:val="009B4304"/>
    <w:rsid w:val="009B4767"/>
    <w:rsid w:val="009B6577"/>
    <w:rsid w:val="009D3F73"/>
    <w:rsid w:val="009D7FB6"/>
    <w:rsid w:val="009E063B"/>
    <w:rsid w:val="009E373B"/>
    <w:rsid w:val="009E5AB9"/>
    <w:rsid w:val="009E5EBB"/>
    <w:rsid w:val="009E6337"/>
    <w:rsid w:val="009E71A5"/>
    <w:rsid w:val="009F046D"/>
    <w:rsid w:val="009F17F8"/>
    <w:rsid w:val="009F2F63"/>
    <w:rsid w:val="009F5295"/>
    <w:rsid w:val="009F5A0A"/>
    <w:rsid w:val="00A04DC8"/>
    <w:rsid w:val="00A13F93"/>
    <w:rsid w:val="00A160F4"/>
    <w:rsid w:val="00A2730C"/>
    <w:rsid w:val="00A375D7"/>
    <w:rsid w:val="00A37C3D"/>
    <w:rsid w:val="00A40C17"/>
    <w:rsid w:val="00A4329F"/>
    <w:rsid w:val="00A46EDE"/>
    <w:rsid w:val="00A555AA"/>
    <w:rsid w:val="00A56BAC"/>
    <w:rsid w:val="00A67E27"/>
    <w:rsid w:val="00A7245A"/>
    <w:rsid w:val="00A7455A"/>
    <w:rsid w:val="00A774C2"/>
    <w:rsid w:val="00A8151F"/>
    <w:rsid w:val="00A86E69"/>
    <w:rsid w:val="00A8701D"/>
    <w:rsid w:val="00A95C05"/>
    <w:rsid w:val="00A9683D"/>
    <w:rsid w:val="00AA05D6"/>
    <w:rsid w:val="00AA270D"/>
    <w:rsid w:val="00AA4870"/>
    <w:rsid w:val="00AB1F85"/>
    <w:rsid w:val="00AB2540"/>
    <w:rsid w:val="00AB2D94"/>
    <w:rsid w:val="00AB3424"/>
    <w:rsid w:val="00AB3A66"/>
    <w:rsid w:val="00AC61C2"/>
    <w:rsid w:val="00AD04FE"/>
    <w:rsid w:val="00AD63F8"/>
    <w:rsid w:val="00AE4C60"/>
    <w:rsid w:val="00AE61CD"/>
    <w:rsid w:val="00AE713B"/>
    <w:rsid w:val="00B02ECB"/>
    <w:rsid w:val="00B06B4D"/>
    <w:rsid w:val="00B06F2C"/>
    <w:rsid w:val="00B07B76"/>
    <w:rsid w:val="00B11EFC"/>
    <w:rsid w:val="00B157F3"/>
    <w:rsid w:val="00B15DCC"/>
    <w:rsid w:val="00B21D87"/>
    <w:rsid w:val="00B23D84"/>
    <w:rsid w:val="00B30D7A"/>
    <w:rsid w:val="00B33940"/>
    <w:rsid w:val="00B35202"/>
    <w:rsid w:val="00B43208"/>
    <w:rsid w:val="00B43926"/>
    <w:rsid w:val="00B4510D"/>
    <w:rsid w:val="00B46AAF"/>
    <w:rsid w:val="00B476EA"/>
    <w:rsid w:val="00B50275"/>
    <w:rsid w:val="00B50D7D"/>
    <w:rsid w:val="00B5222F"/>
    <w:rsid w:val="00B52340"/>
    <w:rsid w:val="00B55705"/>
    <w:rsid w:val="00B55F74"/>
    <w:rsid w:val="00B57450"/>
    <w:rsid w:val="00B61741"/>
    <w:rsid w:val="00B633E3"/>
    <w:rsid w:val="00B63795"/>
    <w:rsid w:val="00B65BB3"/>
    <w:rsid w:val="00B65C00"/>
    <w:rsid w:val="00B65EE9"/>
    <w:rsid w:val="00B663CC"/>
    <w:rsid w:val="00B70191"/>
    <w:rsid w:val="00B74578"/>
    <w:rsid w:val="00B7735B"/>
    <w:rsid w:val="00B77B9F"/>
    <w:rsid w:val="00B77D2F"/>
    <w:rsid w:val="00B809F0"/>
    <w:rsid w:val="00B85C3D"/>
    <w:rsid w:val="00B91941"/>
    <w:rsid w:val="00B92026"/>
    <w:rsid w:val="00B93F40"/>
    <w:rsid w:val="00BA334C"/>
    <w:rsid w:val="00BA54F5"/>
    <w:rsid w:val="00BA7846"/>
    <w:rsid w:val="00BA7BA0"/>
    <w:rsid w:val="00BB2DFC"/>
    <w:rsid w:val="00BC0AB8"/>
    <w:rsid w:val="00BC51E1"/>
    <w:rsid w:val="00BD1E60"/>
    <w:rsid w:val="00BE2383"/>
    <w:rsid w:val="00BE4C4C"/>
    <w:rsid w:val="00BE585D"/>
    <w:rsid w:val="00BF0718"/>
    <w:rsid w:val="00C00EA2"/>
    <w:rsid w:val="00C07BC4"/>
    <w:rsid w:val="00C14506"/>
    <w:rsid w:val="00C14A9B"/>
    <w:rsid w:val="00C14C2C"/>
    <w:rsid w:val="00C156B2"/>
    <w:rsid w:val="00C16FC8"/>
    <w:rsid w:val="00C17AC4"/>
    <w:rsid w:val="00C2137D"/>
    <w:rsid w:val="00C261E5"/>
    <w:rsid w:val="00C27485"/>
    <w:rsid w:val="00C341E0"/>
    <w:rsid w:val="00C46133"/>
    <w:rsid w:val="00C4636A"/>
    <w:rsid w:val="00C565D6"/>
    <w:rsid w:val="00C57253"/>
    <w:rsid w:val="00C62B94"/>
    <w:rsid w:val="00C6359E"/>
    <w:rsid w:val="00C64E88"/>
    <w:rsid w:val="00C71312"/>
    <w:rsid w:val="00C74287"/>
    <w:rsid w:val="00C76FD6"/>
    <w:rsid w:val="00C80977"/>
    <w:rsid w:val="00C81377"/>
    <w:rsid w:val="00C841CF"/>
    <w:rsid w:val="00C84677"/>
    <w:rsid w:val="00C84BFB"/>
    <w:rsid w:val="00C8658E"/>
    <w:rsid w:val="00C9272E"/>
    <w:rsid w:val="00C95A56"/>
    <w:rsid w:val="00CA3FBC"/>
    <w:rsid w:val="00CA6BA6"/>
    <w:rsid w:val="00CB05D0"/>
    <w:rsid w:val="00CB4502"/>
    <w:rsid w:val="00CC022D"/>
    <w:rsid w:val="00CC198B"/>
    <w:rsid w:val="00CC40D6"/>
    <w:rsid w:val="00CC4E83"/>
    <w:rsid w:val="00CC68CC"/>
    <w:rsid w:val="00CC7A20"/>
    <w:rsid w:val="00CE114D"/>
    <w:rsid w:val="00CE4CCB"/>
    <w:rsid w:val="00CE51F8"/>
    <w:rsid w:val="00CF1E5F"/>
    <w:rsid w:val="00CF2F97"/>
    <w:rsid w:val="00CF7096"/>
    <w:rsid w:val="00D000DB"/>
    <w:rsid w:val="00D019A7"/>
    <w:rsid w:val="00D03C2B"/>
    <w:rsid w:val="00D041AF"/>
    <w:rsid w:val="00D05B59"/>
    <w:rsid w:val="00D10EC5"/>
    <w:rsid w:val="00D11867"/>
    <w:rsid w:val="00D132EF"/>
    <w:rsid w:val="00D2037D"/>
    <w:rsid w:val="00D20C2E"/>
    <w:rsid w:val="00D2311E"/>
    <w:rsid w:val="00D2499A"/>
    <w:rsid w:val="00D25973"/>
    <w:rsid w:val="00D26149"/>
    <w:rsid w:val="00D27E13"/>
    <w:rsid w:val="00D3122E"/>
    <w:rsid w:val="00D35F9D"/>
    <w:rsid w:val="00D365EA"/>
    <w:rsid w:val="00D36CB5"/>
    <w:rsid w:val="00D376E1"/>
    <w:rsid w:val="00D435AF"/>
    <w:rsid w:val="00D468ED"/>
    <w:rsid w:val="00D518B4"/>
    <w:rsid w:val="00D62EF5"/>
    <w:rsid w:val="00D65417"/>
    <w:rsid w:val="00D67A2D"/>
    <w:rsid w:val="00D72DAE"/>
    <w:rsid w:val="00D74E76"/>
    <w:rsid w:val="00D80BFA"/>
    <w:rsid w:val="00D842C9"/>
    <w:rsid w:val="00D84A79"/>
    <w:rsid w:val="00D920C3"/>
    <w:rsid w:val="00D951FF"/>
    <w:rsid w:val="00D97A97"/>
    <w:rsid w:val="00DA318C"/>
    <w:rsid w:val="00DA3843"/>
    <w:rsid w:val="00DB139A"/>
    <w:rsid w:val="00DB65C7"/>
    <w:rsid w:val="00DB7054"/>
    <w:rsid w:val="00DB73BB"/>
    <w:rsid w:val="00DD0A5D"/>
    <w:rsid w:val="00DD2008"/>
    <w:rsid w:val="00DD3F88"/>
    <w:rsid w:val="00DD4430"/>
    <w:rsid w:val="00DD4D10"/>
    <w:rsid w:val="00DD5C7C"/>
    <w:rsid w:val="00DE2E24"/>
    <w:rsid w:val="00DE4519"/>
    <w:rsid w:val="00DE513B"/>
    <w:rsid w:val="00DE62C5"/>
    <w:rsid w:val="00DF01F1"/>
    <w:rsid w:val="00DF1241"/>
    <w:rsid w:val="00DF4597"/>
    <w:rsid w:val="00E010BE"/>
    <w:rsid w:val="00E034F4"/>
    <w:rsid w:val="00E053FA"/>
    <w:rsid w:val="00E05E7D"/>
    <w:rsid w:val="00E064B7"/>
    <w:rsid w:val="00E0754D"/>
    <w:rsid w:val="00E115D0"/>
    <w:rsid w:val="00E12F20"/>
    <w:rsid w:val="00E1563F"/>
    <w:rsid w:val="00E15D9E"/>
    <w:rsid w:val="00E2081B"/>
    <w:rsid w:val="00E2082B"/>
    <w:rsid w:val="00E21014"/>
    <w:rsid w:val="00E231FA"/>
    <w:rsid w:val="00E25D96"/>
    <w:rsid w:val="00E26052"/>
    <w:rsid w:val="00E27422"/>
    <w:rsid w:val="00E274B4"/>
    <w:rsid w:val="00E30694"/>
    <w:rsid w:val="00E34138"/>
    <w:rsid w:val="00E3625F"/>
    <w:rsid w:val="00E43A0B"/>
    <w:rsid w:val="00E46966"/>
    <w:rsid w:val="00E53686"/>
    <w:rsid w:val="00E53727"/>
    <w:rsid w:val="00E60791"/>
    <w:rsid w:val="00E609F2"/>
    <w:rsid w:val="00E60A87"/>
    <w:rsid w:val="00E60DA7"/>
    <w:rsid w:val="00E62BE3"/>
    <w:rsid w:val="00E63708"/>
    <w:rsid w:val="00E647DD"/>
    <w:rsid w:val="00E719DF"/>
    <w:rsid w:val="00E71EF5"/>
    <w:rsid w:val="00E731A4"/>
    <w:rsid w:val="00E75432"/>
    <w:rsid w:val="00E818DA"/>
    <w:rsid w:val="00E81FB6"/>
    <w:rsid w:val="00E86458"/>
    <w:rsid w:val="00E91604"/>
    <w:rsid w:val="00E978DA"/>
    <w:rsid w:val="00EA15E0"/>
    <w:rsid w:val="00EA23EC"/>
    <w:rsid w:val="00EA3F1F"/>
    <w:rsid w:val="00EB0595"/>
    <w:rsid w:val="00EB12D5"/>
    <w:rsid w:val="00EB1D0C"/>
    <w:rsid w:val="00EB2D6A"/>
    <w:rsid w:val="00EB2EC0"/>
    <w:rsid w:val="00EB327E"/>
    <w:rsid w:val="00EC2935"/>
    <w:rsid w:val="00EC2B46"/>
    <w:rsid w:val="00EC3131"/>
    <w:rsid w:val="00EC3A58"/>
    <w:rsid w:val="00EC7B4D"/>
    <w:rsid w:val="00ED4D29"/>
    <w:rsid w:val="00ED59C7"/>
    <w:rsid w:val="00EE1F97"/>
    <w:rsid w:val="00EE20C9"/>
    <w:rsid w:val="00EE68CF"/>
    <w:rsid w:val="00EE7FDC"/>
    <w:rsid w:val="00EF0445"/>
    <w:rsid w:val="00EF0C25"/>
    <w:rsid w:val="00EF153B"/>
    <w:rsid w:val="00EF17A3"/>
    <w:rsid w:val="00EF41CD"/>
    <w:rsid w:val="00EF61FE"/>
    <w:rsid w:val="00EF6650"/>
    <w:rsid w:val="00EF7C88"/>
    <w:rsid w:val="00F0033D"/>
    <w:rsid w:val="00F013F4"/>
    <w:rsid w:val="00F02B92"/>
    <w:rsid w:val="00F0586E"/>
    <w:rsid w:val="00F070C7"/>
    <w:rsid w:val="00F10684"/>
    <w:rsid w:val="00F14CCD"/>
    <w:rsid w:val="00F15F00"/>
    <w:rsid w:val="00F16623"/>
    <w:rsid w:val="00F20B14"/>
    <w:rsid w:val="00F23A52"/>
    <w:rsid w:val="00F24307"/>
    <w:rsid w:val="00F246F8"/>
    <w:rsid w:val="00F264D7"/>
    <w:rsid w:val="00F3021D"/>
    <w:rsid w:val="00F304DF"/>
    <w:rsid w:val="00F332B6"/>
    <w:rsid w:val="00F34A25"/>
    <w:rsid w:val="00F418E2"/>
    <w:rsid w:val="00F4217D"/>
    <w:rsid w:val="00F44D3D"/>
    <w:rsid w:val="00F520CC"/>
    <w:rsid w:val="00F568B2"/>
    <w:rsid w:val="00F57FEE"/>
    <w:rsid w:val="00F60235"/>
    <w:rsid w:val="00F8058E"/>
    <w:rsid w:val="00F80F78"/>
    <w:rsid w:val="00F81AD7"/>
    <w:rsid w:val="00F836C7"/>
    <w:rsid w:val="00F84F90"/>
    <w:rsid w:val="00F8508C"/>
    <w:rsid w:val="00F85210"/>
    <w:rsid w:val="00F85416"/>
    <w:rsid w:val="00F905E6"/>
    <w:rsid w:val="00F91133"/>
    <w:rsid w:val="00F92849"/>
    <w:rsid w:val="00F94959"/>
    <w:rsid w:val="00F97C25"/>
    <w:rsid w:val="00FA32E5"/>
    <w:rsid w:val="00FA3AD2"/>
    <w:rsid w:val="00FA61C2"/>
    <w:rsid w:val="00FA6212"/>
    <w:rsid w:val="00FA667A"/>
    <w:rsid w:val="00FA7F70"/>
    <w:rsid w:val="00FB083E"/>
    <w:rsid w:val="00FB203D"/>
    <w:rsid w:val="00FB3973"/>
    <w:rsid w:val="00FB54A5"/>
    <w:rsid w:val="00FC0A0C"/>
    <w:rsid w:val="00FC30F3"/>
    <w:rsid w:val="00FC652B"/>
    <w:rsid w:val="00FC6A60"/>
    <w:rsid w:val="00FD0DF8"/>
    <w:rsid w:val="00FD13F3"/>
    <w:rsid w:val="00FD55E4"/>
    <w:rsid w:val="00FE0EE6"/>
    <w:rsid w:val="00FE1E8C"/>
    <w:rsid w:val="00FE35B8"/>
    <w:rsid w:val="00FE39DD"/>
    <w:rsid w:val="00FE42C0"/>
    <w:rsid w:val="00FE4F7A"/>
    <w:rsid w:val="00FE56A1"/>
    <w:rsid w:val="00FE68D1"/>
    <w:rsid w:val="00FF3272"/>
    <w:rsid w:val="00FF3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F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4FCE"/>
    <w:rPr>
      <w:color w:val="0000FF"/>
      <w:u w:val="single"/>
    </w:rPr>
  </w:style>
  <w:style w:type="paragraph" w:styleId="ListParagraph">
    <w:name w:val="List Paragraph"/>
    <w:basedOn w:val="Normal"/>
    <w:uiPriority w:val="99"/>
    <w:qFormat/>
    <w:rsid w:val="00345A08"/>
    <w:pPr>
      <w:ind w:left="720"/>
    </w:pPr>
  </w:style>
</w:styles>
</file>

<file path=word/webSettings.xml><?xml version="1.0" encoding="utf-8"?>
<w:webSettings xmlns:r="http://schemas.openxmlformats.org/officeDocument/2006/relationships" xmlns:w="http://schemas.openxmlformats.org/wordprocessingml/2006/main">
  <w:divs>
    <w:div w:id="832379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1569</Characters>
  <Application>Microsoft Office Word</Application>
  <DocSecurity>4</DocSecurity>
  <Lines>13</Lines>
  <Paragraphs>3</Paragraphs>
  <ScaleCrop>false</ScaleCrop>
  <Company>PSC CUNY Welfare Fund</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things to remember</dc:title>
  <dc:subject/>
  <dc:creator>Patrick Smith</dc:creator>
  <cp:keywords/>
  <dc:description/>
  <cp:lastModifiedBy>Janelle Mills-Lawrence</cp:lastModifiedBy>
  <cp:revision>2</cp:revision>
  <dcterms:created xsi:type="dcterms:W3CDTF">2012-06-12T17:02:00Z</dcterms:created>
  <dcterms:modified xsi:type="dcterms:W3CDTF">2012-06-12T17:02:00Z</dcterms:modified>
</cp:coreProperties>
</file>