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charts/chart1.xml" ContentType="application/vnd.openxmlformats-officedocument.drawingml.chart+xml"/>
  <Override PartName="/word/header3.xml" ContentType="application/vnd.openxmlformats-officedocument.wordprocessingml.header+xml"/>
  <Default Extension="png" ContentType="image/png"/>
  <Override PartName="/word/drawings/drawing1.xml" ContentType="application/vnd.openxmlformats-officedocument.drawingml.chartshapes+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footer3.xml" ContentType="application/vnd.openxmlformats-officedocument.wordprocessingml.footer+xml"/>
  <Override PartName="/docProps/app.xml" ContentType="application/vnd.openxmlformats-officedocument.extended-properties+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7.xml" ContentType="application/vnd.openxmlformats-officedocument.wordprocessingml.footer+xml"/>
  <Override PartName="/word/header4.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71" w:rsidRPr="0037602E" w:rsidRDefault="00586F71" w:rsidP="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Running Head:  RELIGION AND </w:t>
      </w:r>
      <w:r w:rsidR="00F8755D">
        <w:rPr>
          <w:rFonts w:ascii="Times New Roman" w:eastAsia="Times New Roman" w:hAnsi="Times New Roman" w:cs="Times New Roman"/>
          <w:color w:val="auto"/>
          <w:sz w:val="24"/>
        </w:rPr>
        <w:t>OPPRESSION</w:t>
      </w:r>
    </w:p>
    <w:p w:rsidR="00586F71" w:rsidRPr="0037602E" w:rsidRDefault="00586F71" w:rsidP="00586F71">
      <w:pPr>
        <w:pStyle w:val="normal0"/>
        <w:spacing w:line="480" w:lineRule="auto"/>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4008AC" w:rsidRDefault="00586F71" w:rsidP="00586F71">
      <w:pPr>
        <w:pStyle w:val="normal0"/>
        <w:spacing w:line="480" w:lineRule="auto"/>
        <w:jc w:val="center"/>
        <w:rPr>
          <w:rFonts w:ascii="Times New Roman" w:hAnsi="Times New Roman"/>
          <w:color w:val="auto"/>
          <w:sz w:val="24"/>
        </w:rPr>
      </w:pPr>
      <w:r w:rsidRPr="004008AC">
        <w:rPr>
          <w:rFonts w:ascii="Times New Roman" w:eastAsia="Times New Roman" w:hAnsi="Times New Roman" w:cs="Times New Roman"/>
          <w:color w:val="auto"/>
          <w:sz w:val="24"/>
        </w:rPr>
        <w:t xml:space="preserve">Religion and </w:t>
      </w:r>
      <w:r w:rsidR="007E7EF6" w:rsidRPr="004008AC">
        <w:rPr>
          <w:rFonts w:ascii="Times New Roman" w:eastAsia="Times New Roman" w:hAnsi="Times New Roman" w:cs="Times New Roman"/>
          <w:color w:val="auto"/>
          <w:sz w:val="24"/>
        </w:rPr>
        <w:t>Oppression</w:t>
      </w:r>
      <w:r w:rsidRPr="004008AC">
        <w:rPr>
          <w:rFonts w:ascii="Times New Roman" w:eastAsia="Times New Roman" w:hAnsi="Times New Roman" w:cs="Times New Roman"/>
          <w:color w:val="auto"/>
          <w:sz w:val="24"/>
        </w:rPr>
        <w:t xml:space="preserve">: Cross-National and Experimental Investigations </w:t>
      </w:r>
    </w:p>
    <w:p w:rsidR="004110F8" w:rsidRDefault="004110F8" w:rsidP="004008AC">
      <w:pPr>
        <w:rPr>
          <w:rFonts w:ascii="Times New Roman" w:hAnsi="Times New Roman"/>
        </w:rPr>
      </w:pPr>
    </w:p>
    <w:p w:rsidR="002D3C03" w:rsidRPr="004008AC" w:rsidRDefault="002D3C03" w:rsidP="002D3C03">
      <w:pPr>
        <w:pStyle w:val="normal0"/>
        <w:spacing w:line="480" w:lineRule="auto"/>
        <w:jc w:val="center"/>
        <w:rPr>
          <w:rFonts w:ascii="Times New Roman" w:hAnsi="Times New Roman"/>
          <w:color w:val="auto"/>
          <w:sz w:val="24"/>
        </w:rPr>
      </w:pPr>
      <w:r w:rsidRPr="004008AC">
        <w:rPr>
          <w:rFonts w:ascii="Times New Roman" w:hAnsi="Times New Roman"/>
          <w:color w:val="auto"/>
          <w:sz w:val="24"/>
        </w:rPr>
        <w:t>Ian Hansen</w:t>
      </w:r>
      <w:r w:rsidRPr="004008AC">
        <w:rPr>
          <w:rFonts w:ascii="Times New Roman" w:hAnsi="Times New Roman"/>
          <w:color w:val="auto"/>
          <w:sz w:val="24"/>
          <w:vertAlign w:val="superscript"/>
        </w:rPr>
        <w:t>1</w:t>
      </w:r>
      <w:r w:rsidRPr="004008AC">
        <w:rPr>
          <w:rFonts w:ascii="Times New Roman" w:hAnsi="Times New Roman"/>
          <w:color w:val="auto"/>
          <w:sz w:val="24"/>
        </w:rPr>
        <w:t>, Valerie Jackson</w:t>
      </w:r>
      <w:r>
        <w:rPr>
          <w:rFonts w:ascii="Times New Roman" w:hAnsi="Times New Roman"/>
          <w:color w:val="auto"/>
          <w:sz w:val="24"/>
          <w:vertAlign w:val="superscript"/>
        </w:rPr>
        <w:t>2</w:t>
      </w:r>
      <w:r w:rsidRPr="004008AC">
        <w:rPr>
          <w:rFonts w:ascii="Times New Roman" w:hAnsi="Times New Roman"/>
          <w:color w:val="auto"/>
          <w:sz w:val="24"/>
        </w:rPr>
        <w:t xml:space="preserve"> and Andrew Ryder</w:t>
      </w:r>
      <w:r>
        <w:rPr>
          <w:rFonts w:ascii="Times New Roman" w:hAnsi="Times New Roman"/>
          <w:color w:val="auto"/>
          <w:sz w:val="24"/>
          <w:vertAlign w:val="superscript"/>
        </w:rPr>
        <w:t>3</w:t>
      </w:r>
    </w:p>
    <w:p w:rsidR="002D3C03" w:rsidRPr="004008AC" w:rsidRDefault="002D3C03" w:rsidP="002D3C03">
      <w:pPr>
        <w:pStyle w:val="normal0"/>
        <w:spacing w:line="480" w:lineRule="auto"/>
        <w:jc w:val="center"/>
        <w:rPr>
          <w:rFonts w:ascii="Times New Roman" w:hAnsi="Times New Roman"/>
          <w:color w:val="auto"/>
          <w:sz w:val="24"/>
        </w:rPr>
      </w:pPr>
      <w:r w:rsidRPr="004008AC">
        <w:rPr>
          <w:rFonts w:ascii="Times New Roman" w:hAnsi="Times New Roman"/>
          <w:color w:val="auto"/>
          <w:sz w:val="24"/>
          <w:vertAlign w:val="superscript"/>
        </w:rPr>
        <w:t>1</w:t>
      </w:r>
      <w:r w:rsidR="001E7F18">
        <w:rPr>
          <w:rFonts w:ascii="Times New Roman" w:hAnsi="Times New Roman"/>
          <w:color w:val="auto"/>
          <w:sz w:val="24"/>
        </w:rPr>
        <w:t>Department of Behavioral Sciences, Y</w:t>
      </w:r>
      <w:r w:rsidRPr="004008AC">
        <w:rPr>
          <w:rFonts w:ascii="Times New Roman" w:hAnsi="Times New Roman"/>
          <w:color w:val="auto"/>
          <w:sz w:val="24"/>
        </w:rPr>
        <w:t>ork College, CUNY</w:t>
      </w:r>
      <w:r w:rsidR="001E7F18">
        <w:rPr>
          <w:rFonts w:ascii="Times New Roman" w:hAnsi="Times New Roman"/>
          <w:color w:val="auto"/>
          <w:sz w:val="24"/>
        </w:rPr>
        <w:t xml:space="preserve">, Jamaica, NY, </w:t>
      </w:r>
      <w:r>
        <w:rPr>
          <w:rFonts w:ascii="Times New Roman" w:hAnsi="Times New Roman"/>
          <w:color w:val="auto"/>
          <w:sz w:val="24"/>
        </w:rPr>
        <w:t>Corresponding author</w:t>
      </w:r>
    </w:p>
    <w:p w:rsidR="002D3C03" w:rsidRPr="004008AC" w:rsidRDefault="002D3C03" w:rsidP="002D3C03">
      <w:pPr>
        <w:jc w:val="center"/>
        <w:rPr>
          <w:rFonts w:ascii="Times New Roman" w:hAnsi="Times New Roman"/>
        </w:rPr>
      </w:pPr>
      <w:r>
        <w:rPr>
          <w:rFonts w:ascii="Times New Roman" w:hAnsi="Times New Roman"/>
          <w:vertAlign w:val="superscript"/>
        </w:rPr>
        <w:t>2</w:t>
      </w:r>
      <w:r w:rsidR="001E7F18">
        <w:rPr>
          <w:rFonts w:ascii="Times New Roman" w:hAnsi="Times New Roman"/>
        </w:rPr>
        <w:t xml:space="preserve">Department of Clinical Psychology, California School of Professional Psychology, </w:t>
      </w:r>
      <w:r w:rsidR="001E7F18" w:rsidRPr="001E7F18">
        <w:rPr>
          <w:rFonts w:ascii="Times New Roman" w:hAnsi="Times New Roman"/>
        </w:rPr>
        <w:t>Al</w:t>
      </w:r>
      <w:r w:rsidR="001E7F18">
        <w:rPr>
          <w:rFonts w:ascii="Times New Roman" w:hAnsi="Times New Roman"/>
        </w:rPr>
        <w:t>liant International University,</w:t>
      </w:r>
      <w:r w:rsidR="001E7F18" w:rsidRPr="001E7F18">
        <w:rPr>
          <w:rFonts w:ascii="Times New Roman" w:hAnsi="Times New Roman"/>
        </w:rPr>
        <w:t xml:space="preserve"> San Francisco, CA, USA</w:t>
      </w:r>
    </w:p>
    <w:p w:rsidR="002D3C03" w:rsidRPr="004008AC" w:rsidRDefault="002D3C03" w:rsidP="002D3C03">
      <w:pPr>
        <w:jc w:val="center"/>
        <w:rPr>
          <w:rFonts w:ascii="Times New Roman" w:hAnsi="Times New Roman"/>
        </w:rPr>
      </w:pPr>
      <w:r>
        <w:rPr>
          <w:rFonts w:ascii="Times New Roman" w:hAnsi="Times New Roman"/>
          <w:vertAlign w:val="superscript"/>
        </w:rPr>
        <w:t>3</w:t>
      </w:r>
      <w:r w:rsidR="001E7F18">
        <w:rPr>
          <w:rFonts w:ascii="Times New Roman" w:hAnsi="Times New Roman"/>
        </w:rPr>
        <w:t>Department of Psychology, C</w:t>
      </w:r>
      <w:r w:rsidRPr="004008AC">
        <w:rPr>
          <w:rFonts w:ascii="Times New Roman" w:hAnsi="Times New Roman"/>
        </w:rPr>
        <w:t>oncordia University</w:t>
      </w:r>
      <w:r w:rsidR="001E7F18">
        <w:rPr>
          <w:rFonts w:ascii="Times New Roman" w:hAnsi="Times New Roman"/>
        </w:rPr>
        <w:t>, Montreal, Quebec</w:t>
      </w:r>
      <w:r w:rsidRPr="004008AC">
        <w:rPr>
          <w:rFonts w:ascii="Times New Roman" w:hAnsi="Times New Roman"/>
        </w:rPr>
        <w:t xml:space="preserve"> </w:t>
      </w:r>
    </w:p>
    <w:p w:rsidR="004110F8" w:rsidRDefault="004110F8" w:rsidP="004008AC">
      <w:pPr>
        <w:rPr>
          <w:rFonts w:ascii="Times New Roman" w:hAnsi="Times New Roman"/>
        </w:rPr>
      </w:pPr>
    </w:p>
    <w:p w:rsidR="00586F71" w:rsidRPr="004008AC" w:rsidRDefault="00586F71" w:rsidP="004008AC">
      <w:pPr>
        <w:rPr>
          <w:rFonts w:ascii="Times New Roman" w:hAnsi="Times New Roman"/>
        </w:rPr>
      </w:pPr>
    </w:p>
    <w:p w:rsidR="00586F71" w:rsidRPr="004008AC" w:rsidRDefault="00586F71" w:rsidP="00586F71">
      <w:pPr>
        <w:pStyle w:val="normal0"/>
        <w:spacing w:line="240" w:lineRule="auto"/>
        <w:rPr>
          <w:rFonts w:ascii="Times New Roman" w:hAnsi="Times New Roman"/>
          <w:color w:val="auto"/>
          <w:sz w:val="24"/>
        </w:rPr>
      </w:pPr>
    </w:p>
    <w:p w:rsidR="00586F71" w:rsidRPr="004008AC" w:rsidRDefault="00586F71" w:rsidP="00586F71">
      <w:pPr>
        <w:pStyle w:val="normal0"/>
        <w:spacing w:line="240" w:lineRule="auto"/>
        <w:jc w:val="center"/>
        <w:rPr>
          <w:rFonts w:ascii="Times New Roman" w:hAnsi="Times New Roman"/>
          <w:color w:val="auto"/>
          <w:sz w:val="24"/>
        </w:rPr>
      </w:pPr>
    </w:p>
    <w:p w:rsidR="005A4D58" w:rsidRDefault="004008AC" w:rsidP="004008AC">
      <w:pPr>
        <w:pStyle w:val="normal0"/>
        <w:spacing w:line="240" w:lineRule="auto"/>
        <w:rPr>
          <w:rFonts w:ascii="Times New Roman" w:hAnsi="Times New Roman"/>
          <w:color w:val="auto"/>
          <w:sz w:val="24"/>
        </w:rPr>
      </w:pPr>
      <w:r>
        <w:rPr>
          <w:rFonts w:ascii="Times New Roman" w:hAnsi="Times New Roman"/>
          <w:color w:val="auto"/>
          <w:sz w:val="24"/>
        </w:rPr>
        <w:t>Key words: Religion, oppression, prejudice, conservatism, authoritarianism, cross-cultural psychology, political psychology</w:t>
      </w:r>
    </w:p>
    <w:p w:rsidR="005A4D58" w:rsidRDefault="005A4D58" w:rsidP="004008AC">
      <w:pPr>
        <w:pStyle w:val="normal0"/>
        <w:spacing w:line="240" w:lineRule="auto"/>
        <w:rPr>
          <w:rFonts w:ascii="Times New Roman" w:hAnsi="Times New Roman"/>
          <w:color w:val="auto"/>
          <w:sz w:val="24"/>
        </w:rPr>
      </w:pPr>
    </w:p>
    <w:p w:rsidR="005A4D58" w:rsidRDefault="005A4D58" w:rsidP="004008AC">
      <w:pPr>
        <w:pStyle w:val="normal0"/>
        <w:spacing w:line="240" w:lineRule="auto"/>
        <w:rPr>
          <w:rFonts w:ascii="Times New Roman" w:hAnsi="Times New Roman"/>
          <w:color w:val="auto"/>
          <w:sz w:val="24"/>
        </w:rPr>
      </w:pPr>
      <w:r w:rsidRPr="005A4D58">
        <w:rPr>
          <w:rFonts w:ascii="Times New Roman" w:hAnsi="Times New Roman"/>
          <w:color w:val="auto"/>
          <w:sz w:val="24"/>
        </w:rPr>
        <w:t xml:space="preserve">This is an Accepted Manuscript of an article published </w:t>
      </w:r>
      <w:r>
        <w:rPr>
          <w:rFonts w:ascii="Times New Roman" w:hAnsi="Times New Roman"/>
          <w:color w:val="auto"/>
          <w:sz w:val="24"/>
        </w:rPr>
        <w:t xml:space="preserve">online </w:t>
      </w:r>
      <w:r w:rsidRPr="005A4D58">
        <w:rPr>
          <w:rFonts w:ascii="Times New Roman" w:hAnsi="Times New Roman"/>
          <w:color w:val="auto"/>
          <w:sz w:val="24"/>
        </w:rPr>
        <w:t xml:space="preserve">by Taylor &amp; Francis in </w:t>
      </w:r>
      <w:r>
        <w:rPr>
          <w:rFonts w:ascii="Times New Roman" w:hAnsi="Times New Roman"/>
          <w:color w:val="auto"/>
          <w:sz w:val="24"/>
        </w:rPr>
        <w:t>Religion Brain and Behavior</w:t>
      </w:r>
      <w:r w:rsidRPr="005A4D58">
        <w:rPr>
          <w:rFonts w:ascii="Times New Roman" w:hAnsi="Times New Roman"/>
          <w:color w:val="auto"/>
          <w:sz w:val="24"/>
        </w:rPr>
        <w:t xml:space="preserve"> on </w:t>
      </w:r>
      <w:r>
        <w:rPr>
          <w:rFonts w:ascii="Times New Roman" w:hAnsi="Times New Roman"/>
          <w:color w:val="auto"/>
          <w:sz w:val="24"/>
        </w:rPr>
        <w:t>18 August, 2017,</w:t>
      </w:r>
      <w:r w:rsidRPr="005A4D58">
        <w:rPr>
          <w:rFonts w:ascii="Times New Roman" w:hAnsi="Times New Roman"/>
          <w:color w:val="auto"/>
          <w:sz w:val="24"/>
        </w:rPr>
        <w:t xml:space="preserve"> available online:</w:t>
      </w:r>
      <w:r>
        <w:rPr>
          <w:rFonts w:ascii="Times New Roman" w:hAnsi="Times New Roman"/>
          <w:color w:val="auto"/>
          <w:sz w:val="24"/>
        </w:rPr>
        <w:t xml:space="preserve"> </w:t>
      </w:r>
      <w:r w:rsidRPr="005A4D58">
        <w:rPr>
          <w:rFonts w:ascii="Times New Roman" w:hAnsi="Times New Roman"/>
          <w:color w:val="auto"/>
          <w:sz w:val="24"/>
        </w:rPr>
        <w:t>https://doi.org/10.1080/2153599X.2017.1358208</w:t>
      </w:r>
    </w:p>
    <w:p w:rsidR="005A4D58" w:rsidRDefault="005A4D58" w:rsidP="004008AC">
      <w:pPr>
        <w:pStyle w:val="normal0"/>
        <w:spacing w:line="240" w:lineRule="auto"/>
        <w:rPr>
          <w:rFonts w:ascii="Times New Roman" w:hAnsi="Times New Roman"/>
          <w:color w:val="auto"/>
          <w:sz w:val="24"/>
        </w:rPr>
      </w:pPr>
    </w:p>
    <w:p w:rsidR="004008AC" w:rsidRPr="0037602E" w:rsidRDefault="005A4D58" w:rsidP="004008AC">
      <w:pPr>
        <w:pStyle w:val="normal0"/>
        <w:spacing w:line="240" w:lineRule="auto"/>
        <w:rPr>
          <w:rFonts w:ascii="Times New Roman" w:hAnsi="Times New Roman"/>
          <w:color w:val="auto"/>
          <w:sz w:val="24"/>
        </w:rPr>
      </w:pPr>
      <w:r w:rsidRPr="005A4D58">
        <w:rPr>
          <w:rFonts w:ascii="Times New Roman" w:hAnsi="Times New Roman"/>
          <w:color w:val="auto"/>
          <w:sz w:val="24"/>
        </w:rPr>
        <w:t>Supplemental data for this article can be accessed https://doi.org/10.1080/2153599X.2017.1358208</w:t>
      </w:r>
    </w:p>
    <w:p w:rsidR="00586F71" w:rsidRPr="004008AC" w:rsidRDefault="00586F71" w:rsidP="00586F71">
      <w:pPr>
        <w:pStyle w:val="normal0"/>
        <w:spacing w:line="240" w:lineRule="auto"/>
        <w:rPr>
          <w:rFonts w:ascii="Times New Roman" w:eastAsia="Times New Roman" w:hAnsi="Times New Roman" w:cs="Times New Roman"/>
          <w:color w:val="auto"/>
          <w:sz w:val="24"/>
        </w:rPr>
      </w:pPr>
    </w:p>
    <w:p w:rsidR="00586F71" w:rsidRPr="004008AC" w:rsidRDefault="00FB6582" w:rsidP="00586F71">
      <w:pPr>
        <w:pStyle w:val="normal0"/>
        <w:spacing w:line="240" w:lineRule="auto"/>
        <w:rPr>
          <w:rFonts w:ascii="Times New Roman" w:hAnsi="Times New Roman"/>
          <w:color w:val="auto"/>
          <w:sz w:val="24"/>
        </w:rPr>
      </w:pPr>
      <w:r w:rsidRPr="004008AC">
        <w:rPr>
          <w:rFonts w:ascii="Times New Roman" w:eastAsia="Times New Roman" w:hAnsi="Times New Roman" w:cs="Times New Roman"/>
          <w:color w:val="auto"/>
          <w:sz w:val="24"/>
        </w:rPr>
        <w:t xml:space="preserve"> </w:t>
      </w:r>
    </w:p>
    <w:p w:rsidR="00586F71" w:rsidRPr="0037602E" w:rsidRDefault="00586F71" w:rsidP="00586F71">
      <w:pPr>
        <w:pStyle w:val="normal0"/>
        <w:spacing w:line="240" w:lineRule="auto"/>
        <w:rPr>
          <w:rFonts w:ascii="Times New Roman" w:hAnsi="Times New Roman"/>
          <w:color w:val="auto"/>
          <w:sz w:val="24"/>
        </w:rPr>
      </w:pPr>
    </w:p>
    <w:p w:rsidR="00586F71" w:rsidRPr="0037602E" w:rsidRDefault="00586F71" w:rsidP="00586F71">
      <w:pPr>
        <w:pStyle w:val="normal0"/>
        <w:spacing w:line="240" w:lineRule="auto"/>
        <w:rPr>
          <w:rFonts w:ascii="Times New Roman" w:hAnsi="Times New Roman"/>
          <w:color w:val="auto"/>
          <w:sz w:val="24"/>
        </w:rPr>
      </w:pPr>
    </w:p>
    <w:p w:rsidR="00CA5363" w:rsidRDefault="00CA5363" w:rsidP="00586F71">
      <w:pPr>
        <w:pStyle w:val="normal0"/>
        <w:rPr>
          <w:rFonts w:ascii="Times New Roman" w:eastAsia="Times New Roman" w:hAnsi="Times New Roman" w:cs="Times New Roman"/>
          <w:b/>
          <w:color w:val="auto"/>
          <w:sz w:val="24"/>
        </w:rPr>
      </w:pPr>
    </w:p>
    <w:p w:rsidR="00586F71" w:rsidRPr="00CA5363" w:rsidRDefault="00586F71" w:rsidP="00CA5363">
      <w:pPr>
        <w:pStyle w:val="normal0"/>
        <w:rPr>
          <w:rFonts w:ascii="Times New Roman" w:eastAsia="Times New Roman" w:hAnsi="Times New Roman" w:cs="Times New Roman"/>
          <w:color w:val="auto"/>
          <w:sz w:val="24"/>
        </w:rPr>
      </w:pPr>
      <w:r w:rsidRPr="00CA5363">
        <w:rPr>
          <w:rFonts w:ascii="Times New Roman" w:eastAsia="Times New Roman" w:hAnsi="Times New Roman" w:cs="Times New Roman"/>
          <w:color w:val="auto"/>
          <w:sz w:val="24"/>
        </w:rPr>
        <w:tab/>
        <w:t xml:space="preserve"> </w:t>
      </w:r>
      <w:r w:rsidRPr="00CA5363">
        <w:rPr>
          <w:rFonts w:ascii="Times New Roman" w:eastAsia="Times New Roman" w:hAnsi="Times New Roman" w:cs="Times New Roman"/>
          <w:color w:val="auto"/>
          <w:sz w:val="24"/>
        </w:rPr>
        <w:tab/>
        <w:t xml:space="preserve"> </w:t>
      </w:r>
      <w:r w:rsidRPr="00CA5363">
        <w:rPr>
          <w:rFonts w:ascii="Times New Roman" w:eastAsia="Times New Roman" w:hAnsi="Times New Roman" w:cs="Times New Roman"/>
          <w:color w:val="auto"/>
          <w:sz w:val="24"/>
        </w:rPr>
        <w:tab/>
        <w:t xml:space="preserve"> </w:t>
      </w:r>
      <w:r w:rsidRPr="00CA5363">
        <w:rPr>
          <w:rFonts w:ascii="Times New Roman" w:eastAsia="Times New Roman" w:hAnsi="Times New Roman" w:cs="Times New Roman"/>
          <w:color w:val="auto"/>
          <w:sz w:val="24"/>
        </w:rPr>
        <w:tab/>
      </w:r>
    </w:p>
    <w:p w:rsidR="00586F71" w:rsidRPr="0037602E" w:rsidRDefault="00586F71" w:rsidP="00586F71">
      <w:pPr>
        <w:pStyle w:val="normal0"/>
        <w:pageBreakBefore/>
        <w:spacing w:line="480" w:lineRule="auto"/>
        <w:jc w:val="center"/>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Abstract</w:t>
      </w:r>
    </w:p>
    <w:p w:rsidR="00586F71" w:rsidRPr="009B6954" w:rsidRDefault="002E0A69" w:rsidP="009B695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Our goal was to</w:t>
      </w:r>
      <w:r w:rsidR="00F33985">
        <w:rPr>
          <w:rFonts w:ascii="Times New Roman" w:eastAsia="Times New Roman" w:hAnsi="Times New Roman" w:cs="Times New Roman"/>
          <w:color w:val="auto"/>
          <w:sz w:val="24"/>
        </w:rPr>
        <w:t xml:space="preserve"> investigate </w:t>
      </w:r>
      <w:r w:rsidR="00586F71" w:rsidRPr="0037602E">
        <w:rPr>
          <w:rFonts w:ascii="Times New Roman" w:eastAsia="Times New Roman" w:hAnsi="Times New Roman" w:cs="Times New Roman"/>
          <w:color w:val="auto"/>
          <w:sz w:val="24"/>
        </w:rPr>
        <w:t>the re</w:t>
      </w:r>
      <w:r w:rsidR="00A56332">
        <w:rPr>
          <w:rFonts w:ascii="Times New Roman" w:eastAsia="Times New Roman" w:hAnsi="Times New Roman" w:cs="Times New Roman"/>
          <w:color w:val="auto"/>
          <w:sz w:val="24"/>
        </w:rPr>
        <w:t xml:space="preserve">lation between </w:t>
      </w:r>
      <w:r w:rsidR="00B05370">
        <w:rPr>
          <w:rFonts w:ascii="Times New Roman" w:eastAsia="Times New Roman" w:hAnsi="Times New Roman" w:cs="Times New Roman"/>
          <w:color w:val="auto"/>
          <w:sz w:val="24"/>
        </w:rPr>
        <w:t>religiosity and oppression</w:t>
      </w:r>
      <w:r>
        <w:rPr>
          <w:rFonts w:ascii="Times New Roman" w:eastAsia="Times New Roman" w:hAnsi="Times New Roman" w:cs="Times New Roman"/>
          <w:color w:val="auto"/>
          <w:sz w:val="24"/>
        </w:rPr>
        <w:t>.  W</w:t>
      </w:r>
      <w:r w:rsidR="00586F71" w:rsidRPr="0037602E">
        <w:rPr>
          <w:rFonts w:ascii="Times New Roman" w:eastAsia="Times New Roman" w:hAnsi="Times New Roman" w:cs="Times New Roman"/>
          <w:color w:val="auto"/>
          <w:sz w:val="24"/>
        </w:rPr>
        <w:t>e examined</w:t>
      </w:r>
      <w:r w:rsidR="00F33985">
        <w:rPr>
          <w:rFonts w:ascii="Times New Roman" w:eastAsia="Times New Roman" w:hAnsi="Times New Roman" w:cs="Times New Roman"/>
          <w:color w:val="auto"/>
          <w:sz w:val="24"/>
        </w:rPr>
        <w:t xml:space="preserve">, in two </w:t>
      </w:r>
      <w:r w:rsidR="00F33985" w:rsidRPr="0037602E">
        <w:rPr>
          <w:rFonts w:ascii="Times New Roman" w:eastAsia="Times New Roman" w:hAnsi="Times New Roman" w:cs="Times New Roman"/>
          <w:color w:val="auto"/>
          <w:sz w:val="24"/>
        </w:rPr>
        <w:t>multi-national samples</w:t>
      </w:r>
      <w:r w:rsidR="00D93204">
        <w:rPr>
          <w:rFonts w:ascii="Times New Roman" w:eastAsia="Times New Roman" w:hAnsi="Times New Roman" w:cs="Times New Roman"/>
          <w:color w:val="auto"/>
          <w:sz w:val="24"/>
        </w:rPr>
        <w:t xml:space="preserve"> taken from pre-existing data</w:t>
      </w:r>
      <w:r w:rsidR="00F33985">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how national oppression—measured by an index of lack of liberty and by the number of refugees originating from the country—</w:t>
      </w:r>
      <w:r w:rsidR="00A21801">
        <w:rPr>
          <w:rFonts w:ascii="Times New Roman" w:eastAsia="Times New Roman" w:hAnsi="Times New Roman" w:cs="Times New Roman"/>
          <w:color w:val="auto"/>
          <w:sz w:val="24"/>
        </w:rPr>
        <w:t>related to</w:t>
      </w:r>
      <w:r w:rsidR="00586F71" w:rsidRPr="0037602E">
        <w:rPr>
          <w:rFonts w:ascii="Times New Roman" w:eastAsia="Times New Roman" w:hAnsi="Times New Roman" w:cs="Times New Roman"/>
          <w:color w:val="auto"/>
          <w:sz w:val="24"/>
        </w:rPr>
        <w:t xml:space="preserve"> religiosity</w:t>
      </w:r>
      <w:r w:rsidR="00782F27">
        <w:rPr>
          <w:rFonts w:ascii="Times New Roman" w:eastAsia="Times New Roman" w:hAnsi="Times New Roman" w:cs="Times New Roman"/>
          <w:color w:val="auto"/>
          <w:sz w:val="24"/>
        </w:rPr>
        <w:t xml:space="preserve"> (e.g.</w:t>
      </w:r>
      <w:r w:rsidR="00017326">
        <w:rPr>
          <w:rFonts w:ascii="Times New Roman" w:eastAsia="Times New Roman" w:hAnsi="Times New Roman" w:cs="Times New Roman"/>
          <w:color w:val="auto"/>
          <w:sz w:val="24"/>
        </w:rPr>
        <w:t>,</w:t>
      </w:r>
      <w:r w:rsidR="00782F27">
        <w:rPr>
          <w:rFonts w:ascii="Times New Roman" w:eastAsia="Times New Roman" w:hAnsi="Times New Roman" w:cs="Times New Roman"/>
          <w:color w:val="auto"/>
          <w:sz w:val="24"/>
        </w:rPr>
        <w:t xml:space="preserve"> belief in God, prayer frequency)</w:t>
      </w:r>
      <w:r>
        <w:rPr>
          <w:rFonts w:ascii="Times New Roman" w:eastAsia="Times New Roman" w:hAnsi="Times New Roman" w:cs="Times New Roman"/>
          <w:color w:val="auto"/>
          <w:sz w:val="24"/>
        </w:rPr>
        <w:t xml:space="preserve">.  We also examined how oppression </w:t>
      </w:r>
      <w:r w:rsidR="00A21801">
        <w:rPr>
          <w:rFonts w:ascii="Times New Roman" w:eastAsia="Times New Roman" w:hAnsi="Times New Roman" w:cs="Times New Roman"/>
          <w:color w:val="auto"/>
          <w:sz w:val="24"/>
        </w:rPr>
        <w:t>related</w:t>
      </w:r>
      <w:r w:rsidR="00C31769">
        <w:rPr>
          <w:rFonts w:ascii="Times New Roman" w:eastAsia="Times New Roman" w:hAnsi="Times New Roman" w:cs="Times New Roman"/>
          <w:color w:val="auto"/>
          <w:sz w:val="24"/>
        </w:rPr>
        <w:t xml:space="preserve"> to</w:t>
      </w:r>
      <w:r w:rsidR="00A21801">
        <w:rPr>
          <w:rFonts w:ascii="Times New Roman" w:eastAsia="Times New Roman" w:hAnsi="Times New Roman" w:cs="Times New Roman"/>
          <w:color w:val="auto"/>
          <w:sz w:val="24"/>
        </w:rPr>
        <w:t xml:space="preserve"> </w:t>
      </w:r>
      <w:r w:rsidR="00C31769">
        <w:rPr>
          <w:rFonts w:ascii="Times New Roman" w:eastAsia="Times New Roman" w:hAnsi="Times New Roman" w:cs="Times New Roman"/>
          <w:color w:val="auto"/>
          <w:sz w:val="24"/>
        </w:rPr>
        <w:t xml:space="preserve">authoritarianism and exclusivity, </w:t>
      </w:r>
      <w:r w:rsidR="00586F71" w:rsidRPr="0037602E">
        <w:rPr>
          <w:rFonts w:ascii="Times New Roman" w:eastAsia="Times New Roman" w:hAnsi="Times New Roman" w:cs="Times New Roman"/>
          <w:color w:val="auto"/>
          <w:sz w:val="24"/>
        </w:rPr>
        <w:t xml:space="preserve">measures of conservatism </w:t>
      </w:r>
      <w:r w:rsidR="00C31769">
        <w:rPr>
          <w:rFonts w:ascii="Times New Roman" w:eastAsia="Times New Roman" w:hAnsi="Times New Roman" w:cs="Times New Roman"/>
          <w:color w:val="auto"/>
          <w:sz w:val="24"/>
        </w:rPr>
        <w:t xml:space="preserve">often </w:t>
      </w:r>
      <w:r w:rsidR="002D7DC9">
        <w:rPr>
          <w:rFonts w:ascii="Times New Roman" w:eastAsia="Times New Roman" w:hAnsi="Times New Roman" w:cs="Times New Roman"/>
          <w:color w:val="auto"/>
          <w:sz w:val="24"/>
        </w:rPr>
        <w:t>correlated with</w:t>
      </w:r>
      <w:r w:rsidR="00586F71" w:rsidRPr="0037602E">
        <w:rPr>
          <w:rFonts w:ascii="Times New Roman" w:eastAsia="Times New Roman" w:hAnsi="Times New Roman" w:cs="Times New Roman"/>
          <w:color w:val="auto"/>
          <w:sz w:val="24"/>
        </w:rPr>
        <w:t xml:space="preserve"> religiosity. </w:t>
      </w:r>
      <w:r w:rsidR="00EE5015" w:rsidRPr="009B3CF1">
        <w:rPr>
          <w:rFonts w:ascii="Times New Roman" w:eastAsia="Times New Roman" w:hAnsi="Times New Roman" w:cs="Times New Roman"/>
          <w:color w:val="auto"/>
          <w:sz w:val="24"/>
        </w:rPr>
        <w:t xml:space="preserve">Oppression’s relation </w:t>
      </w:r>
      <w:r w:rsidR="00A21801">
        <w:rPr>
          <w:rFonts w:ascii="Times New Roman" w:eastAsia="Times New Roman" w:hAnsi="Times New Roman" w:cs="Times New Roman"/>
          <w:color w:val="auto"/>
          <w:sz w:val="24"/>
        </w:rPr>
        <w:t>to</w:t>
      </w:r>
      <w:r w:rsidR="009A66E9">
        <w:rPr>
          <w:rFonts w:ascii="Times New Roman" w:eastAsia="Times New Roman" w:hAnsi="Times New Roman" w:cs="Times New Roman"/>
          <w:color w:val="auto"/>
          <w:sz w:val="24"/>
        </w:rPr>
        <w:t xml:space="preserve"> religiosity </w:t>
      </w:r>
      <w:r w:rsidR="00EE5015" w:rsidRPr="009B3CF1">
        <w:rPr>
          <w:rFonts w:ascii="Times New Roman" w:eastAsia="Times New Roman" w:hAnsi="Times New Roman" w:cs="Times New Roman"/>
          <w:color w:val="auto"/>
          <w:sz w:val="24"/>
        </w:rPr>
        <w:t xml:space="preserve">depended on what was controlled in the analysis: </w:t>
      </w:r>
      <w:r w:rsidR="00B05370">
        <w:rPr>
          <w:rFonts w:ascii="Times New Roman" w:eastAsia="Times New Roman" w:hAnsi="Times New Roman" w:cs="Times New Roman"/>
          <w:color w:val="auto"/>
          <w:sz w:val="24"/>
        </w:rPr>
        <w:t>without additional controls</w:t>
      </w:r>
      <w:r w:rsidR="00EE5015" w:rsidRPr="009B3CF1">
        <w:rPr>
          <w:rFonts w:ascii="Times New Roman" w:eastAsia="Times New Roman" w:hAnsi="Times New Roman" w:cs="Times New Roman"/>
          <w:color w:val="auto"/>
          <w:sz w:val="24"/>
        </w:rPr>
        <w:t xml:space="preserve">, the relation was </w:t>
      </w:r>
      <w:r w:rsidR="00B6424B">
        <w:rPr>
          <w:rFonts w:ascii="Times New Roman" w:eastAsia="Times New Roman" w:hAnsi="Times New Roman" w:cs="Times New Roman"/>
          <w:color w:val="auto"/>
          <w:sz w:val="24"/>
        </w:rPr>
        <w:t xml:space="preserve">modestly </w:t>
      </w:r>
      <w:r w:rsidR="00EE5015" w:rsidRPr="009B3CF1">
        <w:rPr>
          <w:rFonts w:ascii="Times New Roman" w:eastAsia="Times New Roman" w:hAnsi="Times New Roman" w:cs="Times New Roman"/>
          <w:color w:val="auto"/>
          <w:sz w:val="24"/>
        </w:rPr>
        <w:t>positive</w:t>
      </w:r>
      <w:r w:rsidR="00C31769">
        <w:rPr>
          <w:rFonts w:ascii="Times New Roman" w:eastAsia="Times New Roman" w:hAnsi="Times New Roman" w:cs="Times New Roman"/>
          <w:color w:val="auto"/>
          <w:sz w:val="24"/>
        </w:rPr>
        <w:t xml:space="preserve">; </w:t>
      </w:r>
      <w:r w:rsidR="00EE5015" w:rsidRPr="009B3CF1">
        <w:rPr>
          <w:rFonts w:ascii="Times New Roman" w:eastAsia="Times New Roman" w:hAnsi="Times New Roman" w:cs="Times New Roman"/>
          <w:color w:val="auto"/>
          <w:sz w:val="24"/>
        </w:rPr>
        <w:t>when controlling for human development</w:t>
      </w:r>
      <w:r w:rsidR="00B74548">
        <w:rPr>
          <w:rFonts w:ascii="Times New Roman" w:eastAsia="Times New Roman" w:hAnsi="Times New Roman" w:cs="Times New Roman"/>
          <w:color w:val="auto"/>
          <w:sz w:val="24"/>
        </w:rPr>
        <w:t xml:space="preserve"> and </w:t>
      </w:r>
      <w:r w:rsidR="009A66E9">
        <w:rPr>
          <w:rFonts w:ascii="Times New Roman" w:eastAsia="Times New Roman" w:hAnsi="Times New Roman" w:cs="Times New Roman"/>
          <w:color w:val="auto"/>
          <w:sz w:val="24"/>
        </w:rPr>
        <w:t xml:space="preserve">other </w:t>
      </w:r>
      <w:r w:rsidR="00B74548">
        <w:rPr>
          <w:rFonts w:ascii="Times New Roman" w:eastAsia="Times New Roman" w:hAnsi="Times New Roman" w:cs="Times New Roman"/>
          <w:color w:val="auto"/>
          <w:sz w:val="24"/>
        </w:rPr>
        <w:t>demographic variables</w:t>
      </w:r>
      <w:r w:rsidR="00C31769">
        <w:rPr>
          <w:rFonts w:ascii="Times New Roman" w:eastAsia="Times New Roman" w:hAnsi="Times New Roman" w:cs="Times New Roman"/>
          <w:color w:val="auto"/>
          <w:sz w:val="24"/>
        </w:rPr>
        <w:t>, the relation was modestly negative</w:t>
      </w:r>
      <w:r w:rsidR="00EE5015" w:rsidRPr="009B3CF1">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In a separate student sample, participants at a</w:t>
      </w:r>
      <w:r w:rsidR="00017326">
        <w:rPr>
          <w:rFonts w:ascii="Times New Roman" w:eastAsia="Times New Roman" w:hAnsi="Times New Roman" w:cs="Times New Roman"/>
          <w:color w:val="auto"/>
          <w:sz w:val="24"/>
        </w:rPr>
        <w:t>n ethnoculturally</w:t>
      </w:r>
      <w:r w:rsidR="00586F71" w:rsidRPr="0037602E">
        <w:rPr>
          <w:rFonts w:ascii="Times New Roman" w:eastAsia="Times New Roman" w:hAnsi="Times New Roman" w:cs="Times New Roman"/>
          <w:color w:val="auto"/>
          <w:sz w:val="24"/>
        </w:rPr>
        <w:t xml:space="preserve"> heterogeneous urban college </w:t>
      </w:r>
      <w:r w:rsidR="00CC5F8C">
        <w:rPr>
          <w:rFonts w:ascii="Times New Roman" w:eastAsia="Times New Roman" w:hAnsi="Times New Roman" w:cs="Times New Roman"/>
          <w:color w:val="auto"/>
          <w:sz w:val="24"/>
        </w:rPr>
        <w:t xml:space="preserve">who </w:t>
      </w:r>
      <w:r w:rsidR="00586F71" w:rsidRPr="0037602E">
        <w:rPr>
          <w:rFonts w:ascii="Times New Roman" w:eastAsia="Times New Roman" w:hAnsi="Times New Roman" w:cs="Times New Roman"/>
          <w:color w:val="auto"/>
          <w:sz w:val="24"/>
        </w:rPr>
        <w:t>were primed with questions measuring religiosity</w:t>
      </w:r>
      <w:r w:rsidR="00CC5F8C">
        <w:rPr>
          <w:rFonts w:ascii="Times New Roman" w:eastAsia="Times New Roman" w:hAnsi="Times New Roman" w:cs="Times New Roman"/>
          <w:color w:val="auto"/>
          <w:sz w:val="24"/>
        </w:rPr>
        <w:t xml:space="preserve"> </w:t>
      </w:r>
      <w:r w:rsidR="000F1AC5">
        <w:rPr>
          <w:rFonts w:ascii="Times New Roman" w:eastAsia="Times New Roman" w:hAnsi="Times New Roman" w:cs="Times New Roman"/>
          <w:color w:val="auto"/>
          <w:sz w:val="24"/>
        </w:rPr>
        <w:t>were less supportive of oppression and militarization</w:t>
      </w:r>
      <w:r w:rsidR="00586F71" w:rsidRPr="0037602E">
        <w:rPr>
          <w:rFonts w:ascii="Times New Roman" w:eastAsia="Times New Roman" w:hAnsi="Times New Roman" w:cs="Times New Roman"/>
          <w:color w:val="auto"/>
          <w:sz w:val="24"/>
        </w:rPr>
        <w:t xml:space="preserve"> than if unprimed or primed with questions measuring authoritarianism.  These findings offer pr</w:t>
      </w:r>
      <w:r w:rsidR="00F33985">
        <w:rPr>
          <w:rFonts w:ascii="Times New Roman" w:eastAsia="Times New Roman" w:hAnsi="Times New Roman" w:cs="Times New Roman"/>
          <w:color w:val="auto"/>
          <w:sz w:val="24"/>
        </w:rPr>
        <w:t xml:space="preserve">eliminary evidence that religion and </w:t>
      </w:r>
      <w:r w:rsidR="007E7EF6">
        <w:rPr>
          <w:rFonts w:ascii="Times New Roman" w:eastAsia="Times New Roman" w:hAnsi="Times New Roman" w:cs="Times New Roman"/>
          <w:color w:val="auto"/>
          <w:sz w:val="24"/>
        </w:rPr>
        <w:t>oppression</w:t>
      </w:r>
      <w:r w:rsidR="00F33985">
        <w:rPr>
          <w:rFonts w:ascii="Times New Roman" w:eastAsia="Times New Roman" w:hAnsi="Times New Roman" w:cs="Times New Roman"/>
          <w:color w:val="auto"/>
          <w:sz w:val="24"/>
        </w:rPr>
        <w:t xml:space="preserve"> are</w:t>
      </w:r>
      <w:r w:rsidR="00586F71" w:rsidRPr="0037602E">
        <w:rPr>
          <w:rFonts w:ascii="Times New Roman" w:eastAsia="Times New Roman" w:hAnsi="Times New Roman" w:cs="Times New Roman"/>
          <w:color w:val="auto"/>
          <w:sz w:val="24"/>
        </w:rPr>
        <w:t xml:space="preserve"> </w:t>
      </w:r>
      <w:r w:rsidR="00EE5015">
        <w:rPr>
          <w:rFonts w:ascii="Times New Roman" w:eastAsia="Times New Roman" w:hAnsi="Times New Roman" w:cs="Times New Roman"/>
          <w:color w:val="auto"/>
          <w:sz w:val="24"/>
        </w:rPr>
        <w:t xml:space="preserve">potentially </w:t>
      </w:r>
      <w:r w:rsidR="007E7EF6">
        <w:rPr>
          <w:rFonts w:ascii="Times New Roman" w:eastAsia="Times New Roman" w:hAnsi="Times New Roman" w:cs="Times New Roman"/>
          <w:color w:val="auto"/>
          <w:sz w:val="24"/>
        </w:rPr>
        <w:t>in tension with each other</w:t>
      </w:r>
      <w:r w:rsidR="00586F71" w:rsidRPr="0037602E">
        <w:rPr>
          <w:rFonts w:ascii="Times New Roman" w:eastAsia="Times New Roman" w:hAnsi="Times New Roman" w:cs="Times New Roman"/>
          <w:color w:val="auto"/>
          <w:sz w:val="24"/>
        </w:rPr>
        <w:t>.</w:t>
      </w:r>
    </w:p>
    <w:p w:rsidR="00586F71" w:rsidRPr="0037602E" w:rsidRDefault="00586F71" w:rsidP="00586F71">
      <w:pPr>
        <w:pStyle w:val="normal0"/>
        <w:pageBreakBefore/>
        <w:spacing w:line="480" w:lineRule="auto"/>
        <w:jc w:val="center"/>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 xml:space="preserve">Religion and </w:t>
      </w:r>
      <w:r w:rsidR="007E7EF6">
        <w:rPr>
          <w:rFonts w:ascii="Times New Roman" w:eastAsia="Times New Roman" w:hAnsi="Times New Roman" w:cs="Times New Roman"/>
          <w:b/>
          <w:color w:val="auto"/>
          <w:sz w:val="24"/>
        </w:rPr>
        <w:t>Oppression</w:t>
      </w:r>
      <w:r w:rsidRPr="0037602E">
        <w:rPr>
          <w:rFonts w:ascii="Times New Roman" w:eastAsia="Times New Roman" w:hAnsi="Times New Roman" w:cs="Times New Roman"/>
          <w:b/>
          <w:color w:val="auto"/>
          <w:sz w:val="24"/>
        </w:rPr>
        <w:t xml:space="preserve">: Cross-National </w:t>
      </w:r>
      <w:r w:rsidR="003A5CBB">
        <w:rPr>
          <w:rFonts w:ascii="Times New Roman" w:eastAsia="Times New Roman" w:hAnsi="Times New Roman" w:cs="Times New Roman"/>
          <w:b/>
          <w:color w:val="auto"/>
          <w:sz w:val="24"/>
        </w:rPr>
        <w:t xml:space="preserve">and Experimental </w:t>
      </w:r>
      <w:r w:rsidRPr="0037602E">
        <w:rPr>
          <w:rFonts w:ascii="Times New Roman" w:eastAsia="Times New Roman" w:hAnsi="Times New Roman" w:cs="Times New Roman"/>
          <w:b/>
          <w:color w:val="auto"/>
          <w:sz w:val="24"/>
        </w:rPr>
        <w:t>Investigations</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Oppression—the non-consensual, and often exploitative or violent, domination of one group by another—is common in human societies. Resistance to oppression is likewise common, </w:t>
      </w:r>
      <w:r w:rsidR="00C31769">
        <w:rPr>
          <w:rFonts w:ascii="Times New Roman" w:eastAsia="Times New Roman" w:hAnsi="Times New Roman" w:cs="Times New Roman"/>
          <w:color w:val="auto"/>
          <w:sz w:val="24"/>
        </w:rPr>
        <w:t>al</w:t>
      </w:r>
      <w:r w:rsidRPr="0037602E">
        <w:rPr>
          <w:rFonts w:ascii="Times New Roman" w:eastAsia="Times New Roman" w:hAnsi="Times New Roman" w:cs="Times New Roman"/>
          <w:color w:val="auto"/>
          <w:sz w:val="24"/>
        </w:rPr>
        <w:t>though less so. Some evidence suggests that the ability and inclination to resist oppression ha</w:t>
      </w:r>
      <w:r w:rsidR="00C31769">
        <w:rPr>
          <w:rFonts w:ascii="Times New Roman" w:eastAsia="Times New Roman" w:hAnsi="Times New Roman" w:cs="Times New Roman"/>
          <w:color w:val="auto"/>
          <w:sz w:val="24"/>
        </w:rPr>
        <w:t>ve</w:t>
      </w:r>
      <w:r w:rsidRPr="0037602E">
        <w:rPr>
          <w:rFonts w:ascii="Times New Roman" w:eastAsia="Times New Roman" w:hAnsi="Times New Roman" w:cs="Times New Roman"/>
          <w:color w:val="auto"/>
          <w:sz w:val="24"/>
        </w:rPr>
        <w:t xml:space="preserve"> become more ingrained in human psychology over time (Boehm, 1999, 2012). Nevertheless, nations</w:t>
      </w:r>
      <w:r w:rsidR="008759DB">
        <w:rPr>
          <w:rFonts w:ascii="Times New Roman" w:eastAsia="Times New Roman" w:hAnsi="Times New Roman" w:cs="Times New Roman"/>
          <w:color w:val="auto"/>
          <w:sz w:val="24"/>
        </w:rPr>
        <w:t>, countries</w:t>
      </w:r>
      <w:r w:rsidRPr="0037602E">
        <w:rPr>
          <w:rFonts w:ascii="Times New Roman" w:eastAsia="Times New Roman" w:hAnsi="Times New Roman" w:cs="Times New Roman"/>
          <w:color w:val="auto"/>
          <w:sz w:val="24"/>
        </w:rPr>
        <w:t xml:space="preserve"> and cultur</w:t>
      </w:r>
      <w:r w:rsidR="002E0A69">
        <w:rPr>
          <w:rFonts w:ascii="Times New Roman" w:eastAsia="Times New Roman" w:hAnsi="Times New Roman" w:cs="Times New Roman"/>
          <w:color w:val="auto"/>
          <w:sz w:val="24"/>
        </w:rPr>
        <w:t>al groups</w:t>
      </w:r>
      <w:r w:rsidRPr="0037602E">
        <w:rPr>
          <w:rFonts w:ascii="Times New Roman" w:eastAsia="Times New Roman" w:hAnsi="Times New Roman" w:cs="Times New Roman"/>
          <w:color w:val="auto"/>
          <w:sz w:val="24"/>
        </w:rPr>
        <w:t xml:space="preserve"> differ in the </w:t>
      </w:r>
      <w:r w:rsidR="002E0A69">
        <w:rPr>
          <w:rFonts w:ascii="Times New Roman" w:eastAsia="Times New Roman" w:hAnsi="Times New Roman" w:cs="Times New Roman"/>
          <w:color w:val="auto"/>
          <w:sz w:val="24"/>
        </w:rPr>
        <w:t xml:space="preserve">inclination and </w:t>
      </w:r>
      <w:r w:rsidRPr="0037602E">
        <w:rPr>
          <w:rFonts w:ascii="Times New Roman" w:eastAsia="Times New Roman" w:hAnsi="Times New Roman" w:cs="Times New Roman"/>
          <w:color w:val="auto"/>
          <w:sz w:val="24"/>
        </w:rPr>
        <w:t>success</w:t>
      </w:r>
      <w:r w:rsidR="002E0A69">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of their people with regard to protecting or defending themselves against </w:t>
      </w:r>
      <w:r w:rsidR="00C31769">
        <w:rPr>
          <w:rFonts w:ascii="Times New Roman" w:eastAsia="Times New Roman" w:hAnsi="Times New Roman" w:cs="Times New Roman"/>
          <w:color w:val="auto"/>
          <w:sz w:val="24"/>
        </w:rPr>
        <w:t xml:space="preserve">oppressive </w:t>
      </w:r>
      <w:r w:rsidRPr="0037602E">
        <w:rPr>
          <w:rFonts w:ascii="Times New Roman" w:eastAsia="Times New Roman" w:hAnsi="Times New Roman" w:cs="Times New Roman"/>
          <w:color w:val="auto"/>
          <w:sz w:val="24"/>
        </w:rPr>
        <w:t>conditions.</w:t>
      </w:r>
    </w:p>
    <w:p w:rsidR="00586F71" w:rsidRPr="0037602E" w:rsidRDefault="002E0A69" w:rsidP="00586F71">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R</w:t>
      </w:r>
      <w:r w:rsidR="00586F71" w:rsidRPr="0037602E">
        <w:rPr>
          <w:rFonts w:ascii="Times New Roman" w:eastAsia="Times New Roman" w:hAnsi="Times New Roman" w:cs="Times New Roman"/>
          <w:color w:val="auto"/>
          <w:sz w:val="24"/>
        </w:rPr>
        <w:t xml:space="preserve">eligiosity and its associated ideological attitudes </w:t>
      </w:r>
      <w:r>
        <w:rPr>
          <w:rFonts w:ascii="Times New Roman" w:eastAsia="Times New Roman" w:hAnsi="Times New Roman" w:cs="Times New Roman"/>
          <w:color w:val="auto"/>
          <w:sz w:val="24"/>
        </w:rPr>
        <w:t xml:space="preserve">are among the psychological </w:t>
      </w:r>
      <w:r w:rsidR="00C31769">
        <w:rPr>
          <w:rFonts w:ascii="Times New Roman" w:eastAsia="Times New Roman" w:hAnsi="Times New Roman" w:cs="Times New Roman"/>
          <w:color w:val="auto"/>
          <w:sz w:val="24"/>
        </w:rPr>
        <w:t xml:space="preserve">variables </w:t>
      </w:r>
      <w:r>
        <w:rPr>
          <w:rFonts w:ascii="Times New Roman" w:eastAsia="Times New Roman" w:hAnsi="Times New Roman" w:cs="Times New Roman"/>
          <w:color w:val="auto"/>
          <w:sz w:val="24"/>
        </w:rPr>
        <w:t>that should</w:t>
      </w:r>
      <w:r w:rsidRPr="0037602E">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be relevant to </w:t>
      </w:r>
      <w:r w:rsidR="007E7EF6">
        <w:rPr>
          <w:rFonts w:ascii="Times New Roman" w:eastAsia="Times New Roman" w:hAnsi="Times New Roman" w:cs="Times New Roman"/>
          <w:color w:val="auto"/>
          <w:sz w:val="24"/>
        </w:rPr>
        <w:t>oppression</w:t>
      </w:r>
      <w:r w:rsidR="00586F71" w:rsidRPr="0037602E">
        <w:rPr>
          <w:rFonts w:ascii="Times New Roman" w:eastAsia="Times New Roman" w:hAnsi="Times New Roman" w:cs="Times New Roman"/>
          <w:color w:val="auto"/>
          <w:sz w:val="24"/>
        </w:rPr>
        <w:t xml:space="preserve">. Since the Enlightenment </w:t>
      </w:r>
      <w:r w:rsidR="00027FFA">
        <w:rPr>
          <w:rFonts w:ascii="Times New Roman" w:eastAsia="Times New Roman" w:hAnsi="Times New Roman" w:cs="Times New Roman"/>
          <w:color w:val="auto"/>
          <w:sz w:val="24"/>
        </w:rPr>
        <w:t>if not before</w:t>
      </w:r>
      <w:r w:rsidR="00586F71" w:rsidRPr="0037602E">
        <w:rPr>
          <w:rFonts w:ascii="Times New Roman" w:eastAsia="Times New Roman" w:hAnsi="Times New Roman" w:cs="Times New Roman"/>
          <w:color w:val="auto"/>
          <w:sz w:val="24"/>
        </w:rPr>
        <w:t xml:space="preserve">, modernity has been characterized by a partial or full detachment from previously-revered religious and cultural traditions. </w:t>
      </w:r>
      <w:r>
        <w:rPr>
          <w:rFonts w:ascii="Times New Roman" w:eastAsia="Times New Roman" w:hAnsi="Times New Roman" w:cs="Times New Roman"/>
          <w:color w:val="auto"/>
          <w:sz w:val="24"/>
        </w:rPr>
        <w:t xml:space="preserve">Though </w:t>
      </w:r>
      <w:r w:rsidR="00B6424B">
        <w:rPr>
          <w:rFonts w:ascii="Times New Roman" w:eastAsia="Times New Roman" w:hAnsi="Times New Roman" w:cs="Times New Roman"/>
          <w:color w:val="auto"/>
          <w:sz w:val="24"/>
        </w:rPr>
        <w:t xml:space="preserve">secular developments have by no means </w:t>
      </w:r>
      <w:r w:rsidR="00A21801">
        <w:rPr>
          <w:rFonts w:ascii="Times New Roman" w:eastAsia="Times New Roman" w:hAnsi="Times New Roman" w:cs="Times New Roman"/>
          <w:color w:val="auto"/>
          <w:sz w:val="24"/>
        </w:rPr>
        <w:t xml:space="preserve">fully </w:t>
      </w:r>
      <w:r w:rsidR="00B6424B">
        <w:rPr>
          <w:rFonts w:ascii="Times New Roman" w:eastAsia="Times New Roman" w:hAnsi="Times New Roman" w:cs="Times New Roman"/>
          <w:color w:val="auto"/>
          <w:sz w:val="24"/>
        </w:rPr>
        <w:t xml:space="preserve">replaced </w:t>
      </w:r>
      <w:r>
        <w:rPr>
          <w:rFonts w:ascii="Times New Roman" w:eastAsia="Times New Roman" w:hAnsi="Times New Roman" w:cs="Times New Roman"/>
          <w:color w:val="auto"/>
          <w:sz w:val="24"/>
        </w:rPr>
        <w:t>religion, m</w:t>
      </w:r>
      <w:r w:rsidR="00586F71" w:rsidRPr="0037602E">
        <w:rPr>
          <w:rFonts w:ascii="Times New Roman" w:eastAsia="Times New Roman" w:hAnsi="Times New Roman" w:cs="Times New Roman"/>
          <w:color w:val="auto"/>
          <w:sz w:val="24"/>
        </w:rPr>
        <w:t xml:space="preserve">any </w:t>
      </w:r>
      <w:r>
        <w:rPr>
          <w:rFonts w:ascii="Times New Roman" w:eastAsia="Times New Roman" w:hAnsi="Times New Roman" w:cs="Times New Roman"/>
          <w:color w:val="auto"/>
          <w:sz w:val="24"/>
        </w:rPr>
        <w:t xml:space="preserve">contemporary </w:t>
      </w:r>
      <w:r w:rsidR="00586F71" w:rsidRPr="0037602E">
        <w:rPr>
          <w:rFonts w:ascii="Times New Roman" w:eastAsia="Times New Roman" w:hAnsi="Times New Roman" w:cs="Times New Roman"/>
          <w:color w:val="auto"/>
          <w:sz w:val="24"/>
        </w:rPr>
        <w:t xml:space="preserve">societies are </w:t>
      </w:r>
      <w:r>
        <w:rPr>
          <w:rFonts w:ascii="Times New Roman" w:eastAsia="Times New Roman" w:hAnsi="Times New Roman" w:cs="Times New Roman"/>
          <w:color w:val="auto"/>
          <w:sz w:val="24"/>
        </w:rPr>
        <w:t xml:space="preserve">now </w:t>
      </w:r>
      <w:r w:rsidR="00586F71" w:rsidRPr="0037602E">
        <w:rPr>
          <w:rFonts w:ascii="Times New Roman" w:eastAsia="Times New Roman" w:hAnsi="Times New Roman" w:cs="Times New Roman"/>
          <w:color w:val="auto"/>
          <w:sz w:val="24"/>
        </w:rPr>
        <w:t xml:space="preserve">accustomed to questioning and strategically revising their own </w:t>
      </w:r>
      <w:r w:rsidR="00017326">
        <w:rPr>
          <w:rFonts w:ascii="Times New Roman" w:eastAsia="Times New Roman" w:hAnsi="Times New Roman" w:cs="Times New Roman"/>
          <w:color w:val="auto"/>
          <w:sz w:val="24"/>
        </w:rPr>
        <w:t>traditional</w:t>
      </w:r>
      <w:r w:rsidR="00017326" w:rsidRPr="0037602E">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beliefs and</w:t>
      </w:r>
      <w:r>
        <w:rPr>
          <w:rFonts w:ascii="Times New Roman" w:eastAsia="Times New Roman" w:hAnsi="Times New Roman" w:cs="Times New Roman"/>
          <w:color w:val="auto"/>
          <w:sz w:val="24"/>
        </w:rPr>
        <w:t xml:space="preserve"> </w:t>
      </w:r>
      <w:r w:rsidR="00017326">
        <w:rPr>
          <w:rFonts w:ascii="Times New Roman" w:eastAsia="Times New Roman" w:hAnsi="Times New Roman" w:cs="Times New Roman"/>
          <w:color w:val="auto"/>
          <w:sz w:val="24"/>
        </w:rPr>
        <w:t>practices</w:t>
      </w:r>
      <w:r w:rsidR="00586F71" w:rsidRPr="0037602E">
        <w:rPr>
          <w:rFonts w:ascii="Times New Roman" w:eastAsia="Times New Roman" w:hAnsi="Times New Roman" w:cs="Times New Roman"/>
          <w:color w:val="auto"/>
          <w:sz w:val="24"/>
        </w:rPr>
        <w:t>.</w:t>
      </w:r>
    </w:p>
    <w:p w:rsidR="008B2EA3" w:rsidRDefault="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Insofar as such </w:t>
      </w:r>
      <w:r w:rsidR="005805E1">
        <w:rPr>
          <w:rFonts w:ascii="Times New Roman" w:eastAsia="Times New Roman" w:hAnsi="Times New Roman" w:cs="Times New Roman"/>
          <w:color w:val="auto"/>
          <w:sz w:val="24"/>
        </w:rPr>
        <w:t xml:space="preserve">tradition-threatening </w:t>
      </w:r>
      <w:r w:rsidRPr="0037602E">
        <w:rPr>
          <w:rFonts w:ascii="Times New Roman" w:eastAsia="Times New Roman" w:hAnsi="Times New Roman" w:cs="Times New Roman"/>
          <w:color w:val="auto"/>
          <w:sz w:val="24"/>
        </w:rPr>
        <w:t xml:space="preserve">questioning and revision </w:t>
      </w:r>
      <w:r w:rsidR="002D7DC9">
        <w:rPr>
          <w:rFonts w:ascii="Times New Roman" w:eastAsia="Times New Roman" w:hAnsi="Times New Roman" w:cs="Times New Roman"/>
          <w:color w:val="auto"/>
          <w:sz w:val="24"/>
        </w:rPr>
        <w:t>may enable</w:t>
      </w:r>
      <w:r w:rsidR="0022775A">
        <w:rPr>
          <w:rFonts w:ascii="Times New Roman" w:eastAsia="Times New Roman" w:hAnsi="Times New Roman" w:cs="Times New Roman"/>
          <w:color w:val="auto"/>
          <w:sz w:val="24"/>
        </w:rPr>
        <w:t>—or result from</w:t>
      </w:r>
      <w:r w:rsidR="005805E1">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national</w:t>
      </w:r>
      <w:r w:rsidR="005805E1">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resistance to oppression </w:t>
      </w:r>
      <w:r w:rsidR="00100097">
        <w:rPr>
          <w:rFonts w:ascii="Times New Roman" w:eastAsia="Times New Roman" w:hAnsi="Times New Roman" w:cs="Times New Roman"/>
          <w:color w:val="auto"/>
          <w:sz w:val="24"/>
        </w:rPr>
        <w:t xml:space="preserve">(Voltaire, </w:t>
      </w:r>
      <w:r w:rsidRPr="0037602E">
        <w:rPr>
          <w:rFonts w:ascii="Times New Roman" w:eastAsia="Times New Roman" w:hAnsi="Times New Roman" w:cs="Times New Roman"/>
          <w:color w:val="auto"/>
          <w:sz w:val="24"/>
        </w:rPr>
        <w:t>1765</w:t>
      </w:r>
      <w:r w:rsidR="00100097">
        <w:rPr>
          <w:rFonts w:ascii="Times New Roman" w:eastAsia="Times New Roman" w:hAnsi="Times New Roman" w:cs="Times New Roman"/>
          <w:color w:val="auto"/>
          <w:sz w:val="24"/>
        </w:rPr>
        <w:t>/2010</w:t>
      </w:r>
      <w:r w:rsidRPr="0037602E">
        <w:rPr>
          <w:rFonts w:ascii="Times New Roman" w:eastAsia="Times New Roman" w:hAnsi="Times New Roman" w:cs="Times New Roman"/>
          <w:color w:val="auto"/>
          <w:sz w:val="24"/>
        </w:rPr>
        <w:t xml:space="preserve">), the question of </w:t>
      </w:r>
      <w:r w:rsidR="005805E1">
        <w:rPr>
          <w:rFonts w:ascii="Times New Roman" w:eastAsia="Times New Roman" w:hAnsi="Times New Roman" w:cs="Times New Roman"/>
          <w:color w:val="auto"/>
          <w:sz w:val="24"/>
        </w:rPr>
        <w:t>the compatibility between a</w:t>
      </w:r>
      <w:r w:rsidRPr="0037602E">
        <w:rPr>
          <w:rFonts w:ascii="Times New Roman" w:eastAsia="Times New Roman" w:hAnsi="Times New Roman" w:cs="Times New Roman"/>
          <w:color w:val="auto"/>
          <w:sz w:val="24"/>
        </w:rPr>
        <w:t xml:space="preserve"> </w:t>
      </w:r>
      <w:r w:rsidR="005805E1">
        <w:rPr>
          <w:rFonts w:ascii="Times New Roman" w:eastAsia="Times New Roman" w:hAnsi="Times New Roman" w:cs="Times New Roman"/>
          <w:color w:val="auto"/>
          <w:sz w:val="24"/>
        </w:rPr>
        <w:t>free</w:t>
      </w:r>
      <w:r w:rsidRPr="0037602E">
        <w:rPr>
          <w:rFonts w:ascii="Times New Roman" w:eastAsia="Times New Roman" w:hAnsi="Times New Roman" w:cs="Times New Roman"/>
          <w:color w:val="auto"/>
          <w:sz w:val="24"/>
        </w:rPr>
        <w:t xml:space="preserve"> society </w:t>
      </w:r>
      <w:r w:rsidR="005805E1">
        <w:rPr>
          <w:rFonts w:ascii="Times New Roman" w:eastAsia="Times New Roman" w:hAnsi="Times New Roman" w:cs="Times New Roman"/>
          <w:color w:val="auto"/>
          <w:sz w:val="24"/>
        </w:rPr>
        <w:t xml:space="preserve">and a religious one </w:t>
      </w:r>
      <w:r w:rsidRPr="0037602E">
        <w:rPr>
          <w:rFonts w:ascii="Times New Roman" w:eastAsia="Times New Roman" w:hAnsi="Times New Roman" w:cs="Times New Roman"/>
          <w:color w:val="auto"/>
          <w:sz w:val="24"/>
        </w:rPr>
        <w:t xml:space="preserve">has long been a matter of intellectual and political interest. </w:t>
      </w:r>
      <w:r w:rsidR="00CD248A">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M</w:t>
      </w:r>
      <w:r w:rsidR="00CD248A">
        <w:rPr>
          <w:rFonts w:ascii="Times New Roman" w:eastAsia="Times New Roman" w:hAnsi="Times New Roman" w:cs="Times New Roman"/>
          <w:color w:val="auto"/>
          <w:sz w:val="24"/>
        </w:rPr>
        <w:t xml:space="preserve">odern individuals decide </w:t>
      </w:r>
      <w:r w:rsidR="0000734C">
        <w:rPr>
          <w:rFonts w:ascii="Times New Roman" w:eastAsia="Times New Roman" w:hAnsi="Times New Roman" w:cs="Times New Roman"/>
          <w:color w:val="auto"/>
          <w:sz w:val="24"/>
        </w:rPr>
        <w:t xml:space="preserve">whether </w:t>
      </w:r>
      <w:r w:rsidR="00CD248A">
        <w:rPr>
          <w:rFonts w:ascii="Times New Roman" w:eastAsia="Times New Roman" w:hAnsi="Times New Roman" w:cs="Times New Roman"/>
          <w:color w:val="auto"/>
          <w:sz w:val="24"/>
        </w:rPr>
        <w:t xml:space="preserve">to be religious with more ease than deciding whether to live in an oppressive </w:t>
      </w:r>
      <w:r w:rsidR="00B966D2">
        <w:rPr>
          <w:rFonts w:ascii="Times New Roman" w:eastAsia="Times New Roman" w:hAnsi="Times New Roman" w:cs="Times New Roman"/>
          <w:color w:val="auto"/>
          <w:sz w:val="24"/>
        </w:rPr>
        <w:t xml:space="preserve">society.  Thus we imagine </w:t>
      </w:r>
      <w:r w:rsidR="00F61FB8">
        <w:rPr>
          <w:rFonts w:ascii="Times New Roman" w:eastAsia="Times New Roman" w:hAnsi="Times New Roman" w:cs="Times New Roman"/>
          <w:color w:val="auto"/>
          <w:sz w:val="24"/>
        </w:rPr>
        <w:t xml:space="preserve">more people </w:t>
      </w:r>
      <w:r w:rsidR="0086323A">
        <w:rPr>
          <w:rFonts w:ascii="Times New Roman" w:eastAsia="Times New Roman" w:hAnsi="Times New Roman" w:cs="Times New Roman"/>
          <w:color w:val="auto"/>
          <w:sz w:val="24"/>
        </w:rPr>
        <w:t>are concerned about</w:t>
      </w:r>
      <w:r w:rsidR="00F61FB8">
        <w:rPr>
          <w:rFonts w:ascii="Times New Roman" w:eastAsia="Times New Roman" w:hAnsi="Times New Roman" w:cs="Times New Roman"/>
          <w:color w:val="auto"/>
          <w:sz w:val="24"/>
        </w:rPr>
        <w:t xml:space="preserve"> </w:t>
      </w:r>
      <w:r w:rsidR="00CD248A">
        <w:rPr>
          <w:rFonts w:ascii="Times New Roman" w:eastAsia="Times New Roman" w:hAnsi="Times New Roman" w:cs="Times New Roman"/>
          <w:color w:val="auto"/>
          <w:sz w:val="24"/>
        </w:rPr>
        <w:t>whether</w:t>
      </w:r>
      <w:r w:rsidR="00F61FB8">
        <w:rPr>
          <w:rFonts w:ascii="Times New Roman" w:eastAsia="Times New Roman" w:hAnsi="Times New Roman" w:cs="Times New Roman"/>
          <w:color w:val="auto"/>
          <w:sz w:val="24"/>
        </w:rPr>
        <w:t xml:space="preserve"> religion causes oppression</w:t>
      </w:r>
      <w:r w:rsidR="00CB7415">
        <w:rPr>
          <w:rFonts w:ascii="Times New Roman" w:eastAsia="Times New Roman" w:hAnsi="Times New Roman" w:cs="Times New Roman"/>
          <w:color w:val="auto"/>
          <w:sz w:val="24"/>
        </w:rPr>
        <w:t xml:space="preserve"> (e.g., </w:t>
      </w:r>
      <w:r w:rsidR="008B2EA3">
        <w:rPr>
          <w:rFonts w:ascii="Times New Roman" w:eastAsia="Times New Roman" w:hAnsi="Times New Roman" w:cs="Times New Roman"/>
          <w:color w:val="auto"/>
          <w:sz w:val="24"/>
        </w:rPr>
        <w:t>an “opiate of the people”)</w:t>
      </w:r>
      <w:r w:rsidR="00C31769">
        <w:rPr>
          <w:rFonts w:ascii="Times New Roman" w:eastAsia="Times New Roman" w:hAnsi="Times New Roman" w:cs="Times New Roman"/>
          <w:color w:val="auto"/>
          <w:sz w:val="24"/>
        </w:rPr>
        <w:t xml:space="preserve"> </w:t>
      </w:r>
      <w:r w:rsidR="007D0BA4">
        <w:rPr>
          <w:rFonts w:ascii="Times New Roman" w:eastAsia="Times New Roman" w:hAnsi="Times New Roman" w:cs="Times New Roman"/>
          <w:color w:val="auto"/>
          <w:sz w:val="24"/>
        </w:rPr>
        <w:t xml:space="preserve">rather </w:t>
      </w:r>
      <w:r w:rsidR="00CD248A">
        <w:rPr>
          <w:rFonts w:ascii="Times New Roman" w:eastAsia="Times New Roman" w:hAnsi="Times New Roman" w:cs="Times New Roman"/>
          <w:color w:val="auto"/>
          <w:sz w:val="24"/>
        </w:rPr>
        <w:t>than whether oppression causes r</w:t>
      </w:r>
      <w:r w:rsidR="001D15E1">
        <w:rPr>
          <w:rFonts w:ascii="Times New Roman" w:eastAsia="Times New Roman" w:hAnsi="Times New Roman" w:cs="Times New Roman"/>
          <w:color w:val="auto"/>
          <w:sz w:val="24"/>
        </w:rPr>
        <w:t>eligion</w:t>
      </w:r>
      <w:r w:rsidR="008B2EA3">
        <w:rPr>
          <w:rFonts w:ascii="Times New Roman" w:eastAsia="Times New Roman" w:hAnsi="Times New Roman" w:cs="Times New Roman"/>
          <w:color w:val="auto"/>
          <w:sz w:val="24"/>
        </w:rPr>
        <w:t xml:space="preserve"> (a “sigh of the oppressed,” Marx, 1843/1970)</w:t>
      </w:r>
      <w:r w:rsidR="001B5081">
        <w:rPr>
          <w:rFonts w:ascii="Times New Roman" w:eastAsia="Times New Roman" w:hAnsi="Times New Roman" w:cs="Times New Roman"/>
          <w:color w:val="auto"/>
          <w:sz w:val="24"/>
        </w:rPr>
        <w:t xml:space="preserve">. </w:t>
      </w:r>
      <w:r w:rsidR="00CD248A">
        <w:rPr>
          <w:rFonts w:ascii="Times New Roman" w:eastAsia="Times New Roman" w:hAnsi="Times New Roman" w:cs="Times New Roman"/>
          <w:color w:val="auto"/>
          <w:sz w:val="24"/>
        </w:rPr>
        <w:t xml:space="preserve">We </w:t>
      </w:r>
      <w:r w:rsidR="00027FFA">
        <w:rPr>
          <w:rFonts w:ascii="Times New Roman" w:eastAsia="Times New Roman" w:hAnsi="Times New Roman" w:cs="Times New Roman"/>
          <w:color w:val="auto"/>
          <w:sz w:val="24"/>
        </w:rPr>
        <w:t>share</w:t>
      </w:r>
      <w:r w:rsidR="00CD248A">
        <w:rPr>
          <w:rFonts w:ascii="Times New Roman" w:eastAsia="Times New Roman" w:hAnsi="Times New Roman" w:cs="Times New Roman"/>
          <w:color w:val="auto"/>
          <w:sz w:val="24"/>
        </w:rPr>
        <w:t xml:space="preserve"> the former interest</w:t>
      </w:r>
      <w:r w:rsidR="00C31769">
        <w:rPr>
          <w:rFonts w:ascii="Times New Roman" w:eastAsia="Times New Roman" w:hAnsi="Times New Roman" w:cs="Times New Roman"/>
          <w:color w:val="auto"/>
          <w:sz w:val="24"/>
        </w:rPr>
        <w:t xml:space="preserve"> while </w:t>
      </w:r>
      <w:r w:rsidR="00CD248A">
        <w:rPr>
          <w:rFonts w:ascii="Times New Roman" w:eastAsia="Times New Roman" w:hAnsi="Times New Roman" w:cs="Times New Roman"/>
          <w:color w:val="auto"/>
          <w:sz w:val="24"/>
        </w:rPr>
        <w:t xml:space="preserve"> recogniz</w:t>
      </w:r>
      <w:r w:rsidR="00C31769">
        <w:rPr>
          <w:rFonts w:ascii="Times New Roman" w:eastAsia="Times New Roman" w:hAnsi="Times New Roman" w:cs="Times New Roman"/>
          <w:color w:val="auto"/>
          <w:sz w:val="24"/>
        </w:rPr>
        <w:t>ing</w:t>
      </w:r>
      <w:r w:rsidR="004471BC">
        <w:rPr>
          <w:rFonts w:ascii="Times New Roman" w:eastAsia="Times New Roman" w:hAnsi="Times New Roman" w:cs="Times New Roman"/>
          <w:color w:val="auto"/>
          <w:sz w:val="24"/>
        </w:rPr>
        <w:t xml:space="preserve"> </w:t>
      </w:r>
      <w:r w:rsidR="0000734C">
        <w:rPr>
          <w:rFonts w:ascii="Times New Roman" w:eastAsia="Times New Roman" w:hAnsi="Times New Roman" w:cs="Times New Roman"/>
          <w:color w:val="auto"/>
          <w:sz w:val="24"/>
        </w:rPr>
        <w:t>that the influence may be bi-directional</w:t>
      </w:r>
      <w:r w:rsidR="0013732C">
        <w:rPr>
          <w:rFonts w:ascii="Times New Roman" w:eastAsia="Times New Roman" w:hAnsi="Times New Roman" w:cs="Times New Roman"/>
          <w:color w:val="auto"/>
          <w:sz w:val="24"/>
        </w:rPr>
        <w:t xml:space="preserve"> and that the causal arrow can be more difficult to identify than an overarching relationship</w:t>
      </w:r>
      <w:r w:rsidR="00CD248A">
        <w:rPr>
          <w:rFonts w:ascii="Times New Roman" w:eastAsia="Times New Roman" w:hAnsi="Times New Roman" w:cs="Times New Roman"/>
          <w:color w:val="auto"/>
          <w:sz w:val="24"/>
        </w:rPr>
        <w:t xml:space="preserve">.  </w:t>
      </w:r>
      <w:r w:rsidR="004471BC">
        <w:rPr>
          <w:rFonts w:ascii="Times New Roman" w:eastAsia="Times New Roman" w:hAnsi="Times New Roman" w:cs="Times New Roman"/>
          <w:color w:val="auto"/>
          <w:sz w:val="24"/>
        </w:rPr>
        <w:t xml:space="preserve">Generally, oppression is a product of </w:t>
      </w:r>
      <w:r w:rsidR="008759DB">
        <w:rPr>
          <w:rFonts w:ascii="Times New Roman" w:eastAsia="Times New Roman" w:hAnsi="Times New Roman" w:cs="Times New Roman"/>
          <w:color w:val="auto"/>
          <w:sz w:val="24"/>
        </w:rPr>
        <w:t>people</w:t>
      </w:r>
      <w:r w:rsidR="009F45E0">
        <w:rPr>
          <w:rFonts w:ascii="Times New Roman" w:eastAsia="Times New Roman" w:hAnsi="Times New Roman" w:cs="Times New Roman"/>
          <w:color w:val="auto"/>
          <w:sz w:val="24"/>
        </w:rPr>
        <w:t>’s</w:t>
      </w:r>
      <w:r w:rsidR="008759DB">
        <w:rPr>
          <w:rFonts w:ascii="Times New Roman" w:eastAsia="Times New Roman" w:hAnsi="Times New Roman" w:cs="Times New Roman"/>
          <w:color w:val="auto"/>
          <w:sz w:val="24"/>
        </w:rPr>
        <w:t xml:space="preserve"> </w:t>
      </w:r>
      <w:r w:rsidR="004471BC">
        <w:rPr>
          <w:rFonts w:ascii="Times New Roman" w:eastAsia="Times New Roman" w:hAnsi="Times New Roman" w:cs="Times New Roman"/>
          <w:color w:val="auto"/>
          <w:sz w:val="24"/>
        </w:rPr>
        <w:t>decisions</w:t>
      </w:r>
      <w:r w:rsidR="009F45E0">
        <w:rPr>
          <w:rFonts w:ascii="Times New Roman" w:eastAsia="Times New Roman" w:hAnsi="Times New Roman" w:cs="Times New Roman"/>
          <w:color w:val="auto"/>
          <w:sz w:val="24"/>
        </w:rPr>
        <w:t>, and people’s</w:t>
      </w:r>
      <w:r w:rsidR="008759DB">
        <w:rPr>
          <w:rFonts w:ascii="Times New Roman" w:eastAsia="Times New Roman" w:hAnsi="Times New Roman" w:cs="Times New Roman"/>
          <w:color w:val="auto"/>
          <w:sz w:val="24"/>
        </w:rPr>
        <w:t xml:space="preserve"> </w:t>
      </w:r>
      <w:r w:rsidR="00EA5FA5">
        <w:rPr>
          <w:rFonts w:ascii="Times New Roman" w:eastAsia="Times New Roman" w:hAnsi="Times New Roman" w:cs="Times New Roman"/>
          <w:color w:val="auto"/>
          <w:sz w:val="24"/>
        </w:rPr>
        <w:t>religiosity potentially affects such decisions</w:t>
      </w:r>
      <w:r w:rsidR="008759DB">
        <w:rPr>
          <w:rFonts w:ascii="Times New Roman" w:eastAsia="Times New Roman" w:hAnsi="Times New Roman" w:cs="Times New Roman"/>
          <w:color w:val="auto"/>
          <w:sz w:val="24"/>
        </w:rPr>
        <w:t xml:space="preserve">.  Thus </w:t>
      </w:r>
      <w:r w:rsidR="00EA5FA5">
        <w:rPr>
          <w:rFonts w:ascii="Times New Roman" w:eastAsia="Times New Roman" w:hAnsi="Times New Roman" w:cs="Times New Roman"/>
          <w:color w:val="auto"/>
          <w:sz w:val="24"/>
        </w:rPr>
        <w:t xml:space="preserve">it is not implausible that </w:t>
      </w:r>
      <w:r w:rsidR="007D0BA4">
        <w:rPr>
          <w:rFonts w:ascii="Times New Roman" w:eastAsia="Times New Roman" w:hAnsi="Times New Roman" w:cs="Times New Roman"/>
          <w:color w:val="auto"/>
          <w:sz w:val="24"/>
        </w:rPr>
        <w:t xml:space="preserve">popular </w:t>
      </w:r>
      <w:r w:rsidR="00EA5FA5">
        <w:rPr>
          <w:rFonts w:ascii="Times New Roman" w:eastAsia="Times New Roman" w:hAnsi="Times New Roman" w:cs="Times New Roman"/>
          <w:color w:val="auto"/>
          <w:sz w:val="24"/>
        </w:rPr>
        <w:t xml:space="preserve">religiosity (or lack thereof) has some overall influence on </w:t>
      </w:r>
      <w:r w:rsidR="00F80D75">
        <w:rPr>
          <w:rFonts w:ascii="Times New Roman" w:eastAsia="Times New Roman" w:hAnsi="Times New Roman" w:cs="Times New Roman"/>
          <w:color w:val="auto"/>
          <w:sz w:val="24"/>
        </w:rPr>
        <w:t>institutional</w:t>
      </w:r>
      <w:r w:rsidR="00EA5FA5">
        <w:rPr>
          <w:rFonts w:ascii="Times New Roman" w:eastAsia="Times New Roman" w:hAnsi="Times New Roman" w:cs="Times New Roman"/>
          <w:color w:val="auto"/>
          <w:sz w:val="24"/>
        </w:rPr>
        <w:t xml:space="preserve"> indicators of </w:t>
      </w:r>
      <w:r w:rsidR="00E116A1">
        <w:rPr>
          <w:rFonts w:ascii="Times New Roman" w:eastAsia="Times New Roman" w:hAnsi="Times New Roman" w:cs="Times New Roman"/>
          <w:color w:val="auto"/>
          <w:sz w:val="24"/>
        </w:rPr>
        <w:t xml:space="preserve">oppression vs. liberty.  </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Theoretical and empirical wor</w:t>
      </w:r>
      <w:r w:rsidR="0022775A">
        <w:rPr>
          <w:rFonts w:ascii="Times New Roman" w:eastAsia="Times New Roman" w:hAnsi="Times New Roman" w:cs="Times New Roman"/>
          <w:color w:val="auto"/>
          <w:sz w:val="24"/>
        </w:rPr>
        <w:t xml:space="preserve">k by psychologists on the social and </w:t>
      </w:r>
      <w:r w:rsidRPr="0037602E">
        <w:rPr>
          <w:rFonts w:ascii="Times New Roman" w:eastAsia="Times New Roman" w:hAnsi="Times New Roman" w:cs="Times New Roman"/>
          <w:color w:val="auto"/>
          <w:sz w:val="24"/>
        </w:rPr>
        <w:t xml:space="preserve">moral differences between </w:t>
      </w:r>
      <w:r w:rsidR="0086323A">
        <w:rPr>
          <w:rFonts w:ascii="Times New Roman" w:eastAsia="Times New Roman" w:hAnsi="Times New Roman" w:cs="Times New Roman"/>
          <w:color w:val="auto"/>
          <w:sz w:val="24"/>
        </w:rPr>
        <w:t>cultur</w:t>
      </w:r>
      <w:r w:rsidR="00C31769">
        <w:rPr>
          <w:rFonts w:ascii="Times New Roman" w:eastAsia="Times New Roman" w:hAnsi="Times New Roman" w:cs="Times New Roman"/>
          <w:color w:val="auto"/>
          <w:sz w:val="24"/>
        </w:rPr>
        <w:t>al groups</w:t>
      </w:r>
      <w:r w:rsidR="00017326">
        <w:rPr>
          <w:rFonts w:ascii="Times New Roman" w:eastAsia="Times New Roman" w:hAnsi="Times New Roman" w:cs="Times New Roman"/>
          <w:color w:val="auto"/>
          <w:sz w:val="24"/>
        </w:rPr>
        <w:t xml:space="preserve"> </w:t>
      </w:r>
      <w:r w:rsidR="0086323A">
        <w:rPr>
          <w:rFonts w:ascii="Times New Roman" w:eastAsia="Times New Roman" w:hAnsi="Times New Roman" w:cs="Times New Roman"/>
          <w:color w:val="auto"/>
          <w:sz w:val="24"/>
        </w:rPr>
        <w:t>suggests that</w:t>
      </w:r>
      <w:r w:rsidRPr="0037602E">
        <w:rPr>
          <w:rFonts w:ascii="Times New Roman" w:eastAsia="Times New Roman" w:hAnsi="Times New Roman" w:cs="Times New Roman"/>
          <w:color w:val="auto"/>
          <w:sz w:val="24"/>
        </w:rPr>
        <w:t xml:space="preserve"> </w:t>
      </w:r>
      <w:r w:rsidR="00017326">
        <w:rPr>
          <w:rFonts w:ascii="Times New Roman" w:eastAsia="Times New Roman" w:hAnsi="Times New Roman" w:cs="Times New Roman"/>
          <w:color w:val="auto"/>
          <w:sz w:val="24"/>
        </w:rPr>
        <w:t>variation</w:t>
      </w:r>
      <w:r w:rsidR="00017326"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in respect for rights and liberties over</w:t>
      </w:r>
      <w:r w:rsidR="009B6AB4">
        <w:rPr>
          <w:rFonts w:ascii="Times New Roman" w:eastAsia="Times New Roman" w:hAnsi="Times New Roman" w:cs="Times New Roman"/>
          <w:color w:val="auto"/>
          <w:sz w:val="24"/>
        </w:rPr>
        <w:t>lap</w:t>
      </w:r>
      <w:r w:rsidR="00017326">
        <w:rPr>
          <w:rFonts w:ascii="Times New Roman" w:eastAsia="Times New Roman" w:hAnsi="Times New Roman" w:cs="Times New Roman"/>
          <w:color w:val="auto"/>
          <w:sz w:val="24"/>
        </w:rPr>
        <w:t>s</w:t>
      </w:r>
      <w:r w:rsidR="009B6AB4">
        <w:rPr>
          <w:rFonts w:ascii="Times New Roman" w:eastAsia="Times New Roman" w:hAnsi="Times New Roman" w:cs="Times New Roman"/>
          <w:color w:val="auto"/>
          <w:sz w:val="24"/>
        </w:rPr>
        <w:t xml:space="preserve"> with </w:t>
      </w:r>
      <w:r w:rsidR="00017326">
        <w:rPr>
          <w:rFonts w:ascii="Times New Roman" w:eastAsia="Times New Roman" w:hAnsi="Times New Roman" w:cs="Times New Roman"/>
          <w:color w:val="auto"/>
          <w:sz w:val="24"/>
        </w:rPr>
        <w:t xml:space="preserve">variation </w:t>
      </w:r>
      <w:r w:rsidR="009B6AB4">
        <w:rPr>
          <w:rFonts w:ascii="Times New Roman" w:eastAsia="Times New Roman" w:hAnsi="Times New Roman" w:cs="Times New Roman"/>
          <w:color w:val="auto"/>
          <w:sz w:val="24"/>
        </w:rPr>
        <w:t>i</w:t>
      </w:r>
      <w:r w:rsidRPr="0037602E">
        <w:rPr>
          <w:rFonts w:ascii="Times New Roman" w:eastAsia="Times New Roman" w:hAnsi="Times New Roman" w:cs="Times New Roman"/>
          <w:color w:val="auto"/>
          <w:sz w:val="24"/>
        </w:rPr>
        <w:t xml:space="preserve">n religious and collective concerns.  For instance, </w:t>
      </w:r>
      <w:r w:rsidR="005C7933">
        <w:rPr>
          <w:rFonts w:ascii="Times New Roman" w:eastAsia="Times New Roman" w:hAnsi="Times New Roman" w:cs="Times New Roman"/>
          <w:color w:val="auto"/>
          <w:sz w:val="24"/>
        </w:rPr>
        <w:t xml:space="preserve">secular liberal </w:t>
      </w:r>
      <w:r w:rsidRPr="0037602E">
        <w:rPr>
          <w:rFonts w:ascii="Times New Roman" w:eastAsia="Times New Roman" w:hAnsi="Times New Roman" w:cs="Times New Roman"/>
          <w:color w:val="auto"/>
          <w:sz w:val="24"/>
        </w:rPr>
        <w:t xml:space="preserve">cultures that primarily respect </w:t>
      </w:r>
      <w:r w:rsidR="00C14D37">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“et</w:t>
      </w:r>
      <w:r w:rsidR="0015480F">
        <w:rPr>
          <w:rFonts w:ascii="Times New Roman" w:eastAsia="Times New Roman" w:hAnsi="Times New Roman" w:cs="Times New Roman"/>
          <w:color w:val="auto"/>
          <w:sz w:val="24"/>
        </w:rPr>
        <w:t>hics of autonomy” (Shweder et al, 1997</w:t>
      </w:r>
      <w:r w:rsidRPr="0037602E">
        <w:rPr>
          <w:rFonts w:ascii="Times New Roman" w:eastAsia="Times New Roman" w:hAnsi="Times New Roman" w:cs="Times New Roman"/>
          <w:color w:val="auto"/>
          <w:sz w:val="24"/>
        </w:rPr>
        <w:t xml:space="preserve">) or </w:t>
      </w:r>
      <w:r w:rsidR="00CC5F8C">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moral foundati</w:t>
      </w:r>
      <w:r w:rsidR="002929C8">
        <w:rPr>
          <w:rFonts w:ascii="Times New Roman" w:eastAsia="Times New Roman" w:hAnsi="Times New Roman" w:cs="Times New Roman"/>
          <w:color w:val="auto"/>
          <w:sz w:val="24"/>
        </w:rPr>
        <w:t xml:space="preserve">ons of </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care</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 xml:space="preserve"> and </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fairness</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 xml:space="preserve"> (Graham, Haidt &amp; Nosek, 2009</w:t>
      </w:r>
      <w:r w:rsidRPr="0037602E">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tend to be</w:t>
      </w:r>
      <w:r w:rsidRPr="0037602E">
        <w:rPr>
          <w:rFonts w:ascii="Times New Roman" w:eastAsia="Times New Roman" w:hAnsi="Times New Roman" w:cs="Times New Roman"/>
          <w:color w:val="auto"/>
          <w:sz w:val="24"/>
        </w:rPr>
        <w:t xml:space="preserve"> more con</w:t>
      </w:r>
      <w:r w:rsidR="004B09DF">
        <w:rPr>
          <w:rFonts w:ascii="Times New Roman" w:eastAsia="Times New Roman" w:hAnsi="Times New Roman" w:cs="Times New Roman"/>
          <w:color w:val="auto"/>
          <w:sz w:val="24"/>
        </w:rPr>
        <w:t>cerned about rights, liberties and freedom</w:t>
      </w:r>
      <w:r w:rsidR="00CC5F8C">
        <w:rPr>
          <w:rFonts w:ascii="Times New Roman" w:eastAsia="Times New Roman" w:hAnsi="Times New Roman" w:cs="Times New Roman"/>
          <w:color w:val="auto"/>
          <w:sz w:val="24"/>
        </w:rPr>
        <w:t>.  In contrast,</w:t>
      </w:r>
      <w:r w:rsidRPr="0037602E">
        <w:rPr>
          <w:rFonts w:ascii="Times New Roman" w:eastAsia="Times New Roman" w:hAnsi="Times New Roman" w:cs="Times New Roman"/>
          <w:color w:val="auto"/>
          <w:sz w:val="24"/>
        </w:rPr>
        <w:t xml:space="preserve"> </w:t>
      </w:r>
      <w:r w:rsidR="005C7933">
        <w:rPr>
          <w:rFonts w:ascii="Times New Roman" w:eastAsia="Times New Roman" w:hAnsi="Times New Roman" w:cs="Times New Roman"/>
          <w:color w:val="auto"/>
          <w:sz w:val="24"/>
        </w:rPr>
        <w:t>religious, conservative</w:t>
      </w:r>
      <w:r w:rsidR="001E7F18">
        <w:rPr>
          <w:rFonts w:ascii="Times New Roman" w:eastAsia="Times New Roman" w:hAnsi="Times New Roman" w:cs="Times New Roman"/>
          <w:color w:val="auto"/>
          <w:sz w:val="24"/>
        </w:rPr>
        <w:t>,</w:t>
      </w:r>
      <w:r w:rsidR="005C7933">
        <w:rPr>
          <w:rFonts w:ascii="Times New Roman" w:eastAsia="Times New Roman" w:hAnsi="Times New Roman" w:cs="Times New Roman"/>
          <w:color w:val="auto"/>
          <w:sz w:val="24"/>
        </w:rPr>
        <w:t xml:space="preserve"> and collectivist </w:t>
      </w:r>
      <w:r w:rsidRPr="0037602E">
        <w:rPr>
          <w:rFonts w:ascii="Times New Roman" w:eastAsia="Times New Roman" w:hAnsi="Times New Roman" w:cs="Times New Roman"/>
          <w:color w:val="auto"/>
          <w:sz w:val="24"/>
        </w:rPr>
        <w:t xml:space="preserve">cultures that give equal or greater </w:t>
      </w:r>
      <w:r w:rsidR="001E7F18">
        <w:rPr>
          <w:rFonts w:ascii="Times New Roman" w:eastAsia="Times New Roman" w:hAnsi="Times New Roman" w:cs="Times New Roman"/>
          <w:color w:val="auto"/>
          <w:sz w:val="24"/>
        </w:rPr>
        <w:t>weight to “ethics of community,”</w:t>
      </w:r>
      <w:r w:rsidRPr="0037602E">
        <w:rPr>
          <w:rFonts w:ascii="Times New Roman" w:eastAsia="Times New Roman" w:hAnsi="Times New Roman" w:cs="Times New Roman"/>
          <w:color w:val="auto"/>
          <w:sz w:val="24"/>
        </w:rPr>
        <w:t xml:space="preserve"> “ethics of divinity” (S</w:t>
      </w:r>
      <w:r w:rsidR="00017326">
        <w:rPr>
          <w:rFonts w:ascii="Times New Roman" w:eastAsia="Times New Roman" w:hAnsi="Times New Roman" w:cs="Times New Roman"/>
          <w:color w:val="auto"/>
          <w:sz w:val="24"/>
        </w:rPr>
        <w:t>h</w:t>
      </w:r>
      <w:r w:rsidRPr="0037602E">
        <w:rPr>
          <w:rFonts w:ascii="Times New Roman" w:eastAsia="Times New Roman" w:hAnsi="Times New Roman" w:cs="Times New Roman"/>
          <w:color w:val="auto"/>
          <w:sz w:val="24"/>
        </w:rPr>
        <w:t>weder</w:t>
      </w:r>
      <w:r w:rsidR="002929C8">
        <w:rPr>
          <w:rFonts w:ascii="Times New Roman" w:eastAsia="Times New Roman" w:hAnsi="Times New Roman" w:cs="Times New Roman"/>
          <w:color w:val="auto"/>
          <w:sz w:val="24"/>
        </w:rPr>
        <w:t xml:space="preserve"> et al, 1997</w:t>
      </w:r>
      <w:r w:rsidRPr="0037602E">
        <w:rPr>
          <w:rFonts w:ascii="Times New Roman" w:eastAsia="Times New Roman" w:hAnsi="Times New Roman" w:cs="Times New Roman"/>
          <w:color w:val="auto"/>
          <w:sz w:val="24"/>
        </w:rPr>
        <w:t>) or moral foundations of “</w:t>
      </w:r>
      <w:r w:rsidR="00C31769">
        <w:rPr>
          <w:rFonts w:ascii="Times New Roman" w:eastAsia="Times New Roman" w:hAnsi="Times New Roman" w:cs="Times New Roman"/>
          <w:color w:val="auto"/>
          <w:sz w:val="24"/>
        </w:rPr>
        <w:t>i</w:t>
      </w:r>
      <w:r w:rsidRPr="0037602E">
        <w:rPr>
          <w:rFonts w:ascii="Times New Roman" w:eastAsia="Times New Roman" w:hAnsi="Times New Roman" w:cs="Times New Roman"/>
          <w:color w:val="auto"/>
          <w:sz w:val="24"/>
        </w:rPr>
        <w:t>ngroup</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t>
      </w:r>
      <w:r w:rsidR="00C31769">
        <w:rPr>
          <w:rFonts w:ascii="Times New Roman" w:eastAsia="Times New Roman" w:hAnsi="Times New Roman" w:cs="Times New Roman"/>
          <w:color w:val="auto"/>
          <w:sz w:val="24"/>
        </w:rPr>
        <w:t>a</w:t>
      </w:r>
      <w:r w:rsidRPr="0037602E">
        <w:rPr>
          <w:rFonts w:ascii="Times New Roman" w:eastAsia="Times New Roman" w:hAnsi="Times New Roman" w:cs="Times New Roman"/>
          <w:color w:val="auto"/>
          <w:sz w:val="24"/>
        </w:rPr>
        <w:t>uthority</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and “</w:t>
      </w:r>
      <w:r w:rsidR="00C31769">
        <w:rPr>
          <w:rFonts w:ascii="Times New Roman" w:eastAsia="Times New Roman" w:hAnsi="Times New Roman" w:cs="Times New Roman"/>
          <w:color w:val="auto"/>
          <w:sz w:val="24"/>
        </w:rPr>
        <w:t>p</w:t>
      </w:r>
      <w:r w:rsidRPr="0037602E">
        <w:rPr>
          <w:rFonts w:ascii="Times New Roman" w:eastAsia="Times New Roman" w:hAnsi="Times New Roman" w:cs="Times New Roman"/>
          <w:color w:val="auto"/>
          <w:sz w:val="24"/>
        </w:rPr>
        <w:t>urity” (</w:t>
      </w:r>
      <w:r w:rsidR="0015480F">
        <w:rPr>
          <w:rFonts w:ascii="Times New Roman" w:eastAsia="Times New Roman" w:hAnsi="Times New Roman" w:cs="Times New Roman"/>
          <w:color w:val="auto"/>
          <w:sz w:val="24"/>
        </w:rPr>
        <w:t>Graham, Haidt &amp; Nosek</w:t>
      </w:r>
      <w:r w:rsidRPr="0037602E">
        <w:rPr>
          <w:rFonts w:ascii="Times New Roman" w:eastAsia="Times New Roman" w:hAnsi="Times New Roman" w:cs="Times New Roman"/>
          <w:color w:val="auto"/>
          <w:sz w:val="24"/>
        </w:rPr>
        <w:t xml:space="preserve">, </w:t>
      </w:r>
      <w:r w:rsidR="0015480F">
        <w:rPr>
          <w:rFonts w:ascii="Times New Roman" w:eastAsia="Times New Roman" w:hAnsi="Times New Roman" w:cs="Times New Roman"/>
          <w:color w:val="auto"/>
          <w:sz w:val="24"/>
        </w:rPr>
        <w:t>2009</w:t>
      </w:r>
      <w:r w:rsidR="00F33985">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 xml:space="preserve">tend to </w:t>
      </w:r>
      <w:r w:rsidRPr="0037602E">
        <w:rPr>
          <w:rFonts w:ascii="Times New Roman" w:eastAsia="Times New Roman" w:hAnsi="Times New Roman" w:cs="Times New Roman"/>
          <w:color w:val="auto"/>
          <w:sz w:val="24"/>
        </w:rPr>
        <w:t xml:space="preserve">elevate these other competing values at the </w:t>
      </w:r>
      <w:r w:rsidR="00CC5F8C">
        <w:rPr>
          <w:rFonts w:ascii="Times New Roman" w:eastAsia="Times New Roman" w:hAnsi="Times New Roman" w:cs="Times New Roman"/>
          <w:color w:val="auto"/>
          <w:sz w:val="24"/>
        </w:rPr>
        <w:t xml:space="preserve">potential </w:t>
      </w:r>
      <w:r w:rsidRPr="0037602E">
        <w:rPr>
          <w:rFonts w:ascii="Times New Roman" w:eastAsia="Times New Roman" w:hAnsi="Times New Roman" w:cs="Times New Roman"/>
          <w:color w:val="auto"/>
          <w:sz w:val="24"/>
        </w:rPr>
        <w:t>expense of rights, liberties</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freedom (</w:t>
      </w:r>
      <w:r w:rsidR="002929C8">
        <w:rPr>
          <w:rFonts w:ascii="Times New Roman" w:eastAsia="Times New Roman" w:hAnsi="Times New Roman" w:cs="Times New Roman"/>
          <w:color w:val="auto"/>
          <w:sz w:val="24"/>
        </w:rPr>
        <w:t>Haidt, 2012; Haidt &amp; Graham, 2007</w:t>
      </w:r>
      <w:r w:rsidR="00364082">
        <w:rPr>
          <w:rFonts w:ascii="Times New Roman" w:eastAsia="Times New Roman" w:hAnsi="Times New Roman" w:cs="Times New Roman"/>
          <w:color w:val="auto"/>
          <w:sz w:val="24"/>
        </w:rPr>
        <w:t xml:space="preserve">).  The implication </w:t>
      </w:r>
      <w:r w:rsidR="00CC5F8C">
        <w:rPr>
          <w:rFonts w:ascii="Times New Roman" w:eastAsia="Times New Roman" w:hAnsi="Times New Roman" w:cs="Times New Roman"/>
          <w:color w:val="auto"/>
          <w:sz w:val="24"/>
        </w:rPr>
        <w:t>is</w:t>
      </w:r>
      <w:r w:rsidR="00F33985">
        <w:rPr>
          <w:rFonts w:ascii="Times New Roman" w:eastAsia="Times New Roman" w:hAnsi="Times New Roman" w:cs="Times New Roman"/>
          <w:color w:val="auto"/>
          <w:sz w:val="24"/>
        </w:rPr>
        <w:t xml:space="preserve"> that </w:t>
      </w:r>
      <w:r w:rsidRPr="0037602E">
        <w:rPr>
          <w:rFonts w:ascii="Times New Roman" w:eastAsia="Times New Roman" w:hAnsi="Times New Roman" w:cs="Times New Roman"/>
          <w:color w:val="auto"/>
          <w:sz w:val="24"/>
        </w:rPr>
        <w:t>civil and political libert</w:t>
      </w:r>
      <w:r w:rsidR="008B2EA3">
        <w:rPr>
          <w:rFonts w:ascii="Times New Roman" w:eastAsia="Times New Roman" w:hAnsi="Times New Roman" w:cs="Times New Roman"/>
          <w:color w:val="auto"/>
          <w:sz w:val="24"/>
        </w:rPr>
        <w:t>ies</w:t>
      </w:r>
      <w:r w:rsidR="005805E1">
        <w:rPr>
          <w:rFonts w:ascii="Times New Roman" w:eastAsia="Times New Roman" w:hAnsi="Times New Roman" w:cs="Times New Roman"/>
          <w:color w:val="auto"/>
          <w:sz w:val="24"/>
        </w:rPr>
        <w:t xml:space="preserve"> tend to </w:t>
      </w:r>
      <w:r w:rsidR="00E70191">
        <w:rPr>
          <w:rFonts w:ascii="Times New Roman" w:eastAsia="Times New Roman" w:hAnsi="Times New Roman" w:cs="Times New Roman"/>
          <w:color w:val="auto"/>
          <w:sz w:val="24"/>
        </w:rPr>
        <w:t xml:space="preserve">be in tension with </w:t>
      </w:r>
      <w:r w:rsidR="005805E1">
        <w:rPr>
          <w:rFonts w:ascii="Times New Roman" w:eastAsia="Times New Roman" w:hAnsi="Times New Roman" w:cs="Times New Roman"/>
          <w:color w:val="auto"/>
          <w:sz w:val="24"/>
        </w:rPr>
        <w:t>religiosity</w:t>
      </w:r>
      <w:r w:rsidR="007E7EF6">
        <w:rPr>
          <w:rFonts w:ascii="Times New Roman" w:eastAsia="Times New Roman" w:hAnsi="Times New Roman" w:cs="Times New Roman"/>
          <w:color w:val="auto"/>
          <w:sz w:val="24"/>
        </w:rPr>
        <w:t xml:space="preserve">, and thus </w:t>
      </w:r>
      <w:r w:rsidR="005805E1">
        <w:rPr>
          <w:rFonts w:ascii="Times New Roman" w:eastAsia="Times New Roman" w:hAnsi="Times New Roman" w:cs="Times New Roman"/>
          <w:color w:val="auto"/>
          <w:sz w:val="24"/>
        </w:rPr>
        <w:t>that an oppressive society may be more enabling of religious flourishin</w:t>
      </w:r>
      <w:r w:rsidR="00E70191">
        <w:rPr>
          <w:rFonts w:ascii="Times New Roman" w:eastAsia="Times New Roman" w:hAnsi="Times New Roman" w:cs="Times New Roman"/>
          <w:color w:val="auto"/>
          <w:sz w:val="24"/>
        </w:rPr>
        <w:t>g</w:t>
      </w:r>
      <w:r w:rsidR="001E7F18">
        <w:rPr>
          <w:rFonts w:ascii="Times New Roman" w:eastAsia="Times New Roman" w:hAnsi="Times New Roman" w:cs="Times New Roman"/>
          <w:color w:val="auto"/>
          <w:sz w:val="24"/>
        </w:rPr>
        <w:t xml:space="preserve">, </w:t>
      </w:r>
      <w:r w:rsidR="00A21801">
        <w:rPr>
          <w:rFonts w:ascii="Times New Roman" w:eastAsia="Times New Roman" w:hAnsi="Times New Roman" w:cs="Times New Roman"/>
          <w:color w:val="auto"/>
          <w:sz w:val="24"/>
        </w:rPr>
        <w:t>or that cultures where religiosity flourishes enable oppression</w:t>
      </w:r>
      <w:r w:rsidR="002929C8">
        <w:rPr>
          <w:rFonts w:ascii="Times New Roman" w:eastAsia="Times New Roman" w:hAnsi="Times New Roman" w:cs="Times New Roman"/>
          <w:color w:val="auto"/>
          <w:sz w:val="24"/>
        </w:rPr>
        <w:t>.</w:t>
      </w:r>
    </w:p>
    <w:p w:rsidR="00CC5F8C" w:rsidRDefault="00586F71" w:rsidP="003336F4">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There is no strong competing </w:t>
      </w:r>
      <w:r w:rsidR="006D6FD0">
        <w:rPr>
          <w:rFonts w:ascii="Times New Roman" w:eastAsia="Times New Roman" w:hAnsi="Times New Roman" w:cs="Times New Roman"/>
          <w:color w:val="auto"/>
          <w:sz w:val="24"/>
        </w:rPr>
        <w:t xml:space="preserve">theoretical </w:t>
      </w:r>
      <w:r w:rsidRPr="0037602E">
        <w:rPr>
          <w:rFonts w:ascii="Times New Roman" w:eastAsia="Times New Roman" w:hAnsi="Times New Roman" w:cs="Times New Roman"/>
          <w:color w:val="auto"/>
          <w:sz w:val="24"/>
        </w:rPr>
        <w:t xml:space="preserve">narrative in psychology to suggest </w:t>
      </w:r>
      <w:r w:rsidR="005805E1">
        <w:rPr>
          <w:rFonts w:ascii="Times New Roman" w:eastAsia="Times New Roman" w:hAnsi="Times New Roman" w:cs="Times New Roman"/>
          <w:color w:val="auto"/>
          <w:sz w:val="24"/>
        </w:rPr>
        <w:t xml:space="preserve">that </w:t>
      </w:r>
      <w:r w:rsidR="00F33985">
        <w:rPr>
          <w:rFonts w:ascii="Times New Roman" w:eastAsia="Times New Roman" w:hAnsi="Times New Roman" w:cs="Times New Roman"/>
          <w:color w:val="auto"/>
          <w:sz w:val="24"/>
        </w:rPr>
        <w:t xml:space="preserve">protecting individual rights and freedoms would increase the popularity of religious </w:t>
      </w:r>
      <w:r w:rsidR="00361EDA">
        <w:rPr>
          <w:rFonts w:ascii="Times New Roman" w:eastAsia="Times New Roman" w:hAnsi="Times New Roman" w:cs="Times New Roman"/>
          <w:color w:val="auto"/>
          <w:sz w:val="24"/>
        </w:rPr>
        <w:t>beliefs</w:t>
      </w:r>
      <w:r w:rsidR="005805E1">
        <w:rPr>
          <w:rFonts w:ascii="Times New Roman" w:eastAsia="Times New Roman" w:hAnsi="Times New Roman" w:cs="Times New Roman"/>
          <w:color w:val="auto"/>
          <w:sz w:val="24"/>
        </w:rPr>
        <w:t xml:space="preserve"> or </w:t>
      </w:r>
      <w:r w:rsidR="005805E1" w:rsidRPr="0037602E">
        <w:rPr>
          <w:rFonts w:ascii="Times New Roman" w:eastAsia="Times New Roman" w:hAnsi="Times New Roman" w:cs="Times New Roman"/>
          <w:color w:val="auto"/>
          <w:sz w:val="24"/>
        </w:rPr>
        <w:t xml:space="preserve">that religiosity would </w:t>
      </w:r>
      <w:r w:rsidR="005805E1">
        <w:rPr>
          <w:rFonts w:ascii="Times New Roman" w:eastAsia="Times New Roman" w:hAnsi="Times New Roman" w:cs="Times New Roman"/>
          <w:color w:val="auto"/>
          <w:sz w:val="24"/>
        </w:rPr>
        <w:t>attenuate oppression</w:t>
      </w:r>
      <w:r w:rsidR="00EE5015">
        <w:rPr>
          <w:rFonts w:ascii="Times New Roman" w:eastAsia="Times New Roman" w:hAnsi="Times New Roman" w:cs="Times New Roman"/>
          <w:color w:val="auto"/>
          <w:sz w:val="24"/>
        </w:rPr>
        <w:t>.</w:t>
      </w:r>
      <w:r w:rsidR="004B09DF">
        <w:rPr>
          <w:rFonts w:ascii="Times New Roman" w:eastAsia="Times New Roman" w:hAnsi="Times New Roman" w:cs="Times New Roman"/>
          <w:color w:val="auto"/>
          <w:sz w:val="24"/>
        </w:rPr>
        <w:t xml:space="preserve">  </w:t>
      </w:r>
      <w:r w:rsidR="00611CB6">
        <w:rPr>
          <w:rFonts w:ascii="Times New Roman" w:eastAsia="Times New Roman" w:hAnsi="Times New Roman" w:cs="Times New Roman"/>
          <w:color w:val="auto"/>
          <w:sz w:val="24"/>
        </w:rPr>
        <w:t xml:space="preserve">This may be because of the general paucity of literature on what psychological qualities are related to </w:t>
      </w:r>
      <w:r w:rsidR="00BB6FE4">
        <w:rPr>
          <w:rFonts w:ascii="Times New Roman" w:eastAsia="Times New Roman" w:hAnsi="Times New Roman" w:cs="Times New Roman"/>
          <w:color w:val="auto"/>
          <w:sz w:val="24"/>
        </w:rPr>
        <w:t xml:space="preserve">national </w:t>
      </w:r>
      <w:r w:rsidR="00611CB6">
        <w:rPr>
          <w:rFonts w:ascii="Times New Roman" w:eastAsia="Times New Roman" w:hAnsi="Times New Roman" w:cs="Times New Roman"/>
          <w:color w:val="auto"/>
          <w:sz w:val="24"/>
        </w:rPr>
        <w:t>oppression and liberty.  There are, howeve</w:t>
      </w:r>
      <w:r w:rsidR="00CC5F8C">
        <w:rPr>
          <w:rFonts w:ascii="Times New Roman" w:eastAsia="Times New Roman" w:hAnsi="Times New Roman" w:cs="Times New Roman"/>
          <w:color w:val="auto"/>
          <w:sz w:val="24"/>
        </w:rPr>
        <w:t>r, two related literatures that suggest that religion</w:t>
      </w:r>
      <w:r w:rsidR="00C31769">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or at least aspects of it</w:t>
      </w:r>
      <w:r w:rsidR="00C31769">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 xml:space="preserve">might be compatible with liberty and an obstacle to oppression.  The first is the literature on religion’s </w:t>
      </w:r>
      <w:r w:rsidR="00A00CEF">
        <w:rPr>
          <w:rFonts w:ascii="Times New Roman" w:eastAsia="Times New Roman" w:hAnsi="Times New Roman" w:cs="Times New Roman"/>
          <w:color w:val="auto"/>
          <w:sz w:val="24"/>
        </w:rPr>
        <w:t xml:space="preserve">complex </w:t>
      </w:r>
      <w:r w:rsidR="00CC5F8C">
        <w:rPr>
          <w:rFonts w:ascii="Times New Roman" w:eastAsia="Times New Roman" w:hAnsi="Times New Roman" w:cs="Times New Roman"/>
          <w:color w:val="auto"/>
          <w:sz w:val="24"/>
        </w:rPr>
        <w:t>relationship to prejudice</w:t>
      </w:r>
      <w:r w:rsidR="00A00CEF">
        <w:rPr>
          <w:rFonts w:ascii="Times New Roman" w:eastAsia="Times New Roman" w:hAnsi="Times New Roman" w:cs="Times New Roman"/>
          <w:color w:val="auto"/>
          <w:sz w:val="24"/>
        </w:rPr>
        <w:t xml:space="preserve"> (and rejection thereof)</w:t>
      </w:r>
      <w:r w:rsidR="00CC5F8C">
        <w:rPr>
          <w:rFonts w:ascii="Times New Roman" w:eastAsia="Times New Roman" w:hAnsi="Times New Roman" w:cs="Times New Roman"/>
          <w:color w:val="auto"/>
          <w:sz w:val="24"/>
        </w:rPr>
        <w:t xml:space="preserve"> and the second is the literature on religion’s relationship to universalist-benevolent “transcendence” values. </w:t>
      </w:r>
    </w:p>
    <w:p w:rsidR="006B4D75" w:rsidRDefault="00CC5F8C" w:rsidP="003336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Prejudice relates both</w:t>
      </w:r>
      <w:r w:rsidR="00611CB6">
        <w:rPr>
          <w:rFonts w:ascii="Times New Roman" w:eastAsia="Times New Roman" w:hAnsi="Times New Roman" w:cs="Times New Roman"/>
          <w:color w:val="auto"/>
          <w:sz w:val="24"/>
        </w:rPr>
        <w:t xml:space="preserve"> conceptually and empirically to oppression</w:t>
      </w:r>
      <w:r>
        <w:rPr>
          <w:rFonts w:ascii="Times New Roman" w:eastAsia="Times New Roman" w:hAnsi="Times New Roman" w:cs="Times New Roman"/>
          <w:color w:val="auto"/>
          <w:sz w:val="24"/>
        </w:rPr>
        <w:t>, as oppression tends to be a psychological cause, consequence or correlate of prejudice</w:t>
      </w:r>
      <w:r w:rsidR="00611CB6">
        <w:rPr>
          <w:rFonts w:ascii="Times New Roman" w:eastAsia="Times New Roman" w:hAnsi="Times New Roman" w:cs="Times New Roman"/>
          <w:color w:val="auto"/>
          <w:sz w:val="24"/>
        </w:rPr>
        <w:t>.  T</w:t>
      </w:r>
      <w:r w:rsidR="002929C8">
        <w:rPr>
          <w:rFonts w:ascii="Times New Roman" w:eastAsia="Times New Roman" w:hAnsi="Times New Roman" w:cs="Times New Roman"/>
          <w:color w:val="auto"/>
          <w:sz w:val="24"/>
        </w:rPr>
        <w:t xml:space="preserve">he </w:t>
      </w:r>
      <w:r w:rsidR="006D6FD0">
        <w:rPr>
          <w:rFonts w:ascii="Times New Roman" w:eastAsia="Times New Roman" w:hAnsi="Times New Roman" w:cs="Times New Roman"/>
          <w:color w:val="auto"/>
          <w:sz w:val="24"/>
        </w:rPr>
        <w:t xml:space="preserve">extensive </w:t>
      </w:r>
      <w:r w:rsidR="002929C8">
        <w:rPr>
          <w:rFonts w:ascii="Times New Roman" w:eastAsia="Times New Roman" w:hAnsi="Times New Roman" w:cs="Times New Roman"/>
          <w:color w:val="auto"/>
          <w:sz w:val="24"/>
        </w:rPr>
        <w:t>literature on religion’s relationship to prejudice</w:t>
      </w:r>
      <w:r w:rsidR="00611CB6">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 xml:space="preserve">does not conclusively indict religion as a reliable cause of prejudice but instead </w:t>
      </w:r>
      <w:r>
        <w:rPr>
          <w:rFonts w:ascii="Times New Roman" w:eastAsia="Times New Roman" w:hAnsi="Times New Roman" w:cs="Times New Roman"/>
          <w:color w:val="auto"/>
          <w:sz w:val="24"/>
        </w:rPr>
        <w:t xml:space="preserve">has produced </w:t>
      </w:r>
      <w:r w:rsidR="00B84E0C">
        <w:rPr>
          <w:rFonts w:ascii="Times New Roman" w:eastAsia="Times New Roman" w:hAnsi="Times New Roman" w:cs="Times New Roman"/>
          <w:color w:val="auto"/>
          <w:sz w:val="24"/>
        </w:rPr>
        <w:t xml:space="preserve">mixed and contingent results. </w:t>
      </w:r>
      <w:r w:rsidR="002929C8">
        <w:rPr>
          <w:rFonts w:ascii="Times New Roman" w:eastAsia="Times New Roman" w:hAnsi="Times New Roman" w:cs="Times New Roman"/>
          <w:color w:val="auto"/>
          <w:sz w:val="24"/>
        </w:rPr>
        <w:t xml:space="preserve">Gordon Allport’s </w:t>
      </w:r>
      <w:r w:rsidR="006D6FD0">
        <w:rPr>
          <w:rFonts w:ascii="Times New Roman" w:eastAsia="Times New Roman" w:hAnsi="Times New Roman" w:cs="Times New Roman"/>
          <w:color w:val="auto"/>
          <w:sz w:val="24"/>
        </w:rPr>
        <w:t xml:space="preserve">early </w:t>
      </w:r>
      <w:r w:rsidR="00893184">
        <w:rPr>
          <w:rFonts w:ascii="Times New Roman" w:eastAsia="Times New Roman" w:hAnsi="Times New Roman" w:cs="Times New Roman"/>
          <w:color w:val="auto"/>
          <w:sz w:val="24"/>
        </w:rPr>
        <w:t xml:space="preserve">claim </w:t>
      </w:r>
      <w:r w:rsidR="00E6509D">
        <w:rPr>
          <w:rFonts w:ascii="Times New Roman" w:eastAsia="Times New Roman" w:hAnsi="Times New Roman" w:cs="Times New Roman"/>
          <w:color w:val="auto"/>
          <w:sz w:val="24"/>
        </w:rPr>
        <w:t>that “[religion]</w:t>
      </w:r>
      <w:r w:rsidR="002929C8">
        <w:rPr>
          <w:rFonts w:ascii="Times New Roman" w:eastAsia="Times New Roman" w:hAnsi="Times New Roman" w:cs="Times New Roman"/>
          <w:color w:val="auto"/>
          <w:sz w:val="24"/>
        </w:rPr>
        <w:t xml:space="preserve"> makes an</w:t>
      </w:r>
      <w:r w:rsidR="00C14D37">
        <w:rPr>
          <w:rFonts w:ascii="Times New Roman" w:eastAsia="Times New Roman" w:hAnsi="Times New Roman" w:cs="Times New Roman"/>
          <w:color w:val="auto"/>
          <w:sz w:val="24"/>
        </w:rPr>
        <w:t>d</w:t>
      </w:r>
      <w:r w:rsidR="002929C8">
        <w:rPr>
          <w:rFonts w:ascii="Times New Roman" w:eastAsia="Times New Roman" w:hAnsi="Times New Roman" w:cs="Times New Roman"/>
          <w:color w:val="auto"/>
          <w:sz w:val="24"/>
        </w:rPr>
        <w:t xml:space="preserve"> unmakes prejudice” (Allport 195</w:t>
      </w:r>
      <w:r w:rsidR="005C5205">
        <w:rPr>
          <w:rFonts w:ascii="Times New Roman" w:eastAsia="Times New Roman" w:hAnsi="Times New Roman" w:cs="Times New Roman"/>
          <w:color w:val="auto"/>
          <w:sz w:val="24"/>
        </w:rPr>
        <w:t>4/1979</w:t>
      </w:r>
      <w:r w:rsidR="002929C8">
        <w:rPr>
          <w:rFonts w:ascii="Times New Roman" w:eastAsia="Times New Roman" w:hAnsi="Times New Roman" w:cs="Times New Roman"/>
          <w:color w:val="auto"/>
          <w:sz w:val="24"/>
        </w:rPr>
        <w:t>, p. 444)</w:t>
      </w:r>
      <w:r>
        <w:rPr>
          <w:rFonts w:ascii="Times New Roman" w:eastAsia="Times New Roman" w:hAnsi="Times New Roman" w:cs="Times New Roman"/>
          <w:color w:val="auto"/>
          <w:sz w:val="24"/>
        </w:rPr>
        <w:t xml:space="preserve"> is probably </w:t>
      </w:r>
      <w:r w:rsidR="00855810">
        <w:rPr>
          <w:rFonts w:ascii="Times New Roman" w:eastAsia="Times New Roman" w:hAnsi="Times New Roman" w:cs="Times New Roman"/>
          <w:color w:val="auto"/>
          <w:sz w:val="24"/>
        </w:rPr>
        <w:t>the most widely accepted</w:t>
      </w:r>
      <w:r>
        <w:rPr>
          <w:rFonts w:ascii="Times New Roman" w:eastAsia="Times New Roman" w:hAnsi="Times New Roman" w:cs="Times New Roman"/>
          <w:color w:val="auto"/>
          <w:sz w:val="24"/>
        </w:rPr>
        <w:t xml:space="preserve"> summary of this literature</w:t>
      </w:r>
      <w:r w:rsidR="00BB6FE4">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There are good theoretical reasons for this ambivalent view of religion.  On the one hand,</w:t>
      </w:r>
      <w:r w:rsidR="00A91402">
        <w:rPr>
          <w:rFonts w:ascii="Times New Roman" w:eastAsia="Times New Roman" w:hAnsi="Times New Roman" w:cs="Times New Roman"/>
          <w:color w:val="auto"/>
          <w:sz w:val="24"/>
        </w:rPr>
        <w:t xml:space="preserve"> r</w:t>
      </w:r>
      <w:r w:rsidR="006D6FD0">
        <w:rPr>
          <w:rFonts w:ascii="Times New Roman" w:eastAsia="Times New Roman" w:hAnsi="Times New Roman" w:cs="Times New Roman"/>
          <w:color w:val="auto"/>
          <w:sz w:val="24"/>
        </w:rPr>
        <w:t>eligious texts tend to cont</w:t>
      </w:r>
      <w:r w:rsidR="00A91402">
        <w:rPr>
          <w:rFonts w:ascii="Times New Roman" w:eastAsia="Times New Roman" w:hAnsi="Times New Roman" w:cs="Times New Roman"/>
          <w:color w:val="auto"/>
          <w:sz w:val="24"/>
        </w:rPr>
        <w:t>ain at least a few passages</w:t>
      </w:r>
      <w:r w:rsidR="006D6FD0">
        <w:rPr>
          <w:rFonts w:ascii="Times New Roman" w:eastAsia="Times New Roman" w:hAnsi="Times New Roman" w:cs="Times New Roman"/>
          <w:color w:val="auto"/>
          <w:sz w:val="24"/>
        </w:rPr>
        <w:t xml:space="preserve"> that exhort followers to respect and fairly treat one another, foreigners, the poor, the oppress</w:t>
      </w:r>
      <w:r w:rsidR="003929A3">
        <w:rPr>
          <w:rFonts w:ascii="Times New Roman" w:eastAsia="Times New Roman" w:hAnsi="Times New Roman" w:cs="Times New Roman"/>
          <w:color w:val="auto"/>
          <w:sz w:val="24"/>
        </w:rPr>
        <w:t xml:space="preserve">ed, and sometimes even </w:t>
      </w:r>
      <w:r w:rsidR="00316B2B">
        <w:rPr>
          <w:rFonts w:ascii="Times New Roman" w:eastAsia="Times New Roman" w:hAnsi="Times New Roman" w:cs="Times New Roman"/>
          <w:color w:val="auto"/>
          <w:sz w:val="24"/>
        </w:rPr>
        <w:t>convicts</w:t>
      </w:r>
      <w:r w:rsidR="006D6FD0">
        <w:rPr>
          <w:rFonts w:ascii="Times New Roman" w:eastAsia="Times New Roman" w:hAnsi="Times New Roman" w:cs="Times New Roman"/>
          <w:color w:val="auto"/>
          <w:sz w:val="24"/>
        </w:rPr>
        <w:t xml:space="preserve"> and enemies.  </w:t>
      </w:r>
      <w:r w:rsidR="00B84E0C">
        <w:rPr>
          <w:rFonts w:ascii="Times New Roman" w:eastAsia="Times New Roman" w:hAnsi="Times New Roman" w:cs="Times New Roman"/>
          <w:color w:val="auto"/>
          <w:sz w:val="24"/>
        </w:rPr>
        <w:t>On the other hand</w:t>
      </w:r>
      <w:r w:rsidR="006D6FD0">
        <w:rPr>
          <w:rFonts w:ascii="Times New Roman" w:eastAsia="Times New Roman" w:hAnsi="Times New Roman" w:cs="Times New Roman"/>
          <w:color w:val="auto"/>
          <w:sz w:val="24"/>
        </w:rPr>
        <w:t xml:space="preserve">, the translation of these </w:t>
      </w:r>
      <w:r w:rsidR="00E021BD">
        <w:rPr>
          <w:rFonts w:ascii="Times New Roman" w:eastAsia="Times New Roman" w:hAnsi="Times New Roman" w:cs="Times New Roman"/>
          <w:color w:val="auto"/>
          <w:sz w:val="24"/>
        </w:rPr>
        <w:t>humane</w:t>
      </w:r>
      <w:r w:rsidR="006D6FD0">
        <w:rPr>
          <w:rFonts w:ascii="Times New Roman" w:eastAsia="Times New Roman" w:hAnsi="Times New Roman" w:cs="Times New Roman"/>
          <w:color w:val="auto"/>
          <w:sz w:val="24"/>
        </w:rPr>
        <w:t xml:space="preserve"> messages into </w:t>
      </w:r>
      <w:r w:rsidR="00E021BD">
        <w:rPr>
          <w:rFonts w:ascii="Times New Roman" w:eastAsia="Times New Roman" w:hAnsi="Times New Roman" w:cs="Times New Roman"/>
          <w:color w:val="auto"/>
          <w:sz w:val="24"/>
        </w:rPr>
        <w:t>an equally humane</w:t>
      </w:r>
      <w:r w:rsidR="006D6FD0">
        <w:rPr>
          <w:rFonts w:ascii="Times New Roman" w:eastAsia="Times New Roman" w:hAnsi="Times New Roman" w:cs="Times New Roman"/>
          <w:color w:val="auto"/>
          <w:sz w:val="24"/>
        </w:rPr>
        <w:t xml:space="preserve"> collective ethos often runs up against other psychological and institutional obstacles </w:t>
      </w:r>
      <w:r w:rsidR="00B84E0C">
        <w:rPr>
          <w:rFonts w:ascii="Times New Roman" w:eastAsia="Times New Roman" w:hAnsi="Times New Roman" w:cs="Times New Roman"/>
          <w:color w:val="auto"/>
          <w:sz w:val="24"/>
        </w:rPr>
        <w:t>associated with religion</w:t>
      </w:r>
      <w:r w:rsidR="0022775A">
        <w:rPr>
          <w:rFonts w:ascii="Times New Roman" w:eastAsia="Times New Roman" w:hAnsi="Times New Roman" w:cs="Times New Roman"/>
          <w:color w:val="auto"/>
          <w:sz w:val="24"/>
        </w:rPr>
        <w:t>.  These obstacles include</w:t>
      </w:r>
      <w:r w:rsidR="006D6FD0">
        <w:rPr>
          <w:rFonts w:ascii="Times New Roman" w:eastAsia="Times New Roman" w:hAnsi="Times New Roman" w:cs="Times New Roman"/>
          <w:color w:val="auto"/>
          <w:sz w:val="24"/>
        </w:rPr>
        <w:t xml:space="preserve"> a number of </w:t>
      </w:r>
      <w:r w:rsidR="00364082">
        <w:rPr>
          <w:rFonts w:ascii="Times New Roman" w:eastAsia="Times New Roman" w:hAnsi="Times New Roman" w:cs="Times New Roman"/>
          <w:color w:val="auto"/>
          <w:sz w:val="24"/>
        </w:rPr>
        <w:t>messages</w:t>
      </w:r>
      <w:r w:rsidR="006D6FD0">
        <w:rPr>
          <w:rFonts w:ascii="Times New Roman" w:eastAsia="Times New Roman" w:hAnsi="Times New Roman" w:cs="Times New Roman"/>
          <w:color w:val="auto"/>
          <w:sz w:val="24"/>
        </w:rPr>
        <w:t xml:space="preserve"> in </w:t>
      </w:r>
      <w:r w:rsidR="00E021BD">
        <w:rPr>
          <w:rFonts w:ascii="Times New Roman" w:eastAsia="Times New Roman" w:hAnsi="Times New Roman" w:cs="Times New Roman"/>
          <w:color w:val="auto"/>
          <w:sz w:val="24"/>
        </w:rPr>
        <w:t>the same</w:t>
      </w:r>
      <w:r w:rsidR="006D6FD0">
        <w:rPr>
          <w:rFonts w:ascii="Times New Roman" w:eastAsia="Times New Roman" w:hAnsi="Times New Roman" w:cs="Times New Roman"/>
          <w:color w:val="auto"/>
          <w:sz w:val="24"/>
        </w:rPr>
        <w:t xml:space="preserve"> religious texts exhorting </w:t>
      </w:r>
      <w:r w:rsidR="00715066">
        <w:rPr>
          <w:rFonts w:ascii="Times New Roman" w:eastAsia="Times New Roman" w:hAnsi="Times New Roman" w:cs="Times New Roman"/>
          <w:color w:val="auto"/>
          <w:sz w:val="24"/>
        </w:rPr>
        <w:t xml:space="preserve">more prejudicial and </w:t>
      </w:r>
      <w:r w:rsidR="00661957">
        <w:rPr>
          <w:rFonts w:ascii="Times New Roman" w:eastAsia="Times New Roman" w:hAnsi="Times New Roman" w:cs="Times New Roman"/>
          <w:color w:val="auto"/>
          <w:sz w:val="24"/>
        </w:rPr>
        <w:t>chauvinistic</w:t>
      </w:r>
      <w:r w:rsidR="006D6FD0">
        <w:rPr>
          <w:rFonts w:ascii="Times New Roman" w:eastAsia="Times New Roman" w:hAnsi="Times New Roman" w:cs="Times New Roman"/>
          <w:color w:val="auto"/>
          <w:sz w:val="24"/>
        </w:rPr>
        <w:t xml:space="preserve"> </w:t>
      </w:r>
      <w:r w:rsidR="00E021BD">
        <w:rPr>
          <w:rFonts w:ascii="Times New Roman" w:eastAsia="Times New Roman" w:hAnsi="Times New Roman" w:cs="Times New Roman"/>
          <w:color w:val="auto"/>
          <w:sz w:val="24"/>
        </w:rPr>
        <w:t>inclinations</w:t>
      </w:r>
      <w:r w:rsidR="006B4D75">
        <w:rPr>
          <w:rFonts w:ascii="Times New Roman" w:eastAsia="Times New Roman" w:hAnsi="Times New Roman" w:cs="Times New Roman"/>
          <w:color w:val="auto"/>
          <w:sz w:val="24"/>
        </w:rPr>
        <w:t>.</w:t>
      </w:r>
    </w:p>
    <w:p w:rsidR="003336F4" w:rsidRDefault="006D6FD0" w:rsidP="003336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Empirical investigations </w:t>
      </w:r>
      <w:r w:rsidR="00B84E0C">
        <w:rPr>
          <w:rFonts w:ascii="Times New Roman" w:eastAsia="Times New Roman" w:hAnsi="Times New Roman" w:cs="Times New Roman"/>
          <w:color w:val="auto"/>
          <w:sz w:val="24"/>
        </w:rPr>
        <w:t xml:space="preserve">have validated Allport’s ambivalence by finding that </w:t>
      </w:r>
      <w:r w:rsidR="00715066">
        <w:rPr>
          <w:rFonts w:ascii="Times New Roman" w:eastAsia="Times New Roman" w:hAnsi="Times New Roman" w:cs="Times New Roman"/>
          <w:color w:val="auto"/>
          <w:sz w:val="24"/>
        </w:rPr>
        <w:t>certain forms of religiosity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“Quest” religiosity) consistently predict lack of prejudice, </w:t>
      </w:r>
      <w:r w:rsidR="00B84E0C">
        <w:rPr>
          <w:rFonts w:ascii="Times New Roman" w:eastAsia="Times New Roman" w:hAnsi="Times New Roman" w:cs="Times New Roman"/>
          <w:color w:val="auto"/>
          <w:sz w:val="24"/>
        </w:rPr>
        <w:t xml:space="preserve">while </w:t>
      </w:r>
      <w:r w:rsidR="00715066">
        <w:rPr>
          <w:rFonts w:ascii="Times New Roman" w:eastAsia="Times New Roman" w:hAnsi="Times New Roman" w:cs="Times New Roman"/>
          <w:color w:val="auto"/>
          <w:sz w:val="24"/>
        </w:rPr>
        <w:t>others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extrinsic</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religiosity) </w:t>
      </w:r>
      <w:r w:rsidR="00B84E0C">
        <w:rPr>
          <w:rFonts w:ascii="Times New Roman" w:eastAsia="Times New Roman" w:hAnsi="Times New Roman" w:cs="Times New Roman"/>
          <w:color w:val="auto"/>
          <w:sz w:val="24"/>
        </w:rPr>
        <w:t xml:space="preserve">more often than not </w:t>
      </w:r>
      <w:r w:rsidR="00715066">
        <w:rPr>
          <w:rFonts w:ascii="Times New Roman" w:eastAsia="Times New Roman" w:hAnsi="Times New Roman" w:cs="Times New Roman"/>
          <w:color w:val="auto"/>
          <w:sz w:val="24"/>
        </w:rPr>
        <w:t xml:space="preserve">predict </w:t>
      </w:r>
      <w:r w:rsidR="007E7EF6">
        <w:rPr>
          <w:rFonts w:ascii="Times New Roman" w:eastAsia="Times New Roman" w:hAnsi="Times New Roman" w:cs="Times New Roman"/>
          <w:color w:val="auto"/>
          <w:sz w:val="24"/>
        </w:rPr>
        <w:t xml:space="preserve">harboring </w:t>
      </w:r>
      <w:r w:rsidR="00715066">
        <w:rPr>
          <w:rFonts w:ascii="Times New Roman" w:eastAsia="Times New Roman" w:hAnsi="Times New Roman" w:cs="Times New Roman"/>
          <w:color w:val="auto"/>
          <w:sz w:val="24"/>
        </w:rPr>
        <w:t>prejudice</w:t>
      </w:r>
      <w:r w:rsidR="00C31769">
        <w:rPr>
          <w:rFonts w:ascii="Times New Roman" w:eastAsia="Times New Roman" w:hAnsi="Times New Roman" w:cs="Times New Roman"/>
          <w:color w:val="auto"/>
          <w:sz w:val="24"/>
        </w:rPr>
        <w:t>. Still</w:t>
      </w:r>
      <w:r w:rsidR="00715066">
        <w:rPr>
          <w:rFonts w:ascii="Times New Roman" w:eastAsia="Times New Roman" w:hAnsi="Times New Roman" w:cs="Times New Roman"/>
          <w:color w:val="auto"/>
          <w:sz w:val="24"/>
        </w:rPr>
        <w:t xml:space="preserve"> others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intrinsic</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religiosity) predict prejudice or </w:t>
      </w:r>
      <w:r w:rsidR="00C31769">
        <w:rPr>
          <w:rFonts w:ascii="Times New Roman" w:eastAsia="Times New Roman" w:hAnsi="Times New Roman" w:cs="Times New Roman"/>
          <w:color w:val="auto"/>
          <w:sz w:val="24"/>
        </w:rPr>
        <w:t xml:space="preserve">a </w:t>
      </w:r>
      <w:r w:rsidR="00715066">
        <w:rPr>
          <w:rFonts w:ascii="Times New Roman" w:eastAsia="Times New Roman" w:hAnsi="Times New Roman" w:cs="Times New Roman"/>
          <w:color w:val="auto"/>
          <w:sz w:val="24"/>
        </w:rPr>
        <w:t xml:space="preserve">lack </w:t>
      </w:r>
      <w:r w:rsidR="00C31769">
        <w:rPr>
          <w:rFonts w:ascii="Times New Roman" w:eastAsia="Times New Roman" w:hAnsi="Times New Roman" w:cs="Times New Roman"/>
          <w:color w:val="auto"/>
          <w:sz w:val="24"/>
        </w:rPr>
        <w:t xml:space="preserve">thereof, </w:t>
      </w:r>
      <w:r w:rsidR="00715066">
        <w:rPr>
          <w:rFonts w:ascii="Times New Roman" w:eastAsia="Times New Roman" w:hAnsi="Times New Roman" w:cs="Times New Roman"/>
          <w:color w:val="auto"/>
          <w:sz w:val="24"/>
        </w:rPr>
        <w:t>depending on the sample, measures</w:t>
      </w:r>
      <w:r w:rsidR="001E7F18">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and other contingent factors</w:t>
      </w:r>
      <w:r w:rsidR="00623C15">
        <w:rPr>
          <w:rFonts w:ascii="Times New Roman" w:eastAsia="Times New Roman" w:hAnsi="Times New Roman" w:cs="Times New Roman"/>
          <w:color w:val="auto"/>
          <w:sz w:val="24"/>
        </w:rPr>
        <w:t xml:space="preserve"> (for a recent review, see Hall, Matz</w:t>
      </w:r>
      <w:r w:rsidR="0063499E">
        <w:rPr>
          <w:rFonts w:ascii="Times New Roman" w:eastAsia="Times New Roman" w:hAnsi="Times New Roman" w:cs="Times New Roman"/>
          <w:color w:val="auto"/>
          <w:sz w:val="24"/>
        </w:rPr>
        <w:t>,</w:t>
      </w:r>
      <w:r w:rsidR="00623C15">
        <w:rPr>
          <w:rFonts w:ascii="Times New Roman" w:eastAsia="Times New Roman" w:hAnsi="Times New Roman" w:cs="Times New Roman"/>
          <w:color w:val="auto"/>
          <w:sz w:val="24"/>
        </w:rPr>
        <w:t xml:space="preserve"> &amp; Wood, 2010)</w:t>
      </w:r>
      <w:r w:rsidR="00A91402">
        <w:rPr>
          <w:rFonts w:ascii="Times New Roman" w:eastAsia="Times New Roman" w:hAnsi="Times New Roman" w:cs="Times New Roman"/>
          <w:color w:val="auto"/>
          <w:sz w:val="24"/>
        </w:rPr>
        <w:t>.</w:t>
      </w:r>
      <w:r w:rsidR="003336F4">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Measures of </w:t>
      </w:r>
      <w:r w:rsidR="001E7F18">
        <w:rPr>
          <w:rFonts w:ascii="Times New Roman" w:eastAsia="Times New Roman" w:hAnsi="Times New Roman" w:cs="Times New Roman"/>
          <w:color w:val="auto"/>
          <w:sz w:val="24"/>
        </w:rPr>
        <w:t>intrinsic religiosity—</w:t>
      </w:r>
      <w:r w:rsidR="00B84E0C">
        <w:rPr>
          <w:rFonts w:ascii="Times New Roman" w:eastAsia="Times New Roman" w:hAnsi="Times New Roman" w:cs="Times New Roman"/>
          <w:color w:val="auto"/>
          <w:sz w:val="24"/>
        </w:rPr>
        <w:t>inwardly</w:t>
      </w:r>
      <w:r w:rsidR="001E7F18">
        <w:rPr>
          <w:rFonts w:ascii="Times New Roman" w:eastAsia="Times New Roman" w:hAnsi="Times New Roman" w:cs="Times New Roman"/>
          <w:color w:val="auto"/>
          <w:sz w:val="24"/>
        </w:rPr>
        <w:t xml:space="preserve"> held, sincere religious belief—</w:t>
      </w:r>
      <w:r w:rsidR="00B32715">
        <w:rPr>
          <w:rFonts w:ascii="Times New Roman" w:eastAsia="Times New Roman" w:hAnsi="Times New Roman" w:cs="Times New Roman"/>
          <w:color w:val="auto"/>
          <w:sz w:val="24"/>
        </w:rPr>
        <w:t>are</w:t>
      </w:r>
      <w:r w:rsidR="001E7F18">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probably most relevant to the measures of religion used in the present investigation</w:t>
      </w:r>
      <w:r w:rsidR="00017326">
        <w:rPr>
          <w:rFonts w:ascii="Times New Roman" w:eastAsia="Times New Roman" w:hAnsi="Times New Roman" w:cs="Times New Roman"/>
          <w:color w:val="auto"/>
          <w:sz w:val="24"/>
        </w:rPr>
        <w:t xml:space="preserve">, such as </w:t>
      </w:r>
      <w:r w:rsidR="00B84E0C">
        <w:rPr>
          <w:rFonts w:ascii="Times New Roman" w:eastAsia="Times New Roman" w:hAnsi="Times New Roman" w:cs="Times New Roman"/>
          <w:color w:val="auto"/>
          <w:sz w:val="24"/>
        </w:rPr>
        <w:t>belief in God and prayer frequency</w:t>
      </w:r>
      <w:r w:rsidR="00B32715">
        <w:rPr>
          <w:rFonts w:ascii="Times New Roman" w:eastAsia="Times New Roman" w:hAnsi="Times New Roman" w:cs="Times New Roman"/>
          <w:color w:val="auto"/>
          <w:sz w:val="24"/>
        </w:rPr>
        <w:t>.  Intrinsic religiosity, moreover, appears to be quite psychologically complex in its relationship to prejudice and other indices of likely support for oppression.</w:t>
      </w:r>
      <w:r w:rsidR="00B84E0C">
        <w:rPr>
          <w:rFonts w:ascii="Times New Roman" w:eastAsia="Times New Roman" w:hAnsi="Times New Roman" w:cs="Times New Roman"/>
          <w:color w:val="auto"/>
          <w:sz w:val="24"/>
        </w:rPr>
        <w:t xml:space="preserve"> </w:t>
      </w:r>
    </w:p>
    <w:p w:rsidR="00586F71" w:rsidRDefault="00586F71" w:rsidP="0001732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Literature </w:t>
      </w:r>
      <w:r w:rsidR="00A91402">
        <w:rPr>
          <w:rFonts w:ascii="Times New Roman" w:eastAsia="Times New Roman" w:hAnsi="Times New Roman" w:cs="Times New Roman"/>
          <w:color w:val="auto"/>
          <w:sz w:val="24"/>
        </w:rPr>
        <w:t xml:space="preserve">in personality and social psychology </w:t>
      </w:r>
      <w:r w:rsidRPr="0037602E">
        <w:rPr>
          <w:rFonts w:ascii="Times New Roman" w:eastAsia="Times New Roman" w:hAnsi="Times New Roman" w:cs="Times New Roman"/>
          <w:color w:val="auto"/>
          <w:sz w:val="24"/>
        </w:rPr>
        <w:t>that focuses on a contrast of broadly “liberal” views and traits with “conservative” views and traits (e.g.</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Haidt, 2012; Jost, Glaser, Kruglanski, &amp; Sulloway, 2003)</w:t>
      </w:r>
      <w:r w:rsidR="00134B16">
        <w:rPr>
          <w:rFonts w:ascii="Times New Roman" w:eastAsia="Times New Roman" w:hAnsi="Times New Roman" w:cs="Times New Roman"/>
          <w:color w:val="auto"/>
          <w:sz w:val="24"/>
        </w:rPr>
        <w:t xml:space="preserve"> </w:t>
      </w:r>
      <w:r w:rsidR="003D63A9">
        <w:rPr>
          <w:rFonts w:ascii="Times New Roman" w:eastAsia="Times New Roman" w:hAnsi="Times New Roman" w:cs="Times New Roman"/>
          <w:color w:val="auto"/>
          <w:sz w:val="24"/>
        </w:rPr>
        <w:t>puts</w:t>
      </w:r>
      <w:r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on the conservative side of a values dichotomy and rejection of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on the liberal side. </w:t>
      </w:r>
      <w:r w:rsidR="00730AFF">
        <w:rPr>
          <w:rFonts w:ascii="Times New Roman" w:eastAsia="Times New Roman" w:hAnsi="Times New Roman" w:cs="Times New Roman"/>
          <w:color w:val="auto"/>
          <w:sz w:val="24"/>
        </w:rPr>
        <w:t xml:space="preserve">And </w:t>
      </w:r>
      <w:r w:rsidRPr="0037602E">
        <w:rPr>
          <w:rFonts w:ascii="Times New Roman" w:eastAsia="Times New Roman" w:hAnsi="Times New Roman" w:cs="Times New Roman"/>
          <w:color w:val="auto"/>
          <w:sz w:val="24"/>
        </w:rPr>
        <w:t xml:space="preserve">measures indicative of conservatism tend to correlate </w:t>
      </w:r>
      <w:r w:rsidR="00623C15">
        <w:rPr>
          <w:rFonts w:ascii="Times New Roman" w:eastAsia="Times New Roman" w:hAnsi="Times New Roman" w:cs="Times New Roman"/>
          <w:color w:val="auto"/>
          <w:sz w:val="24"/>
        </w:rPr>
        <w:t xml:space="preserve">reliably </w:t>
      </w:r>
      <w:r w:rsidRPr="0037602E">
        <w:rPr>
          <w:rFonts w:ascii="Times New Roman" w:eastAsia="Times New Roman" w:hAnsi="Times New Roman" w:cs="Times New Roman"/>
          <w:color w:val="auto"/>
          <w:sz w:val="24"/>
        </w:rPr>
        <w:t>with intolerance and support for oppressive and discriminatory violence (Altemeyer, 1981, 1988, 1996; Cohrs et al, 2007; Doty, Winter, Peterson &amp; Kemmelmeier, 1997; Elms &amp; Milgram, 1966; Hansen &amp; Norenzayan, 2006; McFarland, 2005; Mann, 1973; Swami et al, 2012; Van Hiel &amp; Mervielde, 2005; Whitley, 1999)</w:t>
      </w:r>
      <w:r w:rsidR="00017326">
        <w:rPr>
          <w:rFonts w:ascii="Times New Roman" w:eastAsia="Times New Roman" w:hAnsi="Times New Roman" w:cs="Times New Roman"/>
          <w:color w:val="auto"/>
          <w:sz w:val="24"/>
        </w:rPr>
        <w:t xml:space="preserve">. </w:t>
      </w:r>
      <w:r w:rsidR="000C73BE">
        <w:rPr>
          <w:rFonts w:ascii="Times New Roman" w:eastAsia="Times New Roman" w:hAnsi="Times New Roman" w:cs="Times New Roman"/>
          <w:color w:val="auto"/>
          <w:sz w:val="24"/>
        </w:rPr>
        <w:t>Moreover,</w:t>
      </w:r>
      <w:r w:rsidR="000C73BE"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there are good empirical reasons to </w:t>
      </w:r>
      <w:r w:rsidR="0063499E">
        <w:rPr>
          <w:rFonts w:ascii="Times New Roman" w:eastAsia="Times New Roman" w:hAnsi="Times New Roman" w:cs="Times New Roman"/>
          <w:color w:val="auto"/>
          <w:sz w:val="24"/>
        </w:rPr>
        <w:t>place</w:t>
      </w:r>
      <w:r w:rsidR="0063499E"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religiosity with conservatism: measures</w:t>
      </w:r>
      <w:r w:rsidR="00B32715">
        <w:rPr>
          <w:rFonts w:ascii="Times New Roman" w:eastAsia="Times New Roman" w:hAnsi="Times New Roman" w:cs="Times New Roman"/>
          <w:color w:val="auto"/>
          <w:sz w:val="24"/>
        </w:rPr>
        <w:t xml:space="preserve"> of </w:t>
      </w:r>
      <w:r w:rsidR="00990DB9">
        <w:rPr>
          <w:rFonts w:ascii="Times New Roman" w:eastAsia="Times New Roman" w:hAnsi="Times New Roman" w:cs="Times New Roman"/>
          <w:color w:val="auto"/>
          <w:sz w:val="24"/>
        </w:rPr>
        <w:t>the former</w:t>
      </w:r>
      <w:r w:rsidRPr="0037602E">
        <w:rPr>
          <w:rFonts w:ascii="Times New Roman" w:eastAsia="Times New Roman" w:hAnsi="Times New Roman" w:cs="Times New Roman"/>
          <w:color w:val="auto"/>
          <w:sz w:val="24"/>
        </w:rPr>
        <w:t xml:space="preserve"> tend to be positively correlated with some measures of </w:t>
      </w:r>
      <w:r w:rsidR="00990DB9">
        <w:rPr>
          <w:rFonts w:ascii="Times New Roman" w:eastAsia="Times New Roman" w:hAnsi="Times New Roman" w:cs="Times New Roman"/>
          <w:color w:val="auto"/>
          <w:sz w:val="24"/>
        </w:rPr>
        <w:t>the latter</w:t>
      </w:r>
      <w:r w:rsidRPr="0037602E">
        <w:rPr>
          <w:rFonts w:ascii="Times New Roman" w:eastAsia="Times New Roman" w:hAnsi="Times New Roman" w:cs="Times New Roman"/>
          <w:color w:val="auto"/>
          <w:sz w:val="24"/>
        </w:rPr>
        <w:t>, most notably Right Wing Authoritarianism (RWA). Altemeyer</w:t>
      </w:r>
      <w:r w:rsidR="00E021BD">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(1988) </w:t>
      </w:r>
      <w:r w:rsidR="00E021BD">
        <w:rPr>
          <w:rFonts w:ascii="Times New Roman" w:eastAsia="Times New Roman" w:hAnsi="Times New Roman" w:cs="Times New Roman"/>
          <w:color w:val="auto"/>
          <w:sz w:val="24"/>
        </w:rPr>
        <w:t xml:space="preserve">studies have </w:t>
      </w:r>
      <w:r w:rsidRPr="0037602E">
        <w:rPr>
          <w:rFonts w:ascii="Times New Roman" w:eastAsia="Times New Roman" w:hAnsi="Times New Roman" w:cs="Times New Roman"/>
          <w:color w:val="auto"/>
          <w:sz w:val="24"/>
        </w:rPr>
        <w:t>found a</w:t>
      </w:r>
      <w:r w:rsidR="00E021BD">
        <w:rPr>
          <w:rFonts w:ascii="Times New Roman" w:eastAsia="Times New Roman" w:hAnsi="Times New Roman" w:cs="Times New Roman"/>
          <w:color w:val="auto"/>
          <w:sz w:val="24"/>
        </w:rPr>
        <w:t>n average</w:t>
      </w:r>
      <w:r w:rsidRPr="0037602E">
        <w:rPr>
          <w:rFonts w:ascii="Times New Roman" w:eastAsia="Times New Roman" w:hAnsi="Times New Roman" w:cs="Times New Roman"/>
          <w:color w:val="auto"/>
          <w:sz w:val="24"/>
        </w:rPr>
        <w:t xml:space="preserve"> correlation between RWA and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(Allport &amp; Ross, 1967) of about </w:t>
      </w:r>
      <w:r w:rsidRPr="0037602E">
        <w:rPr>
          <w:rFonts w:ascii="Times New Roman" w:eastAsia="Times New Roman" w:hAnsi="Times New Roman" w:cs="Times New Roman"/>
          <w:i/>
          <w:color w:val="auto"/>
          <w:sz w:val="24"/>
        </w:rPr>
        <w:t>r</w:t>
      </w:r>
      <w:r w:rsidRPr="0037602E">
        <w:rPr>
          <w:rFonts w:ascii="Times New Roman" w:eastAsia="Times New Roman" w:hAnsi="Times New Roman" w:cs="Times New Roman"/>
          <w:b/>
          <w:color w:val="auto"/>
          <w:sz w:val="24"/>
        </w:rPr>
        <w:t xml:space="preserve"> </w:t>
      </w:r>
      <w:r w:rsidRPr="0037602E">
        <w:rPr>
          <w:rFonts w:ascii="Times New Roman" w:eastAsia="Times New Roman" w:hAnsi="Times New Roman" w:cs="Times New Roman"/>
          <w:color w:val="auto"/>
          <w:sz w:val="24"/>
        </w:rPr>
        <w:t xml:space="preserve">= .40.  </w:t>
      </w:r>
      <w:r w:rsidR="00A00CEF">
        <w:rPr>
          <w:rFonts w:ascii="Times New Roman" w:eastAsia="Times New Roman" w:hAnsi="Times New Roman" w:cs="Times New Roman"/>
          <w:color w:val="auto"/>
          <w:sz w:val="24"/>
        </w:rPr>
        <w:t>On the basis of this robust relationship</w:t>
      </w:r>
      <w:r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it is plausible to hypothesize that</w:t>
      </w:r>
      <w:r w:rsidRPr="0037602E">
        <w:rPr>
          <w:rFonts w:ascii="Times New Roman" w:eastAsia="Times New Roman" w:hAnsi="Times New Roman" w:cs="Times New Roman"/>
          <w:color w:val="auto"/>
          <w:sz w:val="24"/>
        </w:rPr>
        <w:t xml:space="preserve"> religiosity and liberty </w:t>
      </w:r>
      <w:r w:rsidR="00B32715">
        <w:rPr>
          <w:rFonts w:ascii="Times New Roman" w:eastAsia="Times New Roman" w:hAnsi="Times New Roman" w:cs="Times New Roman"/>
          <w:color w:val="auto"/>
          <w:sz w:val="24"/>
        </w:rPr>
        <w:t>are incompatible</w:t>
      </w:r>
      <w:r w:rsidRPr="0037602E">
        <w:rPr>
          <w:rFonts w:ascii="Times New Roman" w:eastAsia="Times New Roman" w:hAnsi="Times New Roman" w:cs="Times New Roman"/>
          <w:color w:val="auto"/>
          <w:sz w:val="24"/>
        </w:rPr>
        <w:t>.</w:t>
      </w:r>
    </w:p>
    <w:p w:rsidR="00A13854" w:rsidRDefault="00DA6815" w:rsidP="0001732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However, intrinsic religiosity’s positive correlation with authoritarianism does not prevent</w:t>
      </w:r>
      <w:r w:rsidR="00A00CEF">
        <w:rPr>
          <w:rFonts w:ascii="Times New Roman" w:eastAsia="Times New Roman" w:hAnsi="Times New Roman" w:cs="Times New Roman"/>
          <w:color w:val="auto"/>
          <w:sz w:val="24"/>
        </w:rPr>
        <w:t xml:space="preserve"> the intrinsically religious</w:t>
      </w:r>
      <w:r>
        <w:rPr>
          <w:rFonts w:ascii="Times New Roman" w:eastAsia="Times New Roman" w:hAnsi="Times New Roman" w:cs="Times New Roman"/>
          <w:color w:val="auto"/>
          <w:sz w:val="24"/>
        </w:rPr>
        <w:t xml:space="preserve"> from having an independent inclination to reject prejudice.  </w:t>
      </w:r>
      <w:r w:rsidR="00134B16">
        <w:rPr>
          <w:rFonts w:ascii="Times New Roman" w:eastAsia="Times New Roman" w:hAnsi="Times New Roman" w:cs="Times New Roman"/>
          <w:color w:val="auto"/>
          <w:sz w:val="24"/>
        </w:rPr>
        <w:t>When</w:t>
      </w:r>
      <w:r>
        <w:rPr>
          <w:rFonts w:ascii="Times New Roman" w:eastAsia="Times New Roman" w:hAnsi="Times New Roman" w:cs="Times New Roman"/>
          <w:color w:val="auto"/>
          <w:sz w:val="24"/>
        </w:rPr>
        <w:t xml:space="preserve"> holding authoritarianism </w:t>
      </w:r>
      <w:r w:rsidR="0022775A">
        <w:rPr>
          <w:rFonts w:ascii="Times New Roman" w:eastAsia="Times New Roman" w:hAnsi="Times New Roman" w:cs="Times New Roman"/>
          <w:color w:val="auto"/>
          <w:sz w:val="24"/>
        </w:rPr>
        <w:t xml:space="preserve">and related variables </w:t>
      </w:r>
      <w:r>
        <w:rPr>
          <w:rFonts w:ascii="Times New Roman" w:eastAsia="Times New Roman" w:hAnsi="Times New Roman" w:cs="Times New Roman"/>
          <w:color w:val="auto"/>
          <w:sz w:val="24"/>
        </w:rPr>
        <w:t xml:space="preserve">statistically constant, </w:t>
      </w:r>
      <w:r w:rsidR="00134B16">
        <w:rPr>
          <w:rFonts w:ascii="Times New Roman" w:eastAsia="Times New Roman" w:hAnsi="Times New Roman" w:cs="Times New Roman"/>
          <w:color w:val="auto"/>
          <w:sz w:val="24"/>
        </w:rPr>
        <w:t xml:space="preserve">people </w:t>
      </w:r>
      <w:r>
        <w:rPr>
          <w:rFonts w:ascii="Times New Roman" w:eastAsia="Times New Roman" w:hAnsi="Times New Roman" w:cs="Times New Roman"/>
          <w:color w:val="auto"/>
          <w:sz w:val="24"/>
        </w:rPr>
        <w:t xml:space="preserve">who are more intrinsically religious are </w:t>
      </w:r>
      <w:r w:rsidRPr="002566B0">
        <w:rPr>
          <w:rFonts w:ascii="Times New Roman" w:eastAsia="Times New Roman" w:hAnsi="Times New Roman" w:cs="Times New Roman"/>
          <w:i/>
          <w:color w:val="auto"/>
          <w:sz w:val="24"/>
        </w:rPr>
        <w:t>less</w:t>
      </w:r>
      <w:r>
        <w:rPr>
          <w:rFonts w:ascii="Times New Roman" w:eastAsia="Times New Roman" w:hAnsi="Times New Roman" w:cs="Times New Roman"/>
          <w:color w:val="auto"/>
          <w:sz w:val="24"/>
        </w:rPr>
        <w:t xml:space="preserve"> prejudiced </w:t>
      </w:r>
      <w:r w:rsidR="00A00CEF">
        <w:rPr>
          <w:rFonts w:ascii="Times New Roman" w:eastAsia="Times New Roman" w:hAnsi="Times New Roman" w:cs="Times New Roman"/>
          <w:color w:val="auto"/>
          <w:sz w:val="24"/>
        </w:rPr>
        <w:t>by a variety of measures</w:t>
      </w:r>
      <w:r>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Hansen &amp; Norenzayan, 2006; </w:t>
      </w:r>
      <w:r w:rsidR="0063499E" w:rsidRPr="00A00CEF">
        <w:rPr>
          <w:rFonts w:ascii="Times New Roman" w:eastAsia="Times New Roman" w:hAnsi="Times New Roman" w:cs="Times New Roman"/>
          <w:color w:val="auto"/>
          <w:sz w:val="24"/>
        </w:rPr>
        <w:t>Kirkpatrick, 1993</w:t>
      </w:r>
      <w:r w:rsidR="0063499E">
        <w:rPr>
          <w:rFonts w:ascii="Times New Roman" w:eastAsia="Times New Roman" w:hAnsi="Times New Roman" w:cs="Times New Roman"/>
          <w:color w:val="auto"/>
          <w:sz w:val="24"/>
        </w:rPr>
        <w:t xml:space="preserve">; </w:t>
      </w:r>
      <w:r w:rsidR="00A00CEF" w:rsidRPr="00A00CEF">
        <w:rPr>
          <w:rFonts w:ascii="Times New Roman" w:eastAsia="Times New Roman" w:hAnsi="Times New Roman" w:cs="Times New Roman"/>
          <w:color w:val="auto"/>
          <w:sz w:val="24"/>
        </w:rPr>
        <w:t>Laythe, Finkel and Kir</w:t>
      </w:r>
      <w:r w:rsidR="001E7F18">
        <w:rPr>
          <w:rFonts w:ascii="Times New Roman" w:eastAsia="Times New Roman" w:hAnsi="Times New Roman" w:cs="Times New Roman"/>
          <w:color w:val="auto"/>
          <w:sz w:val="24"/>
        </w:rPr>
        <w:t>k</w:t>
      </w:r>
      <w:r w:rsidR="00A00CEF" w:rsidRPr="00A00CEF">
        <w:rPr>
          <w:rFonts w:ascii="Times New Roman" w:eastAsia="Times New Roman" w:hAnsi="Times New Roman" w:cs="Times New Roman"/>
          <w:color w:val="auto"/>
          <w:sz w:val="24"/>
        </w:rPr>
        <w:t>patrick, 2001; Laythe et al., 2002</w:t>
      </w:r>
      <w:r w:rsidR="00A00CEF">
        <w:rPr>
          <w:rFonts w:ascii="Times New Roman" w:eastAsia="Times New Roman" w:hAnsi="Times New Roman" w:cs="Times New Roman"/>
          <w:color w:val="auto"/>
          <w:sz w:val="24"/>
        </w:rPr>
        <w:t>).</w:t>
      </w:r>
      <w:r w:rsidR="00B359D8">
        <w:rPr>
          <w:rFonts w:ascii="Times New Roman" w:eastAsia="Times New Roman" w:hAnsi="Times New Roman" w:cs="Times New Roman"/>
          <w:color w:val="auto"/>
          <w:sz w:val="24"/>
        </w:rPr>
        <w:t xml:space="preserve">  Hansen </w:t>
      </w:r>
      <w:r w:rsidR="0063499E">
        <w:rPr>
          <w:rFonts w:ascii="Times New Roman" w:eastAsia="Times New Roman" w:hAnsi="Times New Roman" w:cs="Times New Roman"/>
          <w:color w:val="auto"/>
          <w:sz w:val="24"/>
        </w:rPr>
        <w:t>and</w:t>
      </w:r>
      <w:r w:rsidR="00B359D8">
        <w:rPr>
          <w:rFonts w:ascii="Times New Roman" w:eastAsia="Times New Roman" w:hAnsi="Times New Roman" w:cs="Times New Roman"/>
          <w:color w:val="auto"/>
          <w:sz w:val="24"/>
        </w:rPr>
        <w:t xml:space="preserve"> Ryder</w:t>
      </w:r>
      <w:r w:rsidR="0086323A">
        <w:rPr>
          <w:rFonts w:ascii="Times New Roman" w:eastAsia="Times New Roman" w:hAnsi="Times New Roman" w:cs="Times New Roman"/>
          <w:color w:val="auto"/>
          <w:sz w:val="24"/>
        </w:rPr>
        <w:t xml:space="preserve"> (2016) found</w:t>
      </w:r>
      <w:r w:rsidR="00A13854">
        <w:rPr>
          <w:rFonts w:ascii="Times New Roman" w:eastAsia="Times New Roman" w:hAnsi="Times New Roman" w:cs="Times New Roman"/>
          <w:color w:val="auto"/>
          <w:sz w:val="24"/>
        </w:rPr>
        <w:t xml:space="preserve"> this pattern—intrinsic religiosity </w:t>
      </w:r>
      <w:r w:rsidR="004C4A84">
        <w:rPr>
          <w:rFonts w:ascii="Times New Roman" w:eastAsia="Times New Roman" w:hAnsi="Times New Roman" w:cs="Times New Roman"/>
          <w:color w:val="auto"/>
          <w:sz w:val="24"/>
        </w:rPr>
        <w:t>negatively related</w:t>
      </w:r>
      <w:r w:rsidR="00FD76C2">
        <w:rPr>
          <w:rFonts w:ascii="Times New Roman" w:eastAsia="Times New Roman" w:hAnsi="Times New Roman" w:cs="Times New Roman"/>
          <w:color w:val="auto"/>
          <w:sz w:val="24"/>
        </w:rPr>
        <w:t xml:space="preserve"> to </w:t>
      </w:r>
      <w:r w:rsidR="00A13854">
        <w:rPr>
          <w:rFonts w:ascii="Times New Roman" w:eastAsia="Times New Roman" w:hAnsi="Times New Roman" w:cs="Times New Roman"/>
          <w:color w:val="auto"/>
          <w:sz w:val="24"/>
        </w:rPr>
        <w:t>prejudice and support for violence</w:t>
      </w:r>
      <w:r w:rsidR="004C4A84">
        <w:rPr>
          <w:rFonts w:ascii="Times New Roman" w:eastAsia="Times New Roman" w:hAnsi="Times New Roman" w:cs="Times New Roman"/>
          <w:color w:val="auto"/>
          <w:sz w:val="24"/>
        </w:rPr>
        <w:t xml:space="preserve"> when controlling for authoritarianism and other “coalitional rigidity” variables</w:t>
      </w:r>
      <w:r w:rsidR="00A13854">
        <w:rPr>
          <w:rFonts w:ascii="Times New Roman" w:eastAsia="Times New Roman" w:hAnsi="Times New Roman" w:cs="Times New Roman"/>
          <w:color w:val="auto"/>
          <w:sz w:val="24"/>
        </w:rPr>
        <w:t xml:space="preserve">—not </w:t>
      </w:r>
      <w:r w:rsidR="00B359D8">
        <w:rPr>
          <w:rFonts w:ascii="Times New Roman" w:eastAsia="Times New Roman" w:hAnsi="Times New Roman" w:cs="Times New Roman"/>
          <w:color w:val="auto"/>
          <w:sz w:val="24"/>
        </w:rPr>
        <w:t xml:space="preserve">only </w:t>
      </w:r>
      <w:r w:rsidR="00A13854">
        <w:rPr>
          <w:rFonts w:ascii="Times New Roman" w:eastAsia="Times New Roman" w:hAnsi="Times New Roman" w:cs="Times New Roman"/>
          <w:color w:val="auto"/>
          <w:sz w:val="24"/>
        </w:rPr>
        <w:t>in</w:t>
      </w:r>
      <w:r w:rsidR="00B359D8">
        <w:rPr>
          <w:rFonts w:ascii="Times New Roman" w:eastAsia="Times New Roman" w:hAnsi="Times New Roman" w:cs="Times New Roman"/>
          <w:color w:val="auto"/>
          <w:sz w:val="24"/>
        </w:rPr>
        <w:t xml:space="preserve"> American </w:t>
      </w:r>
      <w:r w:rsidR="00A13854">
        <w:rPr>
          <w:rFonts w:ascii="Times New Roman" w:eastAsia="Times New Roman" w:hAnsi="Times New Roman" w:cs="Times New Roman"/>
          <w:color w:val="auto"/>
          <w:sz w:val="24"/>
        </w:rPr>
        <w:t xml:space="preserve">Protestant </w:t>
      </w:r>
      <w:r w:rsidR="00B359D8">
        <w:rPr>
          <w:rFonts w:ascii="Times New Roman" w:eastAsia="Times New Roman" w:hAnsi="Times New Roman" w:cs="Times New Roman"/>
          <w:color w:val="auto"/>
          <w:sz w:val="24"/>
        </w:rPr>
        <w:t>samples</w:t>
      </w:r>
      <w:r w:rsidR="00A13854">
        <w:rPr>
          <w:rFonts w:ascii="Times New Roman" w:eastAsia="Times New Roman" w:hAnsi="Times New Roman" w:cs="Times New Roman"/>
          <w:color w:val="auto"/>
          <w:sz w:val="24"/>
        </w:rPr>
        <w:t xml:space="preserve">, but </w:t>
      </w:r>
      <w:r w:rsidR="00A21801">
        <w:rPr>
          <w:rFonts w:ascii="Times New Roman" w:eastAsia="Times New Roman" w:hAnsi="Times New Roman" w:cs="Times New Roman"/>
          <w:color w:val="auto"/>
          <w:sz w:val="24"/>
        </w:rPr>
        <w:t xml:space="preserve">also </w:t>
      </w:r>
      <w:r w:rsidR="00A13854">
        <w:rPr>
          <w:rFonts w:ascii="Times New Roman" w:eastAsia="Times New Roman" w:hAnsi="Times New Roman" w:cs="Times New Roman"/>
          <w:color w:val="auto"/>
          <w:sz w:val="24"/>
        </w:rPr>
        <w:t>in international samples of Catholics, Jews, Buddhists, Hindus, Muslims, and the religiously unaffiliated.</w:t>
      </w:r>
    </w:p>
    <w:p w:rsidR="00BB6FE4" w:rsidRDefault="00A13854" w:rsidP="0001732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This curious </w:t>
      </w:r>
      <w:r w:rsidR="00FD76C2">
        <w:rPr>
          <w:rFonts w:ascii="Times New Roman" w:eastAsia="Times New Roman" w:hAnsi="Times New Roman" w:cs="Times New Roman"/>
          <w:color w:val="auto"/>
          <w:sz w:val="24"/>
        </w:rPr>
        <w:t xml:space="preserve">and cross-culturally robust </w:t>
      </w:r>
      <w:r>
        <w:rPr>
          <w:rFonts w:ascii="Times New Roman" w:eastAsia="Times New Roman" w:hAnsi="Times New Roman" w:cs="Times New Roman"/>
          <w:color w:val="auto"/>
          <w:sz w:val="24"/>
        </w:rPr>
        <w:t xml:space="preserve">pattern suggests the need for </w:t>
      </w:r>
      <w:r w:rsidR="00586F71" w:rsidRPr="0037602E">
        <w:rPr>
          <w:rFonts w:ascii="Times New Roman" w:eastAsia="Times New Roman" w:hAnsi="Times New Roman" w:cs="Times New Roman"/>
          <w:color w:val="auto"/>
          <w:sz w:val="24"/>
        </w:rPr>
        <w:t>an alternat</w:t>
      </w:r>
      <w:r w:rsidR="00623C15">
        <w:rPr>
          <w:rFonts w:ascii="Times New Roman" w:eastAsia="Times New Roman" w:hAnsi="Times New Roman" w:cs="Times New Roman"/>
          <w:color w:val="auto"/>
          <w:sz w:val="24"/>
        </w:rPr>
        <w:t xml:space="preserve">ive </w:t>
      </w:r>
      <w:r>
        <w:rPr>
          <w:rFonts w:ascii="Times New Roman" w:eastAsia="Times New Roman" w:hAnsi="Times New Roman" w:cs="Times New Roman"/>
          <w:color w:val="auto"/>
          <w:sz w:val="24"/>
        </w:rPr>
        <w:t xml:space="preserve">non-unidimensional </w:t>
      </w:r>
      <w:r w:rsidR="00623C15">
        <w:rPr>
          <w:rFonts w:ascii="Times New Roman" w:eastAsia="Times New Roman" w:hAnsi="Times New Roman" w:cs="Times New Roman"/>
          <w:color w:val="auto"/>
          <w:sz w:val="24"/>
        </w:rPr>
        <w:t>model of analysis,</w:t>
      </w:r>
      <w:r w:rsidR="00DA68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what</w:t>
      </w:r>
      <w:r w:rsidR="00623C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might be </w:t>
      </w:r>
      <w:r>
        <w:rPr>
          <w:rFonts w:ascii="Times New Roman" w:eastAsia="Times New Roman" w:hAnsi="Times New Roman" w:cs="Times New Roman"/>
          <w:color w:val="auto"/>
          <w:sz w:val="24"/>
        </w:rPr>
        <w:t xml:space="preserve">called a “value mapping” model.  Such a model </w:t>
      </w:r>
      <w:r w:rsidR="00586F71" w:rsidRPr="0037602E">
        <w:rPr>
          <w:rFonts w:ascii="Times New Roman" w:eastAsia="Times New Roman" w:hAnsi="Times New Roman" w:cs="Times New Roman"/>
          <w:color w:val="auto"/>
          <w:sz w:val="24"/>
        </w:rPr>
        <w:t>allows</w:t>
      </w:r>
      <w:r w:rsidR="00623C15">
        <w:rPr>
          <w:rFonts w:ascii="Times New Roman" w:eastAsia="Times New Roman" w:hAnsi="Times New Roman" w:cs="Times New Roman"/>
          <w:color w:val="auto"/>
          <w:sz w:val="24"/>
        </w:rPr>
        <w:t xml:space="preserve"> </w:t>
      </w:r>
      <w:r w:rsidR="00A56332">
        <w:rPr>
          <w:rFonts w:ascii="Times New Roman" w:eastAsia="Times New Roman" w:hAnsi="Times New Roman" w:cs="Times New Roman"/>
          <w:color w:val="auto"/>
          <w:sz w:val="24"/>
        </w:rPr>
        <w:t>researchers</w:t>
      </w:r>
      <w:r w:rsidR="00017326">
        <w:rPr>
          <w:rFonts w:ascii="Times New Roman" w:eastAsia="Times New Roman" w:hAnsi="Times New Roman" w:cs="Times New Roman"/>
          <w:color w:val="auto"/>
          <w:sz w:val="24"/>
        </w:rPr>
        <w:t xml:space="preserve"> to posit</w:t>
      </w:r>
      <w:r w:rsidR="00586F71" w:rsidRPr="0037602E">
        <w:rPr>
          <w:rFonts w:ascii="Times New Roman" w:eastAsia="Times New Roman" w:hAnsi="Times New Roman" w:cs="Times New Roman"/>
          <w:color w:val="auto"/>
          <w:sz w:val="24"/>
        </w:rPr>
        <w:t xml:space="preserve"> a prosocial/egalitarian vs. selfish/amoral dimension that is orthogonal to the liberal (open to change) vs. conservative (protective of old ways) dimension (see, e.g. Schwartz, 1992, 1994).  Empirical evidence suggests that </w:t>
      </w:r>
      <w:r w:rsidR="00623C15">
        <w:rPr>
          <w:rFonts w:ascii="Times New Roman" w:eastAsia="Times New Roman" w:hAnsi="Times New Roman" w:cs="Times New Roman"/>
          <w:color w:val="auto"/>
          <w:sz w:val="24"/>
        </w:rPr>
        <w:t>some content</w:t>
      </w:r>
      <w:r w:rsidR="000C73BE">
        <w:rPr>
          <w:rFonts w:ascii="Times New Roman" w:eastAsia="Times New Roman" w:hAnsi="Times New Roman" w:cs="Times New Roman"/>
          <w:color w:val="auto"/>
          <w:sz w:val="24"/>
        </w:rPr>
        <w:t>-</w:t>
      </w:r>
      <w:r w:rsidR="00623C15">
        <w:rPr>
          <w:rFonts w:ascii="Times New Roman" w:eastAsia="Times New Roman" w:hAnsi="Times New Roman" w:cs="Times New Roman"/>
          <w:color w:val="auto"/>
          <w:sz w:val="24"/>
        </w:rPr>
        <w:t xml:space="preserve">valid measures of religiosity </w:t>
      </w:r>
      <w:r w:rsidR="00586F71" w:rsidRPr="0037602E">
        <w:rPr>
          <w:rFonts w:ascii="Times New Roman" w:eastAsia="Times New Roman" w:hAnsi="Times New Roman" w:cs="Times New Roman"/>
          <w:color w:val="auto"/>
          <w:sz w:val="24"/>
        </w:rPr>
        <w:t>represent</w:t>
      </w:r>
      <w:r w:rsidR="00623C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the most pro-social and egalitarian </w:t>
      </w:r>
      <w:r w:rsidR="00EB4B72">
        <w:rPr>
          <w:rFonts w:ascii="Times New Roman" w:eastAsia="Times New Roman" w:hAnsi="Times New Roman" w:cs="Times New Roman"/>
          <w:color w:val="auto"/>
          <w:sz w:val="24"/>
        </w:rPr>
        <w:t>correlates</w:t>
      </w:r>
      <w:r w:rsidR="00586F71" w:rsidRPr="0037602E">
        <w:rPr>
          <w:rFonts w:ascii="Times New Roman" w:eastAsia="Times New Roman" w:hAnsi="Times New Roman" w:cs="Times New Roman"/>
          <w:color w:val="auto"/>
          <w:sz w:val="24"/>
        </w:rPr>
        <w:t xml:space="preserve"> of conservatism. For instance, religiosity—measured by scales conceptually overlapping with measures of </w:t>
      </w:r>
      <w:r w:rsidR="00DA6815">
        <w:rPr>
          <w:rFonts w:ascii="Times New Roman" w:eastAsia="Times New Roman" w:hAnsi="Times New Roman" w:cs="Times New Roman"/>
          <w:color w:val="auto"/>
          <w:sz w:val="24"/>
        </w:rPr>
        <w:t xml:space="preserve">intrinsic </w:t>
      </w:r>
      <w:r w:rsidR="00586F71" w:rsidRPr="0037602E">
        <w:rPr>
          <w:rFonts w:ascii="Times New Roman" w:eastAsia="Times New Roman" w:hAnsi="Times New Roman" w:cs="Times New Roman"/>
          <w:color w:val="auto"/>
          <w:sz w:val="24"/>
        </w:rPr>
        <w:t>religiosity—</w:t>
      </w:r>
      <w:r w:rsidR="00A91402">
        <w:rPr>
          <w:rFonts w:ascii="Times New Roman" w:eastAsia="Times New Roman" w:hAnsi="Times New Roman" w:cs="Times New Roman"/>
          <w:color w:val="auto"/>
          <w:sz w:val="24"/>
        </w:rPr>
        <w:t xml:space="preserve">has been found to </w:t>
      </w:r>
      <w:r w:rsidR="00586F71" w:rsidRPr="0037602E">
        <w:rPr>
          <w:rFonts w:ascii="Times New Roman" w:eastAsia="Times New Roman" w:hAnsi="Times New Roman" w:cs="Times New Roman"/>
          <w:color w:val="auto"/>
          <w:sz w:val="24"/>
        </w:rPr>
        <w:t xml:space="preserve">be most strongly positively correlated with the benevolence subscale of the Schwartz Value scale (Saroglou &amp; Muñoz-García, 2008). Benevolence is indicative of the pro-sociality </w:t>
      </w:r>
      <w:r w:rsidR="007C23F5">
        <w:rPr>
          <w:rFonts w:ascii="Times New Roman" w:eastAsia="Times New Roman" w:hAnsi="Times New Roman" w:cs="Times New Roman"/>
          <w:color w:val="auto"/>
          <w:sz w:val="24"/>
        </w:rPr>
        <w:t xml:space="preserve">that, on Schwartz’s empirically </w:t>
      </w:r>
      <w:r w:rsidR="00586F71" w:rsidRPr="0037602E">
        <w:rPr>
          <w:rFonts w:ascii="Times New Roman" w:eastAsia="Times New Roman" w:hAnsi="Times New Roman" w:cs="Times New Roman"/>
          <w:color w:val="auto"/>
          <w:sz w:val="24"/>
        </w:rPr>
        <w:t xml:space="preserve">based map of values, is a neighbor to </w:t>
      </w:r>
      <w:r w:rsidR="00990DB9">
        <w:rPr>
          <w:rFonts w:ascii="Times New Roman" w:eastAsia="Times New Roman" w:hAnsi="Times New Roman" w:cs="Times New Roman"/>
          <w:color w:val="auto"/>
          <w:sz w:val="24"/>
        </w:rPr>
        <w:t>an egalitarian social justice orientation</w:t>
      </w:r>
      <w:r w:rsidR="00E021BD">
        <w:rPr>
          <w:rFonts w:ascii="Times New Roman" w:eastAsia="Times New Roman" w:hAnsi="Times New Roman" w:cs="Times New Roman"/>
          <w:color w:val="auto"/>
          <w:sz w:val="24"/>
        </w:rPr>
        <w:t>—labeled by Schwartz as “Universalism</w:t>
      </w:r>
      <w:r w:rsidR="007C23F5">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w:t>
      </w:r>
    </w:p>
    <w:p w:rsidR="00944241" w:rsidRDefault="00A91402" w:rsidP="00BB6FE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Universalism</w:t>
      </w:r>
      <w:r w:rsidR="00E021BD">
        <w:rPr>
          <w:rFonts w:ascii="Times New Roman" w:eastAsia="Times New Roman" w:hAnsi="Times New Roman" w:cs="Times New Roman"/>
          <w:color w:val="auto"/>
          <w:sz w:val="24"/>
        </w:rPr>
        <w:t xml:space="preserve"> values—e.g.</w:t>
      </w:r>
      <w:r w:rsidR="00134B16">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 xml:space="preserve"> “world at peace,” “social justice</w:t>
      </w:r>
      <w:r w:rsidR="007C23F5">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w:t>
      </w:r>
      <w:r w:rsidR="00F60CFD">
        <w:rPr>
          <w:rFonts w:ascii="Times New Roman" w:eastAsia="Times New Roman" w:hAnsi="Times New Roman" w:cs="Times New Roman"/>
          <w:color w:val="auto"/>
          <w:sz w:val="24"/>
        </w:rPr>
        <w:t xml:space="preserve"> “equality</w:t>
      </w:r>
      <w:r w:rsidR="007C23F5">
        <w:rPr>
          <w:rFonts w:ascii="Times New Roman" w:eastAsia="Times New Roman" w:hAnsi="Times New Roman" w:cs="Times New Roman"/>
          <w:color w:val="auto"/>
          <w:sz w:val="24"/>
        </w:rPr>
        <w:t>,”</w:t>
      </w:r>
      <w:r w:rsidR="00F60CFD">
        <w:rPr>
          <w:rFonts w:ascii="Times New Roman" w:eastAsia="Times New Roman" w:hAnsi="Times New Roman" w:cs="Times New Roman"/>
          <w:color w:val="auto"/>
          <w:sz w:val="24"/>
        </w:rPr>
        <w:t xml:space="preserve"> “unity with nature”</w:t>
      </w:r>
      <w:r w:rsidR="00E021BD">
        <w:rPr>
          <w:rFonts w:ascii="Times New Roman" w:eastAsia="Times New Roman" w:hAnsi="Times New Roman" w:cs="Times New Roman"/>
          <w:color w:val="auto"/>
          <w:sz w:val="24"/>
        </w:rPr>
        <w:t xml:space="preserve">—are </w:t>
      </w:r>
      <w:r w:rsidR="00586F71" w:rsidRPr="0037602E">
        <w:rPr>
          <w:rFonts w:ascii="Times New Roman" w:eastAsia="Times New Roman" w:hAnsi="Times New Roman" w:cs="Times New Roman"/>
          <w:color w:val="auto"/>
          <w:sz w:val="24"/>
        </w:rPr>
        <w:t xml:space="preserve">often </w:t>
      </w:r>
      <w:r w:rsidR="00E021BD">
        <w:rPr>
          <w:rFonts w:ascii="Times New Roman" w:eastAsia="Times New Roman" w:hAnsi="Times New Roman" w:cs="Times New Roman"/>
          <w:color w:val="auto"/>
          <w:sz w:val="24"/>
        </w:rPr>
        <w:t xml:space="preserve">considered core values of the political </w:t>
      </w:r>
      <w:r w:rsidR="00180334">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left</w:t>
      </w:r>
      <w:r w:rsidR="00180334">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(Schwartz</w:t>
      </w:r>
      <w:r>
        <w:rPr>
          <w:rFonts w:ascii="Times New Roman" w:eastAsia="Times New Roman" w:hAnsi="Times New Roman" w:cs="Times New Roman"/>
          <w:color w:val="auto"/>
          <w:sz w:val="24"/>
        </w:rPr>
        <w:t>, 1994).  Both benevolence and u</w:t>
      </w:r>
      <w:r w:rsidR="00586F71" w:rsidRPr="0037602E">
        <w:rPr>
          <w:rFonts w:ascii="Times New Roman" w:eastAsia="Times New Roman" w:hAnsi="Times New Roman" w:cs="Times New Roman"/>
          <w:color w:val="auto"/>
          <w:sz w:val="24"/>
        </w:rPr>
        <w:t xml:space="preserve">niversalism are toward the “self-transcendence” area of the values map, </w:t>
      </w:r>
      <w:r>
        <w:rPr>
          <w:rFonts w:ascii="Times New Roman" w:eastAsia="Times New Roman" w:hAnsi="Times New Roman" w:cs="Times New Roman"/>
          <w:color w:val="auto"/>
          <w:sz w:val="24"/>
        </w:rPr>
        <w:t xml:space="preserve">an area </w:t>
      </w:r>
      <w:r w:rsidR="00586F71" w:rsidRPr="0037602E">
        <w:rPr>
          <w:rFonts w:ascii="Times New Roman" w:eastAsia="Times New Roman" w:hAnsi="Times New Roman" w:cs="Times New Roman"/>
          <w:color w:val="auto"/>
          <w:sz w:val="24"/>
        </w:rPr>
        <w:t xml:space="preserve">orthogonal to liberalism </w:t>
      </w:r>
      <w:r w:rsidR="00623C15">
        <w:rPr>
          <w:rFonts w:ascii="Times New Roman" w:eastAsia="Times New Roman" w:hAnsi="Times New Roman" w:cs="Times New Roman"/>
          <w:color w:val="auto"/>
          <w:sz w:val="24"/>
        </w:rPr>
        <w:t xml:space="preserve">(what Schwartz calls “Openness to Change”) </w:t>
      </w:r>
      <w:r w:rsidR="00586F71" w:rsidRPr="0037602E">
        <w:rPr>
          <w:rFonts w:ascii="Times New Roman" w:eastAsia="Times New Roman" w:hAnsi="Times New Roman" w:cs="Times New Roman"/>
          <w:color w:val="auto"/>
          <w:sz w:val="24"/>
        </w:rPr>
        <w:t>vs. conservatism</w:t>
      </w:r>
      <w:r w:rsidR="00623C15">
        <w:rPr>
          <w:rFonts w:ascii="Times New Roman" w:eastAsia="Times New Roman" w:hAnsi="Times New Roman" w:cs="Times New Roman"/>
          <w:color w:val="auto"/>
          <w:sz w:val="24"/>
        </w:rPr>
        <w:t xml:space="preserve"> (what Schwartz calls “Conservation”)</w:t>
      </w:r>
      <w:r w:rsidR="00586F71" w:rsidRPr="0037602E">
        <w:rPr>
          <w:rFonts w:ascii="Times New Roman" w:eastAsia="Times New Roman" w:hAnsi="Times New Roman" w:cs="Times New Roman"/>
          <w:color w:val="auto"/>
          <w:sz w:val="24"/>
        </w:rPr>
        <w:t xml:space="preserve">. </w:t>
      </w:r>
      <w:r w:rsidR="00BB6FE4">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Assuming</w:t>
      </w:r>
      <w:r w:rsidR="00134B16">
        <w:rPr>
          <w:rFonts w:ascii="Times New Roman" w:eastAsia="Times New Roman" w:hAnsi="Times New Roman" w:cs="Times New Roman"/>
          <w:color w:val="auto"/>
          <w:sz w:val="24"/>
        </w:rPr>
        <w:t xml:space="preserve"> that</w:t>
      </w:r>
      <w:r>
        <w:rPr>
          <w:rFonts w:ascii="Times New Roman" w:eastAsia="Times New Roman" w:hAnsi="Times New Roman" w:cs="Times New Roman"/>
          <w:color w:val="auto"/>
          <w:sz w:val="24"/>
        </w:rPr>
        <w:t xml:space="preserve"> benevolence and universalism should be conducive to liberty,</w:t>
      </w:r>
      <w:r w:rsidRPr="0037602E">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 xml:space="preserve">the fact that </w:t>
      </w:r>
      <w:r w:rsidR="00E021BD">
        <w:rPr>
          <w:rFonts w:ascii="Times New Roman" w:eastAsia="Times New Roman" w:hAnsi="Times New Roman" w:cs="Times New Roman"/>
          <w:color w:val="auto"/>
          <w:sz w:val="24"/>
        </w:rPr>
        <w:t xml:space="preserve">religiosity is </w:t>
      </w:r>
      <w:r w:rsidR="00E0263A">
        <w:rPr>
          <w:rFonts w:ascii="Times New Roman" w:eastAsia="Times New Roman" w:hAnsi="Times New Roman" w:cs="Times New Roman"/>
          <w:color w:val="auto"/>
          <w:sz w:val="24"/>
        </w:rPr>
        <w:t xml:space="preserve">positively </w:t>
      </w:r>
      <w:r w:rsidR="00E021BD">
        <w:rPr>
          <w:rFonts w:ascii="Times New Roman" w:eastAsia="Times New Roman" w:hAnsi="Times New Roman" w:cs="Times New Roman"/>
          <w:color w:val="auto"/>
          <w:sz w:val="24"/>
        </w:rPr>
        <w:t>correlated with benevolence</w:t>
      </w:r>
      <w:r w:rsidR="00134B16">
        <w:rPr>
          <w:rFonts w:ascii="Times New Roman" w:eastAsia="Times New Roman" w:hAnsi="Times New Roman" w:cs="Times New Roman"/>
          <w:color w:val="auto"/>
          <w:sz w:val="24"/>
        </w:rPr>
        <w:t xml:space="preserve">, </w:t>
      </w:r>
      <w:r w:rsidR="00E021BD">
        <w:rPr>
          <w:rFonts w:ascii="Times New Roman" w:eastAsia="Times New Roman" w:hAnsi="Times New Roman" w:cs="Times New Roman"/>
          <w:color w:val="auto"/>
          <w:sz w:val="24"/>
        </w:rPr>
        <w:t>which in turn is correlated with universalism</w:t>
      </w:r>
      <w:r w:rsidR="00134B16">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can be considered circumstantial evidence</w:t>
      </w:r>
      <w:r w:rsidR="00134B16">
        <w:rPr>
          <w:rFonts w:ascii="Times New Roman" w:eastAsia="Times New Roman" w:hAnsi="Times New Roman" w:cs="Times New Roman"/>
          <w:color w:val="auto"/>
          <w:sz w:val="24"/>
        </w:rPr>
        <w:t xml:space="preserve"> supporting</w:t>
      </w:r>
      <w:r w:rsidR="00586F71" w:rsidRPr="0037602E">
        <w:rPr>
          <w:rFonts w:ascii="Times New Roman" w:eastAsia="Times New Roman" w:hAnsi="Times New Roman" w:cs="Times New Roman"/>
          <w:color w:val="auto"/>
          <w:sz w:val="24"/>
        </w:rPr>
        <w:t xml:space="preserve"> the hypothesis that religion </w:t>
      </w:r>
      <w:r w:rsidR="00715066">
        <w:rPr>
          <w:rFonts w:ascii="Times New Roman" w:eastAsia="Times New Roman" w:hAnsi="Times New Roman" w:cs="Times New Roman"/>
          <w:color w:val="auto"/>
          <w:sz w:val="24"/>
        </w:rPr>
        <w:t>might</w:t>
      </w:r>
      <w:r w:rsidR="00944241">
        <w:rPr>
          <w:rFonts w:ascii="Times New Roman" w:eastAsia="Times New Roman" w:hAnsi="Times New Roman" w:cs="Times New Roman"/>
          <w:color w:val="auto"/>
          <w:sz w:val="24"/>
        </w:rPr>
        <w:t xml:space="preserve"> be </w:t>
      </w:r>
      <w:r w:rsidR="00AE4849">
        <w:rPr>
          <w:rFonts w:ascii="Times New Roman" w:eastAsia="Times New Roman" w:hAnsi="Times New Roman" w:cs="Times New Roman"/>
          <w:color w:val="auto"/>
          <w:sz w:val="24"/>
        </w:rPr>
        <w:t xml:space="preserve">in tension </w:t>
      </w:r>
      <w:r w:rsidR="00944241">
        <w:rPr>
          <w:rFonts w:ascii="Times New Roman" w:eastAsia="Times New Roman" w:hAnsi="Times New Roman" w:cs="Times New Roman"/>
          <w:color w:val="auto"/>
          <w:sz w:val="24"/>
        </w:rPr>
        <w:t xml:space="preserve">with </w:t>
      </w:r>
      <w:r w:rsidR="00AE4849">
        <w:rPr>
          <w:rFonts w:ascii="Times New Roman" w:eastAsia="Times New Roman" w:hAnsi="Times New Roman" w:cs="Times New Roman"/>
          <w:color w:val="auto"/>
          <w:sz w:val="24"/>
        </w:rPr>
        <w:t>oppression</w:t>
      </w:r>
      <w:r w:rsidR="00944241">
        <w:rPr>
          <w:rFonts w:ascii="Times New Roman" w:eastAsia="Times New Roman" w:hAnsi="Times New Roman" w:cs="Times New Roman"/>
          <w:color w:val="auto"/>
          <w:sz w:val="24"/>
        </w:rPr>
        <w:t>.</w:t>
      </w:r>
      <w:r w:rsidR="00DA6815">
        <w:rPr>
          <w:rFonts w:ascii="Times New Roman" w:eastAsia="Times New Roman" w:hAnsi="Times New Roman" w:cs="Times New Roman"/>
          <w:color w:val="auto"/>
          <w:sz w:val="24"/>
        </w:rPr>
        <w:t xml:space="preserve"> </w:t>
      </w:r>
    </w:p>
    <w:p w:rsidR="004362A7" w:rsidRDefault="00586F71" w:rsidP="00686B47">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As </w:t>
      </w:r>
      <w:r w:rsidR="00A91402">
        <w:rPr>
          <w:rFonts w:ascii="Times New Roman" w:eastAsia="Times New Roman" w:hAnsi="Times New Roman" w:cs="Times New Roman"/>
          <w:color w:val="auto"/>
          <w:sz w:val="24"/>
        </w:rPr>
        <w:t xml:space="preserve">already </w:t>
      </w:r>
      <w:r w:rsidRPr="0037602E">
        <w:rPr>
          <w:rFonts w:ascii="Times New Roman" w:eastAsia="Times New Roman" w:hAnsi="Times New Roman" w:cs="Times New Roman"/>
          <w:color w:val="auto"/>
          <w:sz w:val="24"/>
        </w:rPr>
        <w:t>noted</w:t>
      </w:r>
      <w:r w:rsidR="00944241">
        <w:rPr>
          <w:rFonts w:ascii="Times New Roman" w:eastAsia="Times New Roman" w:hAnsi="Times New Roman" w:cs="Times New Roman"/>
          <w:color w:val="auto"/>
          <w:sz w:val="24"/>
        </w:rPr>
        <w:t xml:space="preserve">, </w:t>
      </w:r>
      <w:r w:rsidR="004B09DF">
        <w:rPr>
          <w:rFonts w:ascii="Times New Roman" w:eastAsia="Times New Roman" w:hAnsi="Times New Roman" w:cs="Times New Roman"/>
          <w:color w:val="auto"/>
          <w:sz w:val="24"/>
        </w:rPr>
        <w:t>there have</w:t>
      </w:r>
      <w:r w:rsidR="00A91402">
        <w:rPr>
          <w:rFonts w:ascii="Times New Roman" w:eastAsia="Times New Roman" w:hAnsi="Times New Roman" w:cs="Times New Roman"/>
          <w:color w:val="auto"/>
          <w:sz w:val="24"/>
        </w:rPr>
        <w:t xml:space="preserve"> been few</w:t>
      </w:r>
      <w:r w:rsidRPr="0037602E">
        <w:rPr>
          <w:rFonts w:ascii="Times New Roman" w:eastAsia="Times New Roman" w:hAnsi="Times New Roman" w:cs="Times New Roman"/>
          <w:color w:val="auto"/>
          <w:sz w:val="24"/>
        </w:rPr>
        <w:t xml:space="preserve"> empirical investigation</w:t>
      </w:r>
      <w:r w:rsidR="00A91402">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w:t>
      </w:r>
      <w:r w:rsidR="00A3481D">
        <w:rPr>
          <w:rFonts w:ascii="Times New Roman" w:eastAsia="Times New Roman" w:hAnsi="Times New Roman" w:cs="Times New Roman"/>
          <w:color w:val="auto"/>
          <w:sz w:val="24"/>
        </w:rPr>
        <w:t xml:space="preserve">relevant to </w:t>
      </w:r>
      <w:r w:rsidRPr="0037602E">
        <w:rPr>
          <w:rFonts w:ascii="Times New Roman" w:eastAsia="Times New Roman" w:hAnsi="Times New Roman" w:cs="Times New Roman"/>
          <w:color w:val="auto"/>
          <w:sz w:val="24"/>
        </w:rPr>
        <w:t xml:space="preserve">the relation of </w:t>
      </w:r>
      <w:r w:rsidR="00A00CEF">
        <w:rPr>
          <w:rFonts w:ascii="Times New Roman" w:eastAsia="Times New Roman" w:hAnsi="Times New Roman" w:cs="Times New Roman"/>
          <w:color w:val="auto"/>
          <w:sz w:val="24"/>
        </w:rPr>
        <w:t xml:space="preserve">actual </w:t>
      </w:r>
      <w:r w:rsidR="00AE4849">
        <w:rPr>
          <w:rFonts w:ascii="Times New Roman" w:eastAsia="Times New Roman" w:hAnsi="Times New Roman" w:cs="Times New Roman"/>
          <w:color w:val="auto"/>
          <w:sz w:val="24"/>
        </w:rPr>
        <w:t>oppression</w:t>
      </w:r>
      <w:r w:rsidRPr="0037602E">
        <w:rPr>
          <w:rFonts w:ascii="Times New Roman" w:eastAsia="Times New Roman" w:hAnsi="Times New Roman" w:cs="Times New Roman"/>
          <w:color w:val="auto"/>
          <w:sz w:val="24"/>
        </w:rPr>
        <w:t xml:space="preserve"> to religion—</w:t>
      </w:r>
      <w:r w:rsidR="00A00CEF">
        <w:rPr>
          <w:rFonts w:ascii="Times New Roman" w:eastAsia="Times New Roman" w:hAnsi="Times New Roman" w:cs="Times New Roman"/>
          <w:color w:val="auto"/>
          <w:sz w:val="24"/>
        </w:rPr>
        <w:t>that is</w:t>
      </w:r>
      <w:r w:rsidR="000C73B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the broad relation of </w:t>
      </w:r>
      <w:r w:rsidR="00AE4849">
        <w:rPr>
          <w:rFonts w:ascii="Times New Roman" w:eastAsia="Times New Roman" w:hAnsi="Times New Roman" w:cs="Times New Roman"/>
          <w:color w:val="auto"/>
          <w:sz w:val="24"/>
        </w:rPr>
        <w:t>oppression</w:t>
      </w:r>
      <w:r w:rsidRPr="0037602E">
        <w:rPr>
          <w:rFonts w:ascii="Times New Roman" w:eastAsia="Times New Roman" w:hAnsi="Times New Roman" w:cs="Times New Roman"/>
          <w:color w:val="auto"/>
          <w:sz w:val="24"/>
        </w:rPr>
        <w:t xml:space="preserve"> at the level of a society to </w:t>
      </w:r>
      <w:r w:rsidR="005B1834">
        <w:rPr>
          <w:rFonts w:ascii="Times New Roman" w:eastAsia="Times New Roman" w:hAnsi="Times New Roman" w:cs="Times New Roman"/>
          <w:color w:val="auto"/>
          <w:sz w:val="24"/>
        </w:rPr>
        <w:t>the religiosity of the individuals in that society</w:t>
      </w:r>
      <w:r w:rsidR="00A91402">
        <w:rPr>
          <w:rFonts w:ascii="Times New Roman" w:eastAsia="Times New Roman" w:hAnsi="Times New Roman" w:cs="Times New Roman"/>
          <w:color w:val="auto"/>
          <w:sz w:val="24"/>
        </w:rPr>
        <w:t>.</w:t>
      </w:r>
      <w:r w:rsidR="00944241">
        <w:rPr>
          <w:rFonts w:ascii="Times New Roman" w:eastAsia="Times New Roman" w:hAnsi="Times New Roman" w:cs="Times New Roman"/>
          <w:color w:val="auto"/>
          <w:sz w:val="24"/>
        </w:rPr>
        <w:t xml:space="preserve">  </w:t>
      </w:r>
      <w:r w:rsidR="00B23C95">
        <w:rPr>
          <w:rFonts w:ascii="Times New Roman" w:eastAsia="Times New Roman" w:hAnsi="Times New Roman" w:cs="Times New Roman"/>
          <w:color w:val="auto"/>
          <w:sz w:val="24"/>
        </w:rPr>
        <w:t>N</w:t>
      </w:r>
      <w:r w:rsidR="00A91402">
        <w:rPr>
          <w:rFonts w:ascii="Times New Roman" w:eastAsia="Times New Roman" w:hAnsi="Times New Roman" w:cs="Times New Roman"/>
          <w:color w:val="auto"/>
          <w:sz w:val="24"/>
        </w:rPr>
        <w:t>orris and Ingelhart (2011) found</w:t>
      </w:r>
      <w:r w:rsidR="00A3481D">
        <w:rPr>
          <w:rFonts w:ascii="Times New Roman" w:eastAsia="Times New Roman" w:hAnsi="Times New Roman" w:cs="Times New Roman"/>
          <w:color w:val="auto"/>
          <w:sz w:val="24"/>
        </w:rPr>
        <w:t xml:space="preserve"> indirect evidence</w:t>
      </w:r>
      <w:r w:rsidR="00F60CFD">
        <w:rPr>
          <w:rFonts w:ascii="Times New Roman" w:eastAsia="Times New Roman" w:hAnsi="Times New Roman" w:cs="Times New Roman"/>
          <w:color w:val="auto"/>
          <w:sz w:val="24"/>
        </w:rPr>
        <w:t xml:space="preserve">, </w:t>
      </w:r>
      <w:r w:rsidR="00B23C95">
        <w:rPr>
          <w:rFonts w:ascii="Times New Roman" w:eastAsia="Times New Roman" w:hAnsi="Times New Roman" w:cs="Times New Roman"/>
          <w:color w:val="auto"/>
          <w:sz w:val="24"/>
        </w:rPr>
        <w:t xml:space="preserve">using </w:t>
      </w:r>
      <w:r w:rsidR="00F60CFD">
        <w:rPr>
          <w:rFonts w:ascii="Times New Roman" w:eastAsia="Times New Roman" w:hAnsi="Times New Roman" w:cs="Times New Roman"/>
          <w:color w:val="auto"/>
          <w:sz w:val="24"/>
        </w:rPr>
        <w:t>the World Values Survey,</w:t>
      </w:r>
      <w:r w:rsidR="00B23C95">
        <w:rPr>
          <w:rFonts w:ascii="Times New Roman" w:eastAsia="Times New Roman" w:hAnsi="Times New Roman" w:cs="Times New Roman"/>
          <w:color w:val="auto"/>
          <w:sz w:val="24"/>
        </w:rPr>
        <w:t xml:space="preserve"> that</w:t>
      </w:r>
      <w:r w:rsidR="00A3481D">
        <w:rPr>
          <w:rFonts w:ascii="Times New Roman" w:eastAsia="Times New Roman" w:hAnsi="Times New Roman" w:cs="Times New Roman"/>
          <w:color w:val="auto"/>
          <w:sz w:val="24"/>
        </w:rPr>
        <w:t xml:space="preserve"> </w:t>
      </w:r>
      <w:r w:rsidR="00686B47">
        <w:rPr>
          <w:rFonts w:ascii="Times New Roman" w:eastAsia="Times New Roman" w:hAnsi="Times New Roman" w:cs="Times New Roman"/>
          <w:color w:val="auto"/>
          <w:sz w:val="24"/>
        </w:rPr>
        <w:t xml:space="preserve">well-developed </w:t>
      </w:r>
      <w:r w:rsidR="00A3481D">
        <w:rPr>
          <w:rFonts w:ascii="Times New Roman" w:eastAsia="Times New Roman" w:hAnsi="Times New Roman" w:cs="Times New Roman"/>
          <w:color w:val="auto"/>
          <w:sz w:val="24"/>
        </w:rPr>
        <w:t>post-industrial societies were sites of religious decline</w:t>
      </w:r>
      <w:r w:rsidR="00686B47">
        <w:rPr>
          <w:rFonts w:ascii="Times New Roman" w:eastAsia="Times New Roman" w:hAnsi="Times New Roman" w:cs="Times New Roman"/>
          <w:color w:val="auto"/>
          <w:sz w:val="24"/>
        </w:rPr>
        <w:t>.</w:t>
      </w:r>
      <w:r w:rsidR="008759DB">
        <w:rPr>
          <w:rFonts w:ascii="Times New Roman" w:eastAsia="Times New Roman" w:hAnsi="Times New Roman" w:cs="Times New Roman"/>
          <w:color w:val="auto"/>
          <w:sz w:val="24"/>
        </w:rPr>
        <w:t xml:space="preserve"> </w:t>
      </w:r>
      <w:r w:rsidR="00134B16">
        <w:rPr>
          <w:rFonts w:ascii="Times New Roman" w:eastAsia="Times New Roman" w:hAnsi="Times New Roman" w:cs="Times New Roman"/>
          <w:color w:val="auto"/>
          <w:sz w:val="24"/>
        </w:rPr>
        <w:t xml:space="preserve">Moreover, </w:t>
      </w:r>
      <w:r w:rsidR="008759DB">
        <w:rPr>
          <w:rFonts w:ascii="Times New Roman" w:eastAsia="Times New Roman" w:hAnsi="Times New Roman" w:cs="Times New Roman"/>
          <w:color w:val="auto"/>
          <w:sz w:val="24"/>
        </w:rPr>
        <w:t xml:space="preserve">the vast majority of post-industrial societies are </w:t>
      </w:r>
      <w:r w:rsidR="00453821">
        <w:rPr>
          <w:rFonts w:ascii="Times New Roman" w:eastAsia="Times New Roman" w:hAnsi="Times New Roman" w:cs="Times New Roman"/>
          <w:color w:val="auto"/>
          <w:sz w:val="24"/>
        </w:rPr>
        <w:t xml:space="preserve">relatively </w:t>
      </w:r>
      <w:r w:rsidR="008759DB">
        <w:rPr>
          <w:rFonts w:ascii="Times New Roman" w:eastAsia="Times New Roman" w:hAnsi="Times New Roman" w:cs="Times New Roman"/>
          <w:color w:val="auto"/>
          <w:sz w:val="24"/>
        </w:rPr>
        <w:t xml:space="preserve">democratic and higher than the world average in their protection of civil </w:t>
      </w:r>
      <w:r w:rsidR="007C23F5">
        <w:rPr>
          <w:rFonts w:ascii="Times New Roman" w:eastAsia="Times New Roman" w:hAnsi="Times New Roman" w:cs="Times New Roman"/>
          <w:color w:val="auto"/>
          <w:sz w:val="24"/>
        </w:rPr>
        <w:t>liberties and political rights</w:t>
      </w:r>
      <w:r w:rsidR="008759DB">
        <w:rPr>
          <w:rFonts w:ascii="Times New Roman" w:eastAsia="Times New Roman" w:hAnsi="Times New Roman" w:cs="Times New Roman"/>
          <w:color w:val="auto"/>
          <w:sz w:val="24"/>
        </w:rPr>
        <w:t>.</w:t>
      </w:r>
      <w:r w:rsidR="00453821">
        <w:rPr>
          <w:rFonts w:ascii="Times New Roman" w:eastAsia="Times New Roman" w:hAnsi="Times New Roman" w:cs="Times New Roman"/>
          <w:color w:val="auto"/>
          <w:sz w:val="24"/>
        </w:rPr>
        <w:t xml:space="preserve">  Thus</w:t>
      </w:r>
      <w:r w:rsidR="007C23F5">
        <w:rPr>
          <w:rFonts w:ascii="Times New Roman" w:eastAsia="Times New Roman" w:hAnsi="Times New Roman" w:cs="Times New Roman"/>
          <w:color w:val="auto"/>
          <w:sz w:val="24"/>
        </w:rPr>
        <w:t>,</w:t>
      </w:r>
      <w:r w:rsidR="00453821">
        <w:rPr>
          <w:rFonts w:ascii="Times New Roman" w:eastAsia="Times New Roman" w:hAnsi="Times New Roman" w:cs="Times New Roman"/>
          <w:color w:val="auto"/>
          <w:sz w:val="24"/>
        </w:rPr>
        <w:t xml:space="preserve"> religious diminishment, post-industrial development, and democratic protection of rights and liberties all tend to co-occur, though the pattern of causal effects between these three variables is unknown.</w:t>
      </w:r>
    </w:p>
    <w:p w:rsidR="00316AE8" w:rsidRDefault="00134B16" w:rsidP="002724A9">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To gain</w:t>
      </w:r>
      <w:r w:rsidR="00AA3984">
        <w:rPr>
          <w:rFonts w:ascii="Times New Roman" w:eastAsia="Times New Roman" w:hAnsi="Times New Roman" w:cs="Times New Roman"/>
          <w:color w:val="auto"/>
          <w:sz w:val="24"/>
        </w:rPr>
        <w:t xml:space="preserve"> more confidence about</w:t>
      </w:r>
      <w:r w:rsidR="00EB27BD">
        <w:rPr>
          <w:rFonts w:ascii="Times New Roman" w:eastAsia="Times New Roman" w:hAnsi="Times New Roman" w:cs="Times New Roman"/>
          <w:color w:val="auto"/>
          <w:sz w:val="24"/>
        </w:rPr>
        <w:t xml:space="preserve"> whether religion </w:t>
      </w:r>
      <w:r w:rsidR="003929A3">
        <w:rPr>
          <w:rFonts w:ascii="Times New Roman" w:eastAsia="Times New Roman" w:hAnsi="Times New Roman" w:cs="Times New Roman"/>
          <w:color w:val="auto"/>
          <w:sz w:val="24"/>
        </w:rPr>
        <w:t xml:space="preserve">actually </w:t>
      </w:r>
      <w:r w:rsidR="00EB27BD" w:rsidRPr="003929A3">
        <w:rPr>
          <w:rFonts w:ascii="Times New Roman" w:eastAsia="Times New Roman" w:hAnsi="Times New Roman" w:cs="Times New Roman"/>
          <w:i/>
          <w:color w:val="auto"/>
          <w:sz w:val="24"/>
        </w:rPr>
        <w:t xml:space="preserve">causes </w:t>
      </w:r>
      <w:r w:rsidR="00EB27BD">
        <w:rPr>
          <w:rFonts w:ascii="Times New Roman" w:eastAsia="Times New Roman" w:hAnsi="Times New Roman" w:cs="Times New Roman"/>
          <w:color w:val="auto"/>
          <w:sz w:val="24"/>
        </w:rPr>
        <w:t>oppre</w:t>
      </w:r>
      <w:r w:rsidR="00AA3984">
        <w:rPr>
          <w:rFonts w:ascii="Times New Roman" w:eastAsia="Times New Roman" w:hAnsi="Times New Roman" w:cs="Times New Roman"/>
          <w:color w:val="auto"/>
          <w:sz w:val="24"/>
        </w:rPr>
        <w:t xml:space="preserve">ssion, oppression </w:t>
      </w:r>
      <w:r w:rsidR="00AA3984" w:rsidRPr="00020DA2">
        <w:rPr>
          <w:rFonts w:ascii="Times New Roman" w:eastAsia="Times New Roman" w:hAnsi="Times New Roman" w:cs="Times New Roman"/>
          <w:color w:val="auto"/>
          <w:sz w:val="24"/>
        </w:rPr>
        <w:t xml:space="preserve">causes </w:t>
      </w:r>
      <w:r w:rsidR="00AA3984">
        <w:rPr>
          <w:rFonts w:ascii="Times New Roman" w:eastAsia="Times New Roman" w:hAnsi="Times New Roman" w:cs="Times New Roman"/>
          <w:color w:val="auto"/>
          <w:sz w:val="24"/>
        </w:rPr>
        <w:t>religion</w:t>
      </w:r>
      <w:r w:rsidR="00EB27BD">
        <w:rPr>
          <w:rFonts w:ascii="Times New Roman" w:eastAsia="Times New Roman" w:hAnsi="Times New Roman" w:cs="Times New Roman"/>
          <w:color w:val="auto"/>
          <w:sz w:val="24"/>
        </w:rPr>
        <w:t>, or some third variable</w:t>
      </w:r>
      <w:r w:rsidR="006760DC">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such as </w:t>
      </w:r>
      <w:r w:rsidR="006760DC">
        <w:rPr>
          <w:rFonts w:ascii="Times New Roman" w:eastAsia="Times New Roman" w:hAnsi="Times New Roman" w:cs="Times New Roman"/>
          <w:color w:val="auto"/>
          <w:sz w:val="24"/>
        </w:rPr>
        <w:t>lack of human development)</w:t>
      </w:r>
      <w:r w:rsidR="00EB27BD">
        <w:rPr>
          <w:rFonts w:ascii="Times New Roman" w:eastAsia="Times New Roman" w:hAnsi="Times New Roman" w:cs="Times New Roman"/>
          <w:color w:val="auto"/>
          <w:sz w:val="24"/>
        </w:rPr>
        <w:t xml:space="preserve"> </w:t>
      </w:r>
      <w:r w:rsidR="00EB27BD" w:rsidRPr="00020DA2">
        <w:rPr>
          <w:rFonts w:ascii="Times New Roman" w:eastAsia="Times New Roman" w:hAnsi="Times New Roman" w:cs="Times New Roman"/>
          <w:color w:val="auto"/>
          <w:sz w:val="24"/>
        </w:rPr>
        <w:t>causes</w:t>
      </w:r>
      <w:r w:rsidR="00EB27BD" w:rsidRPr="003929A3">
        <w:rPr>
          <w:rFonts w:ascii="Times New Roman" w:eastAsia="Times New Roman" w:hAnsi="Times New Roman" w:cs="Times New Roman"/>
          <w:i/>
          <w:color w:val="auto"/>
          <w:sz w:val="24"/>
        </w:rPr>
        <w:t xml:space="preserve"> </w:t>
      </w:r>
      <w:r w:rsidR="00EB27BD">
        <w:rPr>
          <w:rFonts w:ascii="Times New Roman" w:eastAsia="Times New Roman" w:hAnsi="Times New Roman" w:cs="Times New Roman"/>
          <w:color w:val="auto"/>
          <w:sz w:val="24"/>
        </w:rPr>
        <w:t>both,</w:t>
      </w:r>
      <w:r w:rsidR="004362A7">
        <w:rPr>
          <w:rFonts w:ascii="Times New Roman" w:eastAsia="Times New Roman" w:hAnsi="Times New Roman" w:cs="Times New Roman"/>
          <w:color w:val="auto"/>
          <w:sz w:val="24"/>
        </w:rPr>
        <w:t xml:space="preserve"> </w:t>
      </w:r>
      <w:r w:rsidR="00E0263A">
        <w:rPr>
          <w:rFonts w:ascii="Times New Roman" w:eastAsia="Times New Roman" w:hAnsi="Times New Roman" w:cs="Times New Roman"/>
          <w:color w:val="auto"/>
          <w:sz w:val="24"/>
        </w:rPr>
        <w:t xml:space="preserve">it is important to employ both </w:t>
      </w:r>
      <w:r w:rsidR="00A00CEF">
        <w:rPr>
          <w:rFonts w:ascii="Times New Roman" w:eastAsia="Times New Roman" w:hAnsi="Times New Roman" w:cs="Times New Roman"/>
          <w:color w:val="auto"/>
          <w:sz w:val="24"/>
        </w:rPr>
        <w:t>multiple regression</w:t>
      </w:r>
      <w:r w:rsidR="00E0263A">
        <w:rPr>
          <w:rFonts w:ascii="Times New Roman" w:eastAsia="Times New Roman" w:hAnsi="Times New Roman" w:cs="Times New Roman"/>
          <w:color w:val="auto"/>
          <w:sz w:val="24"/>
        </w:rPr>
        <w:t xml:space="preserve"> and experimental methods. </w:t>
      </w:r>
      <w:r w:rsidR="002724A9">
        <w:rPr>
          <w:rFonts w:ascii="Times New Roman" w:eastAsia="Times New Roman" w:hAnsi="Times New Roman" w:cs="Times New Roman"/>
          <w:color w:val="auto"/>
          <w:sz w:val="24"/>
        </w:rPr>
        <w:t xml:space="preserve"> </w:t>
      </w:r>
      <w:r w:rsidR="00C2450F">
        <w:rPr>
          <w:rFonts w:ascii="Times New Roman" w:eastAsia="Times New Roman" w:hAnsi="Times New Roman" w:cs="Times New Roman"/>
          <w:color w:val="auto"/>
          <w:sz w:val="24"/>
        </w:rPr>
        <w:t xml:space="preserve">For our cross-cultural </w:t>
      </w:r>
      <w:r w:rsidR="00DE2BB8">
        <w:rPr>
          <w:rFonts w:ascii="Times New Roman" w:eastAsia="Times New Roman" w:hAnsi="Times New Roman" w:cs="Times New Roman"/>
          <w:color w:val="auto"/>
          <w:sz w:val="24"/>
        </w:rPr>
        <w:t xml:space="preserve">multiple regression </w:t>
      </w:r>
      <w:r w:rsidR="00C2450F">
        <w:rPr>
          <w:rFonts w:ascii="Times New Roman" w:eastAsia="Times New Roman" w:hAnsi="Times New Roman" w:cs="Times New Roman"/>
          <w:color w:val="auto"/>
          <w:sz w:val="24"/>
        </w:rPr>
        <w:t>investigations, we</w:t>
      </w:r>
      <w:r w:rsidR="00A91402">
        <w:rPr>
          <w:rFonts w:ascii="Times New Roman" w:eastAsia="Times New Roman" w:hAnsi="Times New Roman" w:cs="Times New Roman"/>
          <w:color w:val="auto"/>
          <w:sz w:val="24"/>
        </w:rPr>
        <w:t xml:space="preserve"> </w:t>
      </w:r>
      <w:r w:rsidR="003D63A9">
        <w:rPr>
          <w:rFonts w:ascii="Times New Roman" w:eastAsia="Times New Roman" w:hAnsi="Times New Roman" w:cs="Times New Roman"/>
          <w:color w:val="auto"/>
          <w:sz w:val="24"/>
        </w:rPr>
        <w:t>sample</w:t>
      </w:r>
      <w:r w:rsidR="00316AE8">
        <w:rPr>
          <w:rFonts w:ascii="Times New Roman" w:eastAsia="Times New Roman" w:hAnsi="Times New Roman" w:cs="Times New Roman"/>
          <w:color w:val="auto"/>
          <w:sz w:val="24"/>
        </w:rPr>
        <w:t>d</w:t>
      </w:r>
      <w:r w:rsidR="00F60CFD">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sidR="00A91402">
        <w:rPr>
          <w:rFonts w:ascii="Times New Roman" w:eastAsia="Times New Roman" w:hAnsi="Times New Roman" w:cs="Times New Roman"/>
          <w:color w:val="auto"/>
          <w:sz w:val="24"/>
        </w:rPr>
        <w:t xml:space="preserve">that </w:t>
      </w:r>
      <w:r w:rsidR="00990DB9">
        <w:rPr>
          <w:rFonts w:ascii="Times New Roman" w:eastAsia="Times New Roman" w:hAnsi="Times New Roman" w:cs="Times New Roman"/>
          <w:color w:val="auto"/>
          <w:sz w:val="24"/>
        </w:rPr>
        <w:t>suffer varying degrees of oppression</w:t>
      </w:r>
      <w:r w:rsidR="00F60CFD">
        <w:rPr>
          <w:rFonts w:ascii="Times New Roman" w:eastAsia="Times New Roman" w:hAnsi="Times New Roman" w:cs="Times New Roman"/>
          <w:color w:val="auto"/>
          <w:sz w:val="24"/>
        </w:rPr>
        <w:t xml:space="preserve"> and </w:t>
      </w:r>
      <w:r w:rsidR="00C66F3A">
        <w:rPr>
          <w:rFonts w:ascii="Times New Roman" w:eastAsia="Times New Roman" w:hAnsi="Times New Roman" w:cs="Times New Roman"/>
          <w:color w:val="auto"/>
          <w:sz w:val="24"/>
        </w:rPr>
        <w:t xml:space="preserve">then </w:t>
      </w:r>
      <w:r w:rsidR="003D63A9">
        <w:rPr>
          <w:rFonts w:ascii="Times New Roman" w:eastAsia="Times New Roman" w:hAnsi="Times New Roman" w:cs="Times New Roman"/>
          <w:color w:val="auto"/>
          <w:sz w:val="24"/>
        </w:rPr>
        <w:t>examine</w:t>
      </w:r>
      <w:r w:rsidR="00316AE8">
        <w:rPr>
          <w:rFonts w:ascii="Times New Roman" w:eastAsia="Times New Roman" w:hAnsi="Times New Roman" w:cs="Times New Roman"/>
          <w:color w:val="auto"/>
          <w:sz w:val="24"/>
        </w:rPr>
        <w:t>d</w:t>
      </w:r>
      <w:r w:rsidR="00F60CFD">
        <w:rPr>
          <w:rFonts w:ascii="Times New Roman" w:eastAsia="Times New Roman" w:hAnsi="Times New Roman" w:cs="Times New Roman"/>
          <w:color w:val="auto"/>
          <w:sz w:val="24"/>
        </w:rPr>
        <w:t xml:space="preserve"> whether </w:t>
      </w:r>
      <w:r w:rsidR="00F40E09">
        <w:rPr>
          <w:rFonts w:ascii="Times New Roman" w:eastAsia="Times New Roman" w:hAnsi="Times New Roman" w:cs="Times New Roman"/>
          <w:color w:val="auto"/>
          <w:sz w:val="24"/>
        </w:rPr>
        <w:t xml:space="preserve">residents </w:t>
      </w:r>
      <w:r w:rsidR="00F60CFD">
        <w:rPr>
          <w:rFonts w:ascii="Times New Roman" w:eastAsia="Times New Roman" w:hAnsi="Times New Roman" w:cs="Times New Roman"/>
          <w:color w:val="auto"/>
          <w:sz w:val="24"/>
        </w:rPr>
        <w:t xml:space="preserve">of these </w:t>
      </w:r>
      <w:r w:rsidR="00A00CEF">
        <w:rPr>
          <w:rFonts w:ascii="Times New Roman" w:eastAsia="Times New Roman" w:hAnsi="Times New Roman" w:cs="Times New Roman"/>
          <w:color w:val="auto"/>
          <w:sz w:val="24"/>
        </w:rPr>
        <w:t xml:space="preserve">countries </w:t>
      </w:r>
      <w:r w:rsidR="00F60CFD">
        <w:rPr>
          <w:rFonts w:ascii="Times New Roman" w:eastAsia="Times New Roman" w:hAnsi="Times New Roman" w:cs="Times New Roman"/>
          <w:color w:val="auto"/>
          <w:sz w:val="24"/>
        </w:rPr>
        <w:t>express</w:t>
      </w:r>
      <w:r w:rsidR="00316AE8">
        <w:rPr>
          <w:rFonts w:ascii="Times New Roman" w:eastAsia="Times New Roman" w:hAnsi="Times New Roman" w:cs="Times New Roman"/>
          <w:color w:val="auto"/>
          <w:sz w:val="24"/>
        </w:rPr>
        <w:t>ed</w:t>
      </w:r>
      <w:r w:rsidR="00F40E09">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more or less intense</w:t>
      </w:r>
      <w:r w:rsidR="00F40E09">
        <w:rPr>
          <w:rFonts w:ascii="Times New Roman" w:eastAsia="Times New Roman" w:hAnsi="Times New Roman" w:cs="Times New Roman"/>
          <w:color w:val="auto"/>
          <w:sz w:val="24"/>
        </w:rPr>
        <w:t xml:space="preserve"> religiosity and conservatism</w:t>
      </w:r>
      <w:r w:rsidR="000C73BE">
        <w:rPr>
          <w:rFonts w:ascii="Times New Roman" w:eastAsia="Times New Roman" w:hAnsi="Times New Roman" w:cs="Times New Roman"/>
          <w:color w:val="auto"/>
          <w:sz w:val="24"/>
        </w:rPr>
        <w:t>,</w:t>
      </w:r>
      <w:r w:rsidR="00F40E09">
        <w:rPr>
          <w:rFonts w:ascii="Times New Roman" w:eastAsia="Times New Roman" w:hAnsi="Times New Roman" w:cs="Times New Roman"/>
          <w:color w:val="auto"/>
          <w:sz w:val="24"/>
        </w:rPr>
        <w:t xml:space="preserve"> respectively</w:t>
      </w:r>
      <w:r w:rsidR="00E6509D">
        <w:rPr>
          <w:rFonts w:ascii="Times New Roman" w:eastAsia="Times New Roman" w:hAnsi="Times New Roman" w:cs="Times New Roman"/>
          <w:color w:val="auto"/>
          <w:sz w:val="24"/>
        </w:rPr>
        <w:t xml:space="preserve">.  </w:t>
      </w:r>
      <w:r w:rsidR="004D285D">
        <w:rPr>
          <w:rFonts w:ascii="Times New Roman" w:eastAsia="Times New Roman" w:hAnsi="Times New Roman" w:cs="Times New Roman"/>
          <w:color w:val="auto"/>
          <w:sz w:val="24"/>
        </w:rPr>
        <w:t>We</w:t>
      </w:r>
      <w:r w:rsidR="004352F5">
        <w:rPr>
          <w:rFonts w:ascii="Times New Roman" w:eastAsia="Times New Roman" w:hAnsi="Times New Roman" w:cs="Times New Roman"/>
          <w:color w:val="auto"/>
          <w:sz w:val="24"/>
        </w:rPr>
        <w:t xml:space="preserve"> </w:t>
      </w:r>
      <w:r w:rsidR="00990DB9">
        <w:rPr>
          <w:rFonts w:ascii="Times New Roman" w:eastAsia="Times New Roman" w:hAnsi="Times New Roman" w:cs="Times New Roman"/>
          <w:color w:val="auto"/>
          <w:sz w:val="24"/>
        </w:rPr>
        <w:t xml:space="preserve">also </w:t>
      </w:r>
      <w:r w:rsidR="004352F5">
        <w:rPr>
          <w:rFonts w:ascii="Times New Roman" w:eastAsia="Times New Roman" w:hAnsi="Times New Roman" w:cs="Times New Roman"/>
          <w:color w:val="auto"/>
          <w:sz w:val="24"/>
        </w:rPr>
        <w:t xml:space="preserve">conducted multiple regressions </w:t>
      </w:r>
      <w:r w:rsidR="003D63A9">
        <w:rPr>
          <w:rFonts w:ascii="Times New Roman" w:eastAsia="Times New Roman" w:hAnsi="Times New Roman" w:cs="Times New Roman"/>
          <w:color w:val="auto"/>
          <w:sz w:val="24"/>
        </w:rPr>
        <w:t>control</w:t>
      </w:r>
      <w:r w:rsidR="004352F5">
        <w:rPr>
          <w:rFonts w:ascii="Times New Roman" w:eastAsia="Times New Roman" w:hAnsi="Times New Roman" w:cs="Times New Roman"/>
          <w:color w:val="auto"/>
          <w:sz w:val="24"/>
        </w:rPr>
        <w:t>ling</w:t>
      </w:r>
      <w:r w:rsidR="003D63A9">
        <w:rPr>
          <w:rFonts w:ascii="Times New Roman" w:eastAsia="Times New Roman" w:hAnsi="Times New Roman" w:cs="Times New Roman"/>
          <w:color w:val="auto"/>
          <w:sz w:val="24"/>
        </w:rPr>
        <w:t xml:space="preserve"> for </w:t>
      </w:r>
      <w:r w:rsidR="00316AE8">
        <w:rPr>
          <w:rFonts w:ascii="Times New Roman" w:eastAsia="Times New Roman" w:hAnsi="Times New Roman" w:cs="Times New Roman"/>
          <w:color w:val="auto"/>
          <w:sz w:val="24"/>
        </w:rPr>
        <w:t xml:space="preserve">human </w:t>
      </w:r>
      <w:r w:rsidR="004352F5">
        <w:rPr>
          <w:rFonts w:ascii="Times New Roman" w:eastAsia="Times New Roman" w:hAnsi="Times New Roman" w:cs="Times New Roman"/>
          <w:color w:val="auto"/>
          <w:sz w:val="24"/>
        </w:rPr>
        <w:t>development and other demographic variables to identify independent relationships less likely to lead to spurious causal inferences</w:t>
      </w:r>
      <w:r w:rsidR="00F40E09">
        <w:rPr>
          <w:rFonts w:ascii="Times New Roman" w:eastAsia="Times New Roman" w:hAnsi="Times New Roman" w:cs="Times New Roman"/>
          <w:color w:val="auto"/>
          <w:sz w:val="24"/>
        </w:rPr>
        <w:t xml:space="preserve">. </w:t>
      </w:r>
      <w:r w:rsidR="00316AE8">
        <w:rPr>
          <w:rFonts w:ascii="Times New Roman" w:eastAsia="Times New Roman" w:hAnsi="Times New Roman" w:cs="Times New Roman"/>
          <w:color w:val="auto"/>
          <w:sz w:val="24"/>
        </w:rPr>
        <w:t>Our first two studies</w:t>
      </w:r>
      <w:r w:rsidR="00316AE8" w:rsidRPr="0037602E">
        <w:rPr>
          <w:rFonts w:ascii="Times New Roman" w:eastAsia="Times New Roman" w:hAnsi="Times New Roman" w:cs="Times New Roman"/>
          <w:color w:val="auto"/>
          <w:sz w:val="24"/>
        </w:rPr>
        <w:t xml:space="preserve"> </w:t>
      </w:r>
      <w:r w:rsidR="00316AE8">
        <w:rPr>
          <w:rFonts w:ascii="Times New Roman" w:eastAsia="Times New Roman" w:hAnsi="Times New Roman" w:cs="Times New Roman"/>
          <w:color w:val="auto"/>
          <w:sz w:val="24"/>
        </w:rPr>
        <w:t xml:space="preserve">thus </w:t>
      </w:r>
      <w:r w:rsidR="00316AE8" w:rsidRPr="0037602E">
        <w:rPr>
          <w:rFonts w:ascii="Times New Roman" w:eastAsia="Times New Roman" w:hAnsi="Times New Roman" w:cs="Times New Roman"/>
          <w:color w:val="auto"/>
          <w:sz w:val="24"/>
        </w:rPr>
        <w:t>investigate</w:t>
      </w:r>
      <w:r w:rsidR="00316AE8">
        <w:rPr>
          <w:rFonts w:ascii="Times New Roman" w:eastAsia="Times New Roman" w:hAnsi="Times New Roman" w:cs="Times New Roman"/>
          <w:color w:val="auto"/>
          <w:sz w:val="24"/>
        </w:rPr>
        <w:t>d</w:t>
      </w:r>
      <w:r w:rsidR="004352F5">
        <w:rPr>
          <w:rFonts w:ascii="Times New Roman" w:eastAsia="Times New Roman" w:hAnsi="Times New Roman" w:cs="Times New Roman"/>
          <w:color w:val="auto"/>
          <w:sz w:val="24"/>
        </w:rPr>
        <w:t xml:space="preserve"> the degree to which religiosity and conservatism varied by country of residence when </w:t>
      </w:r>
      <w:r w:rsidR="00FC7DA2">
        <w:rPr>
          <w:rFonts w:ascii="Times New Roman" w:eastAsia="Times New Roman" w:hAnsi="Times New Roman" w:cs="Times New Roman"/>
          <w:color w:val="auto"/>
          <w:sz w:val="24"/>
        </w:rPr>
        <w:t>holding human development and othe</w:t>
      </w:r>
      <w:r w:rsidR="00990DB9">
        <w:rPr>
          <w:rFonts w:ascii="Times New Roman" w:eastAsia="Times New Roman" w:hAnsi="Times New Roman" w:cs="Times New Roman"/>
          <w:color w:val="auto"/>
          <w:sz w:val="24"/>
        </w:rPr>
        <w:t>r demographic measures constant.</w:t>
      </w:r>
    </w:p>
    <w:p w:rsidR="00586F71" w:rsidRPr="00F40E09" w:rsidRDefault="00D54E80" w:rsidP="00316AE8">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For our third study we</w:t>
      </w:r>
      <w:r w:rsidR="00F40E09">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conducted</w:t>
      </w:r>
      <w:r w:rsidR="00586F71" w:rsidRPr="0037602E">
        <w:rPr>
          <w:rFonts w:ascii="Times New Roman" w:eastAsia="Times New Roman" w:hAnsi="Times New Roman" w:cs="Times New Roman"/>
          <w:color w:val="auto"/>
          <w:sz w:val="24"/>
        </w:rPr>
        <w:t xml:space="preserve"> an </w:t>
      </w:r>
      <w:r>
        <w:rPr>
          <w:rFonts w:ascii="Times New Roman" w:eastAsia="Times New Roman" w:hAnsi="Times New Roman" w:cs="Times New Roman"/>
          <w:color w:val="auto"/>
          <w:sz w:val="24"/>
        </w:rPr>
        <w:t>experiment</w:t>
      </w:r>
      <w:r w:rsidR="00586F71" w:rsidRPr="0037602E">
        <w:rPr>
          <w:rFonts w:ascii="Times New Roman" w:eastAsia="Times New Roman" w:hAnsi="Times New Roman" w:cs="Times New Roman"/>
          <w:color w:val="auto"/>
          <w:sz w:val="24"/>
        </w:rPr>
        <w:t xml:space="preserve"> as a preliminary inquiry into possible causal mechanisms that might underlie </w:t>
      </w:r>
      <w:r w:rsidR="00A91402">
        <w:rPr>
          <w:rFonts w:ascii="Times New Roman" w:eastAsia="Times New Roman" w:hAnsi="Times New Roman" w:cs="Times New Roman"/>
          <w:color w:val="auto"/>
          <w:sz w:val="24"/>
        </w:rPr>
        <w:t>any</w:t>
      </w:r>
      <w:r w:rsidR="00586F71" w:rsidRPr="0037602E">
        <w:rPr>
          <w:rFonts w:ascii="Times New Roman" w:eastAsia="Times New Roman" w:hAnsi="Times New Roman" w:cs="Times New Roman"/>
          <w:color w:val="auto"/>
          <w:sz w:val="24"/>
        </w:rPr>
        <w:t xml:space="preserve"> independent relationships identified</w:t>
      </w:r>
      <w:r w:rsidR="00A91402">
        <w:rPr>
          <w:rFonts w:ascii="Times New Roman" w:eastAsia="Times New Roman" w:hAnsi="Times New Roman" w:cs="Times New Roman"/>
          <w:color w:val="auto"/>
          <w:sz w:val="24"/>
        </w:rPr>
        <w:t xml:space="preserve"> in the first two studies</w:t>
      </w:r>
      <w:r w:rsidR="00C66F3A">
        <w:rPr>
          <w:rFonts w:ascii="Times New Roman" w:eastAsia="Times New Roman" w:hAnsi="Times New Roman" w:cs="Times New Roman"/>
          <w:color w:val="auto"/>
          <w:sz w:val="24"/>
        </w:rPr>
        <w:t>.</w:t>
      </w:r>
      <w:r w:rsidR="00316AE8">
        <w:rPr>
          <w:rFonts w:ascii="Times New Roman" w:eastAsia="Times New Roman" w:hAnsi="Times New Roman" w:cs="Times New Roman"/>
          <w:color w:val="auto"/>
          <w:sz w:val="24"/>
        </w:rPr>
        <w:t xml:space="preserve"> This third study investigated, in a separate student sample, how increasing the salience of religiosity (relative to a control condition and an authoritarianism-salience condition) impacted support for institutional oppression and militarization.  </w:t>
      </w:r>
    </w:p>
    <w:p w:rsidR="00586F71" w:rsidRPr="0037602E" w:rsidRDefault="007619B2" w:rsidP="00586F71">
      <w:pPr>
        <w:pStyle w:val="normal0"/>
        <w:spacing w:line="480" w:lineRule="auto"/>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Study 1</w:t>
      </w:r>
    </w:p>
    <w:p w:rsidR="00586F71" w:rsidRPr="0037602E" w:rsidRDefault="00586F71" w:rsidP="00586F71">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7619B2" w:rsidRDefault="00586F71"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Overview</w:t>
      </w:r>
      <w:r w:rsidR="007619B2">
        <w:rPr>
          <w:rFonts w:ascii="Times New Roman" w:eastAsia="Times New Roman" w:hAnsi="Times New Roman" w:cs="Times New Roman"/>
          <w:b/>
          <w:color w:val="auto"/>
          <w:sz w:val="24"/>
        </w:rPr>
        <w:t xml:space="preserve">. </w:t>
      </w:r>
      <w:r w:rsidR="00D34A96">
        <w:rPr>
          <w:rFonts w:ascii="Times New Roman" w:eastAsia="Times New Roman" w:hAnsi="Times New Roman" w:cs="Times New Roman"/>
          <w:color w:val="auto"/>
          <w:sz w:val="24"/>
        </w:rPr>
        <w:t>In Study 1, w</w:t>
      </w:r>
      <w:r w:rsidR="007619B2">
        <w:rPr>
          <w:rFonts w:ascii="Times New Roman" w:eastAsia="Times New Roman" w:hAnsi="Times New Roman" w:cs="Times New Roman"/>
          <w:color w:val="auto"/>
          <w:sz w:val="24"/>
        </w:rPr>
        <w:t xml:space="preserve">e examined </w:t>
      </w:r>
      <w:r w:rsidR="00D93204">
        <w:rPr>
          <w:rFonts w:ascii="Times New Roman" w:eastAsia="Times New Roman" w:hAnsi="Times New Roman" w:cs="Times New Roman"/>
          <w:color w:val="auto"/>
          <w:sz w:val="24"/>
        </w:rPr>
        <w:t xml:space="preserve">pre-existing data from </w:t>
      </w:r>
      <w:r w:rsidR="007619B2">
        <w:rPr>
          <w:rFonts w:ascii="Times New Roman" w:eastAsia="Times New Roman" w:hAnsi="Times New Roman" w:cs="Times New Roman"/>
          <w:color w:val="auto"/>
          <w:sz w:val="24"/>
        </w:rPr>
        <w:t xml:space="preserve">10 </w:t>
      </w:r>
      <w:r w:rsidR="00A00CEF">
        <w:rPr>
          <w:rFonts w:ascii="Times New Roman" w:eastAsia="Times New Roman" w:hAnsi="Times New Roman" w:cs="Times New Roman"/>
          <w:color w:val="auto"/>
          <w:sz w:val="24"/>
        </w:rPr>
        <w:t xml:space="preserve">countries </w:t>
      </w:r>
      <w:r w:rsidR="007619B2">
        <w:rPr>
          <w:rFonts w:ascii="Times New Roman" w:eastAsia="Times New Roman" w:hAnsi="Times New Roman" w:cs="Times New Roman"/>
          <w:color w:val="auto"/>
          <w:sz w:val="24"/>
        </w:rPr>
        <w:t>spanning four</w:t>
      </w:r>
      <w:r w:rsidR="00AC62E4">
        <w:rPr>
          <w:rFonts w:ascii="Times New Roman" w:eastAsia="Times New Roman" w:hAnsi="Times New Roman" w:cs="Times New Roman"/>
          <w:color w:val="auto"/>
          <w:sz w:val="24"/>
        </w:rPr>
        <w:t xml:space="preserve"> continents/world regions</w:t>
      </w:r>
      <w:r w:rsidR="007619B2">
        <w:rPr>
          <w:rFonts w:ascii="Times New Roman" w:eastAsia="Times New Roman" w:hAnsi="Times New Roman" w:cs="Times New Roman"/>
          <w:color w:val="auto"/>
          <w:sz w:val="24"/>
        </w:rPr>
        <w:t xml:space="preserve">, with approximately 33% of the world population residing in the </w:t>
      </w:r>
      <w:r w:rsidR="00A00CEF">
        <w:rPr>
          <w:rFonts w:ascii="Times New Roman" w:eastAsia="Times New Roman" w:hAnsi="Times New Roman" w:cs="Times New Roman"/>
          <w:color w:val="auto"/>
          <w:sz w:val="24"/>
        </w:rPr>
        <w:t xml:space="preserve">countries </w:t>
      </w:r>
      <w:r w:rsidR="007619B2">
        <w:rPr>
          <w:rFonts w:ascii="Times New Roman" w:eastAsia="Times New Roman" w:hAnsi="Times New Roman" w:cs="Times New Roman"/>
          <w:color w:val="auto"/>
          <w:sz w:val="24"/>
        </w:rPr>
        <w:t>surveyed.</w:t>
      </w:r>
    </w:p>
    <w:p w:rsidR="007619B2" w:rsidRPr="0037602E" w:rsidRDefault="007619B2"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Our analyses addressed the following specific concerns: individual endorsements of religiosity items </w:t>
      </w:r>
      <w:r w:rsidR="00611CB6">
        <w:rPr>
          <w:rFonts w:ascii="Times New Roman" w:eastAsia="Times New Roman" w:hAnsi="Times New Roman" w:cs="Times New Roman"/>
          <w:color w:val="auto"/>
          <w:sz w:val="24"/>
        </w:rPr>
        <w:t>varying by</w:t>
      </w:r>
      <w:r w:rsidRPr="0037602E">
        <w:rPr>
          <w:rFonts w:ascii="Times New Roman" w:eastAsia="Times New Roman" w:hAnsi="Times New Roman" w:cs="Times New Roman"/>
          <w:color w:val="auto"/>
          <w:sz w:val="24"/>
        </w:rPr>
        <w:t xml:space="preserve"> (a) </w:t>
      </w:r>
      <w:r w:rsidR="00F34ABB">
        <w:rPr>
          <w:rFonts w:ascii="Times New Roman" w:eastAsia="Times New Roman" w:hAnsi="Times New Roman" w:cs="Times New Roman"/>
          <w:color w:val="auto"/>
          <w:sz w:val="24"/>
        </w:rPr>
        <w:t>country-level</w:t>
      </w:r>
      <w:r w:rsidR="00611CB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protect</w:t>
      </w:r>
      <w:r w:rsidR="00611CB6">
        <w:rPr>
          <w:rFonts w:ascii="Times New Roman" w:eastAsia="Times New Roman" w:hAnsi="Times New Roman" w:cs="Times New Roman"/>
          <w:color w:val="auto"/>
          <w:sz w:val="24"/>
        </w:rPr>
        <w:t>ion</w:t>
      </w:r>
      <w:r w:rsidRPr="0037602E">
        <w:rPr>
          <w:rFonts w:ascii="Times New Roman" w:eastAsia="Times New Roman" w:hAnsi="Times New Roman" w:cs="Times New Roman"/>
          <w:color w:val="auto"/>
          <w:sz w:val="24"/>
        </w:rPr>
        <w:t xml:space="preserve"> </w:t>
      </w:r>
      <w:r w:rsidR="00F34ABB">
        <w:rPr>
          <w:rFonts w:ascii="Times New Roman" w:eastAsia="Times New Roman" w:hAnsi="Times New Roman" w:cs="Times New Roman"/>
          <w:color w:val="auto"/>
          <w:sz w:val="24"/>
        </w:rPr>
        <w:t xml:space="preserve">of </w:t>
      </w:r>
      <w:r w:rsidRPr="0037602E">
        <w:rPr>
          <w:rFonts w:ascii="Times New Roman" w:eastAsia="Times New Roman" w:hAnsi="Times New Roman" w:cs="Times New Roman"/>
          <w:color w:val="auto"/>
          <w:sz w:val="24"/>
        </w:rPr>
        <w:t>political rights and civil liberties (Freedom House, 2007)</w:t>
      </w:r>
      <w:r w:rsidR="00134B16">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(b) </w:t>
      </w:r>
      <w:r w:rsidR="00611CB6">
        <w:rPr>
          <w:rFonts w:ascii="Times New Roman" w:eastAsia="Times New Roman" w:hAnsi="Times New Roman" w:cs="Times New Roman"/>
          <w:color w:val="auto"/>
          <w:sz w:val="24"/>
        </w:rPr>
        <w:t>the number</w:t>
      </w:r>
      <w:r w:rsidRPr="0037602E">
        <w:rPr>
          <w:rFonts w:ascii="Times New Roman" w:eastAsia="Times New Roman" w:hAnsi="Times New Roman" w:cs="Times New Roman"/>
          <w:color w:val="auto"/>
          <w:sz w:val="24"/>
        </w:rPr>
        <w:t xml:space="preserve"> </w:t>
      </w:r>
      <w:r w:rsidR="007C23F5">
        <w:rPr>
          <w:rFonts w:ascii="Times New Roman" w:eastAsia="Times New Roman" w:hAnsi="Times New Roman" w:cs="Times New Roman"/>
          <w:color w:val="auto"/>
          <w:sz w:val="24"/>
        </w:rPr>
        <w:t xml:space="preserve">of </w:t>
      </w:r>
      <w:r w:rsidRPr="0037602E">
        <w:rPr>
          <w:rFonts w:ascii="Times New Roman" w:eastAsia="Times New Roman" w:hAnsi="Times New Roman" w:cs="Times New Roman"/>
          <w:color w:val="auto"/>
          <w:sz w:val="24"/>
        </w:rPr>
        <w:t>refugees originating from the country (United Nations Human Development Program [UNHDP], 2007). The potential biases associated with each measure should not cause interpretive errors in the same direction, since Freedom House is independent of the UNHDP.</w:t>
      </w:r>
    </w:p>
    <w:p w:rsidR="007619B2" w:rsidRDefault="007619B2" w:rsidP="0063499E">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In addition, we also</w:t>
      </w:r>
      <w:r w:rsidR="00D34A96">
        <w:rPr>
          <w:rFonts w:ascii="Times New Roman" w:eastAsia="Times New Roman" w:hAnsi="Times New Roman" w:cs="Times New Roman"/>
          <w:color w:val="auto"/>
          <w:sz w:val="24"/>
        </w:rPr>
        <w:t xml:space="preserve"> </w:t>
      </w:r>
      <w:r w:rsidR="005B1834">
        <w:rPr>
          <w:rFonts w:ascii="Times New Roman" w:eastAsia="Times New Roman" w:hAnsi="Times New Roman" w:cs="Times New Roman"/>
          <w:color w:val="auto"/>
          <w:sz w:val="24"/>
        </w:rPr>
        <w:t xml:space="preserve">rank </w:t>
      </w:r>
      <w:r w:rsidR="00D34A96">
        <w:rPr>
          <w:rFonts w:ascii="Times New Roman" w:eastAsia="Times New Roman" w:hAnsi="Times New Roman" w:cs="Times New Roman"/>
          <w:color w:val="auto"/>
          <w:sz w:val="24"/>
        </w:rPr>
        <w:t xml:space="preserve">ordered </w:t>
      </w:r>
      <w:r w:rsidR="00A00CEF">
        <w:rPr>
          <w:rFonts w:ascii="Times New Roman" w:eastAsia="Times New Roman" w:hAnsi="Times New Roman" w:cs="Times New Roman"/>
          <w:color w:val="auto"/>
          <w:sz w:val="24"/>
        </w:rPr>
        <w:t xml:space="preserve">countries </w:t>
      </w:r>
      <w:r w:rsidR="00D34A96">
        <w:rPr>
          <w:rFonts w:ascii="Times New Roman" w:eastAsia="Times New Roman" w:hAnsi="Times New Roman" w:cs="Times New Roman"/>
          <w:color w:val="auto"/>
          <w:sz w:val="24"/>
        </w:rPr>
        <w:t>by</w:t>
      </w:r>
      <w:r w:rsidRPr="0037602E">
        <w:rPr>
          <w:rFonts w:ascii="Times New Roman" w:eastAsia="Times New Roman" w:hAnsi="Times New Roman" w:cs="Times New Roman"/>
          <w:color w:val="auto"/>
          <w:sz w:val="24"/>
        </w:rPr>
        <w:t xml:space="preserve"> two measures of militarization that could be measured more objectively and that have theoretical implications for </w:t>
      </w:r>
      <w:r w:rsidR="007C23F5">
        <w:rPr>
          <w:rFonts w:ascii="Times New Roman" w:eastAsia="Times New Roman" w:hAnsi="Times New Roman" w:cs="Times New Roman"/>
          <w:color w:val="auto"/>
          <w:sz w:val="24"/>
        </w:rPr>
        <w:t>oppression</w:t>
      </w:r>
      <w:r w:rsidR="00134B1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armed forces per capita in each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(UNHDP, 2007); and national spending on the military as a percentage of GDP (UNHDP, 2007). The years associated with data collection by index are as follows: civil and political liberty</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2007</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refugees by country of origin</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2006</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armed forces</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2007</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and military expenditure</w:t>
      </w:r>
      <w:r w:rsidR="0063499E">
        <w:rPr>
          <w:rFonts w:ascii="Times New Roman" w:eastAsia="Times New Roman" w:hAnsi="Times New Roman" w:cs="Times New Roman"/>
          <w:color w:val="auto"/>
          <w:sz w:val="24"/>
        </w:rPr>
        <w:t>,</w:t>
      </w:r>
      <w:r w:rsidR="00D34A96">
        <w:rPr>
          <w:rFonts w:ascii="Times New Roman" w:eastAsia="Times New Roman" w:hAnsi="Times New Roman" w:cs="Times New Roman"/>
          <w:color w:val="auto"/>
          <w:sz w:val="24"/>
        </w:rPr>
        <w:t xml:space="preserve"> 2005</w:t>
      </w:r>
      <w:r w:rsidR="0063499E">
        <w:rPr>
          <w:rFonts w:ascii="Times New Roman" w:eastAsia="Times New Roman" w:hAnsi="Times New Roman" w:cs="Times New Roman"/>
          <w:color w:val="auto"/>
          <w:sz w:val="24"/>
        </w:rPr>
        <w:t>. To examine</w:t>
      </w:r>
      <w:r w:rsidR="00D34A96">
        <w:rPr>
          <w:rFonts w:ascii="Times New Roman" w:eastAsia="Times New Roman" w:hAnsi="Times New Roman" w:cs="Times New Roman"/>
          <w:color w:val="auto"/>
          <w:sz w:val="24"/>
        </w:rPr>
        <w:t xml:space="preserve"> the</w:t>
      </w:r>
      <w:r w:rsidRPr="0037602E">
        <w:rPr>
          <w:rFonts w:ascii="Times New Roman" w:eastAsia="Times New Roman" w:hAnsi="Times New Roman" w:cs="Times New Roman"/>
          <w:color w:val="auto"/>
          <w:sz w:val="24"/>
        </w:rPr>
        <w:t xml:space="preserve"> rela</w:t>
      </w:r>
      <w:r w:rsidR="00D34A96">
        <w:rPr>
          <w:rFonts w:ascii="Times New Roman" w:eastAsia="Times New Roman" w:hAnsi="Times New Roman" w:cs="Times New Roman"/>
          <w:color w:val="auto"/>
          <w:sz w:val="24"/>
        </w:rPr>
        <w:t>tionship of religion to liberty, w</w:t>
      </w:r>
      <w:r>
        <w:rPr>
          <w:rFonts w:ascii="Times New Roman" w:eastAsia="Times New Roman" w:hAnsi="Times New Roman" w:cs="Times New Roman"/>
          <w:color w:val="auto"/>
          <w:sz w:val="24"/>
        </w:rPr>
        <w:t xml:space="preserve">e </w:t>
      </w:r>
      <w:r w:rsidR="005B1834">
        <w:rPr>
          <w:rFonts w:ascii="Times New Roman" w:eastAsia="Times New Roman" w:hAnsi="Times New Roman" w:cs="Times New Roman"/>
          <w:color w:val="auto"/>
          <w:sz w:val="24"/>
        </w:rPr>
        <w:t xml:space="preserve">rank </w:t>
      </w:r>
      <w:r>
        <w:rPr>
          <w:rFonts w:ascii="Times New Roman" w:eastAsia="Times New Roman" w:hAnsi="Times New Roman" w:cs="Times New Roman"/>
          <w:color w:val="auto"/>
          <w:sz w:val="24"/>
        </w:rPr>
        <w:t>ordered</w:t>
      </w:r>
      <w:r w:rsidRPr="0037602E">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sidR="00D34A96">
        <w:rPr>
          <w:rFonts w:ascii="Times New Roman" w:eastAsia="Times New Roman" w:hAnsi="Times New Roman" w:cs="Times New Roman"/>
          <w:color w:val="auto"/>
          <w:sz w:val="24"/>
        </w:rPr>
        <w:t>by their Freedom House or</w:t>
      </w:r>
      <w:r w:rsidRPr="0037602E">
        <w:rPr>
          <w:rFonts w:ascii="Times New Roman" w:eastAsia="Times New Roman" w:hAnsi="Times New Roman" w:cs="Times New Roman"/>
          <w:color w:val="auto"/>
          <w:sz w:val="24"/>
        </w:rPr>
        <w:t xml:space="preserve"> UNHDP ratings</w:t>
      </w:r>
      <w:r w:rsidR="00D34A96">
        <w:rPr>
          <w:rFonts w:ascii="Times New Roman" w:eastAsia="Times New Roman" w:hAnsi="Times New Roman" w:cs="Times New Roman"/>
          <w:color w:val="auto"/>
          <w:sz w:val="24"/>
        </w:rPr>
        <w:t>—</w:t>
      </w:r>
      <w:r w:rsidR="00A00CEF">
        <w:rPr>
          <w:rFonts w:ascii="Times New Roman" w:eastAsia="Times New Roman" w:hAnsi="Times New Roman" w:cs="Times New Roman"/>
          <w:color w:val="auto"/>
          <w:sz w:val="24"/>
        </w:rPr>
        <w:t>country</w:t>
      </w:r>
      <w:r w:rsidR="00D34A96">
        <w:rPr>
          <w:rFonts w:ascii="Times New Roman" w:eastAsia="Times New Roman" w:hAnsi="Times New Roman" w:cs="Times New Roman"/>
          <w:color w:val="auto"/>
          <w:sz w:val="24"/>
        </w:rPr>
        <w:t>, thus ordered, was the predictor—</w:t>
      </w:r>
      <w:r w:rsidRPr="0037602E">
        <w:rPr>
          <w:rFonts w:ascii="Times New Roman" w:eastAsia="Times New Roman" w:hAnsi="Times New Roman" w:cs="Times New Roman"/>
          <w:color w:val="auto"/>
          <w:sz w:val="24"/>
        </w:rPr>
        <w:t>and</w:t>
      </w:r>
      <w:r w:rsidR="00D34A9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evaluated individual-level “religiosity” and “conservatism” variables as criterion measures</w:t>
      </w:r>
      <w:r>
        <w:rPr>
          <w:rFonts w:ascii="Times New Roman" w:eastAsia="Times New Roman" w:hAnsi="Times New Roman" w:cs="Times New Roman"/>
          <w:color w:val="auto"/>
          <w:sz w:val="24"/>
        </w:rPr>
        <w:t>.</w:t>
      </w:r>
    </w:p>
    <w:p w:rsidR="006765C6" w:rsidRDefault="007619B2" w:rsidP="00661957">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For the sake of our investigation, we operationalized “religiosity” as self-reported beliefs and behaviors such as belief in God and regular att</w:t>
      </w:r>
      <w:r>
        <w:rPr>
          <w:rFonts w:ascii="Times New Roman" w:eastAsia="Times New Roman" w:hAnsi="Times New Roman" w:cs="Times New Roman"/>
          <w:color w:val="auto"/>
          <w:sz w:val="24"/>
        </w:rPr>
        <w:t>endance at religious services. W</w:t>
      </w:r>
      <w:r w:rsidRPr="0037602E">
        <w:rPr>
          <w:rFonts w:ascii="Times New Roman" w:eastAsia="Times New Roman" w:hAnsi="Times New Roman" w:cs="Times New Roman"/>
          <w:color w:val="auto"/>
          <w:sz w:val="24"/>
        </w:rPr>
        <w:t xml:space="preserve">e operationalized “conservatism” </w:t>
      </w:r>
      <w:r>
        <w:rPr>
          <w:rFonts w:ascii="Times New Roman" w:eastAsia="Times New Roman" w:hAnsi="Times New Roman" w:cs="Times New Roman"/>
          <w:color w:val="auto"/>
          <w:sz w:val="24"/>
        </w:rPr>
        <w:t xml:space="preserve">as a kind of exclusive traditionalism, as we judged this to be the only measure in the sample that could be considered more </w:t>
      </w:r>
      <w:r w:rsidR="00D34A96">
        <w:rPr>
          <w:rFonts w:ascii="Times New Roman" w:eastAsia="Times New Roman" w:hAnsi="Times New Roman" w:cs="Times New Roman"/>
          <w:color w:val="auto"/>
          <w:sz w:val="24"/>
        </w:rPr>
        <w:t>related to conservatism</w:t>
      </w:r>
      <w:r>
        <w:rPr>
          <w:rFonts w:ascii="Times New Roman" w:eastAsia="Times New Roman" w:hAnsi="Times New Roman" w:cs="Times New Roman"/>
          <w:color w:val="auto"/>
          <w:sz w:val="24"/>
        </w:rPr>
        <w:t xml:space="preserve"> </w:t>
      </w:r>
      <w:r w:rsidR="007C23F5">
        <w:rPr>
          <w:rFonts w:ascii="Times New Roman" w:eastAsia="Times New Roman" w:hAnsi="Times New Roman" w:cs="Times New Roman"/>
          <w:color w:val="auto"/>
          <w:sz w:val="24"/>
        </w:rPr>
        <w:t>than to</w:t>
      </w:r>
      <w:r w:rsidR="00D34A96">
        <w:rPr>
          <w:rFonts w:ascii="Times New Roman" w:eastAsia="Times New Roman" w:hAnsi="Times New Roman" w:cs="Times New Roman"/>
          <w:color w:val="auto"/>
          <w:sz w:val="24"/>
        </w:rPr>
        <w:t xml:space="preserve"> religiosity</w:t>
      </w:r>
      <w:r w:rsidR="000F01B0">
        <w:rPr>
          <w:rFonts w:ascii="Times New Roman" w:eastAsia="Times New Roman" w:hAnsi="Times New Roman" w:cs="Times New Roman"/>
          <w:color w:val="auto"/>
          <w:sz w:val="24"/>
        </w:rPr>
        <w:t xml:space="preserve">, </w:t>
      </w:r>
      <w:r w:rsidR="0098002E">
        <w:rPr>
          <w:rFonts w:ascii="Times New Roman" w:eastAsia="Times New Roman" w:hAnsi="Times New Roman" w:cs="Times New Roman"/>
          <w:color w:val="auto"/>
          <w:sz w:val="24"/>
        </w:rPr>
        <w:t>though it could also be considered a variable that captures the overlap of religiosity and conservatism</w:t>
      </w:r>
      <w:r w:rsidR="00D34A96">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We</w:t>
      </w:r>
      <w:r w:rsidR="000F01B0">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acknowledge that many</w:t>
      </w:r>
      <w:r w:rsidRPr="0037602E">
        <w:rPr>
          <w:rFonts w:ascii="Times New Roman" w:eastAsia="Times New Roman" w:hAnsi="Times New Roman" w:cs="Times New Roman"/>
          <w:color w:val="auto"/>
          <w:sz w:val="24"/>
        </w:rPr>
        <w:t xml:space="preserve"> who </w:t>
      </w:r>
      <w:r w:rsidR="00D34A96">
        <w:rPr>
          <w:rFonts w:ascii="Times New Roman" w:eastAsia="Times New Roman" w:hAnsi="Times New Roman" w:cs="Times New Roman"/>
          <w:color w:val="auto"/>
          <w:sz w:val="24"/>
        </w:rPr>
        <w:t xml:space="preserve">would </w:t>
      </w:r>
      <w:r w:rsidRPr="0037602E">
        <w:rPr>
          <w:rFonts w:ascii="Times New Roman" w:eastAsia="Times New Roman" w:hAnsi="Times New Roman" w:cs="Times New Roman"/>
          <w:color w:val="auto"/>
          <w:sz w:val="24"/>
        </w:rPr>
        <w:t xml:space="preserve">consider themselves “conservative” may not recognize themselves in </w:t>
      </w:r>
      <w:r w:rsidR="006765C6">
        <w:rPr>
          <w:rFonts w:ascii="Times New Roman" w:eastAsia="Times New Roman" w:hAnsi="Times New Roman" w:cs="Times New Roman"/>
          <w:color w:val="auto"/>
          <w:sz w:val="24"/>
        </w:rPr>
        <w:t>this particular measure</w:t>
      </w:r>
      <w:r w:rsidRPr="0037602E">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Exclusivist conservatism</w:t>
      </w:r>
      <w:r w:rsidR="006765C6">
        <w:rPr>
          <w:rFonts w:ascii="Times New Roman" w:eastAsia="Times New Roman" w:hAnsi="Times New Roman" w:cs="Times New Roman"/>
          <w:color w:val="auto"/>
          <w:sz w:val="24"/>
        </w:rPr>
        <w:t xml:space="preserve"> is</w:t>
      </w:r>
      <w:r w:rsidRPr="0037602E">
        <w:rPr>
          <w:rFonts w:ascii="Times New Roman" w:eastAsia="Times New Roman" w:hAnsi="Times New Roman" w:cs="Times New Roman"/>
          <w:color w:val="auto"/>
          <w:sz w:val="24"/>
        </w:rPr>
        <w:t xml:space="preserve"> rooted more in boundary-setting cultural</w:t>
      </w:r>
      <w:r>
        <w:rPr>
          <w:rFonts w:ascii="Times New Roman" w:eastAsia="Times New Roman" w:hAnsi="Times New Roman" w:cs="Times New Roman"/>
          <w:color w:val="auto"/>
          <w:sz w:val="24"/>
        </w:rPr>
        <w:t>-ideological</w:t>
      </w:r>
      <w:r w:rsidRPr="0037602E">
        <w:rPr>
          <w:rFonts w:ascii="Times New Roman" w:eastAsia="Times New Roman" w:hAnsi="Times New Roman" w:cs="Times New Roman"/>
          <w:color w:val="auto"/>
          <w:sz w:val="24"/>
        </w:rPr>
        <w:t xml:space="preserve"> assertiveness</w:t>
      </w:r>
      <w:r w:rsidR="00D34A96">
        <w:rPr>
          <w:rFonts w:ascii="Times New Roman" w:eastAsia="Times New Roman" w:hAnsi="Times New Roman" w:cs="Times New Roman"/>
          <w:color w:val="auto"/>
          <w:sz w:val="24"/>
        </w:rPr>
        <w:t xml:space="preserve"> </w:t>
      </w:r>
      <w:r w:rsidR="006765C6">
        <w:rPr>
          <w:rFonts w:ascii="Times New Roman" w:eastAsia="Times New Roman" w:hAnsi="Times New Roman" w:cs="Times New Roman"/>
          <w:color w:val="auto"/>
          <w:sz w:val="24"/>
        </w:rPr>
        <w:t>than in, say, opposition to financial regulation</w:t>
      </w:r>
      <w:r w:rsidRPr="0037602E">
        <w:rPr>
          <w:rFonts w:ascii="Times New Roman" w:eastAsia="Times New Roman" w:hAnsi="Times New Roman" w:cs="Times New Roman"/>
          <w:color w:val="auto"/>
          <w:sz w:val="24"/>
        </w:rPr>
        <w:t xml:space="preserve">. </w:t>
      </w:r>
      <w:r w:rsidR="00661957">
        <w:rPr>
          <w:rFonts w:ascii="Times New Roman" w:eastAsia="Times New Roman" w:hAnsi="Times New Roman" w:cs="Times New Roman"/>
          <w:color w:val="auto"/>
          <w:sz w:val="24"/>
        </w:rPr>
        <w:t xml:space="preserve"> </w:t>
      </w:r>
      <w:r w:rsidR="006D24D9">
        <w:rPr>
          <w:rFonts w:ascii="Times New Roman" w:eastAsia="Times New Roman" w:hAnsi="Times New Roman" w:cs="Times New Roman"/>
          <w:color w:val="auto"/>
          <w:sz w:val="24"/>
        </w:rPr>
        <w:t>We included conservatism as a criterion</w:t>
      </w:r>
      <w:r w:rsidR="006D24D9" w:rsidRPr="0037602E">
        <w:rPr>
          <w:rFonts w:ascii="Times New Roman" w:eastAsia="Times New Roman" w:hAnsi="Times New Roman" w:cs="Times New Roman"/>
          <w:color w:val="auto"/>
          <w:sz w:val="24"/>
        </w:rPr>
        <w:t xml:space="preserve"> in part to control for it as an extraneous variable</w:t>
      </w:r>
      <w:r w:rsidR="00F914BD">
        <w:rPr>
          <w:rFonts w:ascii="Times New Roman" w:eastAsia="Times New Roman" w:hAnsi="Times New Roman" w:cs="Times New Roman"/>
          <w:color w:val="auto"/>
          <w:sz w:val="24"/>
        </w:rPr>
        <w:t xml:space="preserve">, and also </w:t>
      </w:r>
      <w:r w:rsidR="00787D47">
        <w:rPr>
          <w:rFonts w:ascii="Times New Roman" w:eastAsia="Times New Roman" w:hAnsi="Times New Roman" w:cs="Times New Roman"/>
          <w:color w:val="auto"/>
          <w:sz w:val="24"/>
        </w:rPr>
        <w:t xml:space="preserve">to inform </w:t>
      </w:r>
      <w:r w:rsidR="006D24D9" w:rsidRPr="0037602E">
        <w:rPr>
          <w:rFonts w:ascii="Times New Roman" w:eastAsia="Times New Roman" w:hAnsi="Times New Roman" w:cs="Times New Roman"/>
          <w:color w:val="auto"/>
          <w:sz w:val="24"/>
        </w:rPr>
        <w:t xml:space="preserve">interpretation of our religiosity-related findings. </w:t>
      </w:r>
    </w:p>
    <w:p w:rsidR="006765C6" w:rsidRPr="0037602E" w:rsidRDefault="006765C6" w:rsidP="006765C6">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Sample</w:t>
      </w:r>
      <w:r w:rsidRPr="0037602E">
        <w:rPr>
          <w:rFonts w:ascii="Times New Roman" w:eastAsia="Times New Roman" w:hAnsi="Times New Roman" w:cs="Times New Roman"/>
          <w:b/>
          <w:color w:val="auto"/>
          <w:sz w:val="24"/>
        </w:rPr>
        <w:t>.</w:t>
      </w:r>
      <w:r w:rsidRPr="0037602E">
        <w:rPr>
          <w:rFonts w:ascii="Times New Roman" w:eastAsia="Times New Roman" w:hAnsi="Times New Roman" w:cs="Times New Roman"/>
          <w:color w:val="auto"/>
          <w:sz w:val="24"/>
        </w:rPr>
        <w:t xml:space="preserve"> The </w:t>
      </w:r>
      <w:r w:rsidR="003929A3">
        <w:rPr>
          <w:rFonts w:ascii="Times New Roman" w:eastAsia="Times New Roman" w:hAnsi="Times New Roman" w:cs="Times New Roman"/>
          <w:color w:val="auto"/>
          <w:sz w:val="24"/>
        </w:rPr>
        <w:t xml:space="preserve">first author obtained the </w:t>
      </w:r>
      <w:r w:rsidRPr="0037602E">
        <w:rPr>
          <w:rFonts w:ascii="Times New Roman" w:eastAsia="Times New Roman" w:hAnsi="Times New Roman" w:cs="Times New Roman"/>
          <w:color w:val="auto"/>
          <w:sz w:val="24"/>
        </w:rPr>
        <w:t>sample for Study 1 from a survey conducted by the British Broadcasting Corporation (BBC) (</w:t>
      </w:r>
      <w:r w:rsidRPr="0037602E">
        <w:rPr>
          <w:rFonts w:ascii="Times New Roman" w:eastAsia="Times New Roman" w:hAnsi="Times New Roman" w:cs="Times New Roman"/>
          <w:i/>
          <w:color w:val="auto"/>
          <w:sz w:val="24"/>
        </w:rPr>
        <w:t xml:space="preserve">n = </w:t>
      </w:r>
      <w:r w:rsidRPr="0037602E">
        <w:rPr>
          <w:rFonts w:ascii="Times New Roman" w:eastAsia="Times New Roman" w:hAnsi="Times New Roman" w:cs="Times New Roman"/>
          <w:color w:val="auto"/>
          <w:sz w:val="24"/>
        </w:rPr>
        <w:t>10,068). The BBC conducted this survey in 2003-2004 as part of a television program calle</w:t>
      </w:r>
      <w:r w:rsidR="007C23F5">
        <w:rPr>
          <w:rFonts w:ascii="Times New Roman" w:eastAsia="Times New Roman" w:hAnsi="Times New Roman" w:cs="Times New Roman"/>
          <w:color w:val="auto"/>
          <w:sz w:val="24"/>
        </w:rPr>
        <w:t>d “What the World Thinks of God</w:t>
      </w:r>
      <w:r w:rsidRPr="0037602E">
        <w:rPr>
          <w:rFonts w:ascii="Times New Roman" w:eastAsia="Times New Roman" w:hAnsi="Times New Roman" w:cs="Times New Roman"/>
          <w:color w:val="auto"/>
          <w:sz w:val="24"/>
        </w:rPr>
        <w:t xml:space="preserve">” (BBC, 2004). </w:t>
      </w:r>
      <w:r w:rsidR="00661957" w:rsidRPr="0037602E">
        <w:rPr>
          <w:rFonts w:ascii="Times New Roman" w:eastAsia="Times New Roman" w:hAnsi="Times New Roman" w:cs="Times New Roman"/>
          <w:color w:val="auto"/>
          <w:sz w:val="24"/>
        </w:rPr>
        <w:t xml:space="preserve">Ginges, Hansen </w:t>
      </w:r>
      <w:r w:rsidR="00661957">
        <w:rPr>
          <w:rFonts w:ascii="Times New Roman" w:eastAsia="Times New Roman" w:hAnsi="Times New Roman" w:cs="Times New Roman"/>
          <w:color w:val="auto"/>
          <w:sz w:val="24"/>
        </w:rPr>
        <w:t>and Norenzayan (2009) previously analyzed a</w:t>
      </w:r>
      <w:r w:rsidRPr="0037602E">
        <w:rPr>
          <w:rFonts w:ascii="Times New Roman" w:eastAsia="Times New Roman" w:hAnsi="Times New Roman" w:cs="Times New Roman"/>
          <w:color w:val="auto"/>
          <w:sz w:val="24"/>
        </w:rPr>
        <w:t xml:space="preserve"> subset of th</w:t>
      </w:r>
      <w:r w:rsidR="00F914BD">
        <w:rPr>
          <w:rFonts w:ascii="Times New Roman" w:eastAsia="Times New Roman" w:hAnsi="Times New Roman" w:cs="Times New Roman"/>
          <w:color w:val="auto"/>
          <w:sz w:val="24"/>
        </w:rPr>
        <w:t>ese</w:t>
      </w:r>
      <w:r w:rsidRPr="0037602E">
        <w:rPr>
          <w:rFonts w:ascii="Times New Roman" w:eastAsia="Times New Roman" w:hAnsi="Times New Roman" w:cs="Times New Roman"/>
          <w:color w:val="auto"/>
          <w:sz w:val="24"/>
        </w:rPr>
        <w:t xml:space="preserve"> data</w:t>
      </w:r>
      <w:r w:rsidR="00661957">
        <w:rPr>
          <w:rFonts w:ascii="Times New Roman" w:eastAsia="Times New Roman" w:hAnsi="Times New Roman" w:cs="Times New Roman"/>
          <w:color w:val="auto"/>
          <w:sz w:val="24"/>
        </w:rPr>
        <w:t>.</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P</w:t>
      </w:r>
      <w:r w:rsidRPr="0037602E">
        <w:rPr>
          <w:rFonts w:ascii="Times New Roman" w:eastAsia="Times New Roman" w:hAnsi="Times New Roman" w:cs="Times New Roman"/>
          <w:b/>
          <w:color w:val="auto"/>
          <w:sz w:val="24"/>
        </w:rPr>
        <w:t>articipants</w:t>
      </w:r>
      <w:r w:rsidRPr="0037602E">
        <w:rPr>
          <w:rFonts w:ascii="Times New Roman" w:eastAsia="Times New Roman" w:hAnsi="Times New Roman" w:cs="Times New Roman"/>
          <w:color w:val="auto"/>
          <w:sz w:val="24"/>
        </w:rPr>
        <w:t>. Of 10,068 participants, 49% were male, 51% female; 20% were between the age</w:t>
      </w:r>
      <w:r w:rsidR="007C23F5">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of 18 and 24, 23% between 25 and 34, 20% between 35 and 44, 17% between 45 and 54, and 20% over 55. National and religious demographics are summarized in Table 1.</w:t>
      </w:r>
    </w:p>
    <w:p w:rsidR="006765C6" w:rsidRPr="0037602E" w:rsidRDefault="006765C6" w:rsidP="006765C6">
      <w:pPr>
        <w:pStyle w:val="normal0"/>
        <w:spacing w:line="480" w:lineRule="auto"/>
        <w:ind w:firstLine="720"/>
        <w:rPr>
          <w:rFonts w:ascii="Times New Roman" w:eastAsia="Times New Roman" w:hAnsi="Times New Roman" w:cs="Times New Roman"/>
          <w:i/>
          <w:color w:val="auto"/>
          <w:sz w:val="24"/>
        </w:rPr>
      </w:pPr>
      <w:r w:rsidRPr="0037602E">
        <w:rPr>
          <w:rFonts w:ascii="Times New Roman" w:eastAsia="Times New Roman" w:hAnsi="Times New Roman" w:cs="Times New Roman"/>
          <w:color w:val="auto"/>
          <w:sz w:val="24"/>
        </w:rPr>
        <w:t xml:space="preserve">The BBC commissioned a British polling agency, ICM Associates, to partner with professional polling agencies in each country surveyed to conduct either telephone or face-to-face interviews with participants. </w:t>
      </w:r>
      <w:r w:rsidR="00661957">
        <w:rPr>
          <w:rFonts w:ascii="Times New Roman" w:eastAsia="Times New Roman" w:hAnsi="Times New Roman" w:cs="Times New Roman"/>
          <w:color w:val="auto"/>
          <w:sz w:val="24"/>
        </w:rPr>
        <w:t xml:space="preserve"> ICM selected p</w:t>
      </w:r>
      <w:r w:rsidRPr="0037602E">
        <w:rPr>
          <w:rFonts w:ascii="Times New Roman" w:eastAsia="Times New Roman" w:hAnsi="Times New Roman" w:cs="Times New Roman"/>
          <w:color w:val="auto"/>
          <w:sz w:val="24"/>
        </w:rPr>
        <w:t xml:space="preserve">articipants in all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to be representative of either the national pop</w:t>
      </w:r>
      <w:r w:rsidR="00661957">
        <w:rPr>
          <w:rFonts w:ascii="Times New Roman" w:eastAsia="Times New Roman" w:hAnsi="Times New Roman" w:cs="Times New Roman"/>
          <w:color w:val="auto"/>
          <w:sz w:val="24"/>
        </w:rPr>
        <w:t>ulation or the population of the country’s</w:t>
      </w:r>
      <w:r w:rsidRPr="0037602E">
        <w:rPr>
          <w:rFonts w:ascii="Times New Roman" w:eastAsia="Times New Roman" w:hAnsi="Times New Roman" w:cs="Times New Roman"/>
          <w:color w:val="auto"/>
          <w:sz w:val="24"/>
        </w:rPr>
        <w:t xml:space="preserve"> most populous major metropolitan areas.</w:t>
      </w:r>
    </w:p>
    <w:p w:rsidR="000F01B0"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M</w:t>
      </w:r>
      <w:r w:rsidRPr="0037602E">
        <w:rPr>
          <w:rFonts w:ascii="Times New Roman" w:eastAsia="Times New Roman" w:hAnsi="Times New Roman" w:cs="Times New Roman"/>
          <w:b/>
          <w:color w:val="auto"/>
          <w:sz w:val="24"/>
        </w:rPr>
        <w:t>aterials and measures</w:t>
      </w:r>
      <w:r w:rsidRPr="0037602E">
        <w:rPr>
          <w:rFonts w:ascii="Times New Roman" w:eastAsia="Times New Roman" w:hAnsi="Times New Roman" w:cs="Times New Roman"/>
          <w:color w:val="auto"/>
          <w:sz w:val="24"/>
        </w:rPr>
        <w:t xml:space="preserve">. </w:t>
      </w:r>
      <w:r w:rsidR="00FF4836">
        <w:rPr>
          <w:rFonts w:ascii="Times New Roman" w:eastAsia="Times New Roman" w:hAnsi="Times New Roman" w:cs="Times New Roman"/>
          <w:color w:val="auto"/>
          <w:sz w:val="24"/>
        </w:rPr>
        <w:t xml:space="preserve">We </w:t>
      </w:r>
      <w:r w:rsidRPr="0037602E">
        <w:rPr>
          <w:rFonts w:ascii="Times New Roman" w:eastAsia="Times New Roman" w:hAnsi="Times New Roman" w:cs="Times New Roman"/>
          <w:color w:val="auto"/>
          <w:sz w:val="24"/>
        </w:rPr>
        <w:t>converted all BBC survey measures of religiosity-related variables into binary form for ease of analysis by binary logistic regression, as the existing measures were not clearly ordinal</w:t>
      </w:r>
      <w:r w:rsidR="00D274AC">
        <w:rPr>
          <w:rFonts w:ascii="Times New Roman" w:eastAsia="Times New Roman" w:hAnsi="Times New Roman" w:cs="Times New Roman"/>
          <w:color w:val="auto"/>
          <w:sz w:val="24"/>
        </w:rPr>
        <w:t>, and bimodal distributions were common</w:t>
      </w:r>
      <w:r w:rsidRPr="0037602E">
        <w:rPr>
          <w:rFonts w:ascii="Times New Roman" w:eastAsia="Times New Roman" w:hAnsi="Times New Roman" w:cs="Times New Roman"/>
          <w:color w:val="auto"/>
          <w:sz w:val="24"/>
        </w:rPr>
        <w:t>.</w:t>
      </w:r>
      <w:r w:rsidR="000F01B0">
        <w:rPr>
          <w:rFonts w:ascii="Times New Roman" w:eastAsia="Times New Roman" w:hAnsi="Times New Roman" w:cs="Times New Roman"/>
          <w:color w:val="auto"/>
          <w:sz w:val="24"/>
        </w:rPr>
        <w:t xml:space="preserve"> </w:t>
      </w:r>
      <w:r w:rsidR="00FF4836">
        <w:rPr>
          <w:rFonts w:ascii="Times New Roman" w:eastAsia="Times New Roman" w:hAnsi="Times New Roman" w:cs="Times New Roman"/>
          <w:color w:val="auto"/>
          <w:sz w:val="24"/>
        </w:rPr>
        <w:t>We also wished to maintain consistency with</w:t>
      </w:r>
      <w:r w:rsidR="00FF4836" w:rsidRPr="0037602E">
        <w:rPr>
          <w:rFonts w:ascii="Times New Roman" w:eastAsia="Times New Roman" w:hAnsi="Times New Roman" w:cs="Times New Roman"/>
          <w:color w:val="auto"/>
          <w:sz w:val="24"/>
        </w:rPr>
        <w:t xml:space="preserve"> previous research using this sample (Gin</w:t>
      </w:r>
      <w:r w:rsidR="003929A3">
        <w:rPr>
          <w:rFonts w:ascii="Times New Roman" w:eastAsia="Times New Roman" w:hAnsi="Times New Roman" w:cs="Times New Roman"/>
          <w:color w:val="auto"/>
          <w:sz w:val="24"/>
        </w:rPr>
        <w:t>ges</w:t>
      </w:r>
      <w:r w:rsidR="00F914BD">
        <w:rPr>
          <w:rFonts w:ascii="Times New Roman" w:eastAsia="Times New Roman" w:hAnsi="Times New Roman" w:cs="Times New Roman"/>
          <w:color w:val="auto"/>
          <w:sz w:val="24"/>
        </w:rPr>
        <w:t xml:space="preserve"> et al., </w:t>
      </w:r>
      <w:r w:rsidR="003929A3">
        <w:rPr>
          <w:rFonts w:ascii="Times New Roman" w:eastAsia="Times New Roman" w:hAnsi="Times New Roman" w:cs="Times New Roman"/>
          <w:color w:val="auto"/>
          <w:sz w:val="24"/>
        </w:rPr>
        <w:t xml:space="preserve">2009).  Ginges and colleagues </w:t>
      </w:r>
      <w:r w:rsidR="00FF4836">
        <w:rPr>
          <w:rFonts w:ascii="Times New Roman" w:eastAsia="Times New Roman" w:hAnsi="Times New Roman" w:cs="Times New Roman"/>
          <w:color w:val="auto"/>
          <w:sz w:val="24"/>
        </w:rPr>
        <w:t>had also converted the variables into binary form</w:t>
      </w:r>
      <w:r w:rsidR="003929A3">
        <w:rPr>
          <w:rFonts w:ascii="Times New Roman" w:eastAsia="Times New Roman" w:hAnsi="Times New Roman" w:cs="Times New Roman"/>
          <w:color w:val="auto"/>
          <w:sz w:val="24"/>
        </w:rPr>
        <w:t>, and for the same reasons</w:t>
      </w:r>
      <w:r w:rsidR="00FF4836">
        <w:rPr>
          <w:rFonts w:ascii="Times New Roman" w:eastAsia="Times New Roman" w:hAnsi="Times New Roman" w:cs="Times New Roman"/>
          <w:color w:val="auto"/>
          <w:sz w:val="24"/>
        </w:rPr>
        <w:t>.</w:t>
      </w:r>
      <w:r w:rsidR="00FF4836" w:rsidRPr="0037602E">
        <w:rPr>
          <w:rFonts w:ascii="Times New Roman" w:eastAsia="Times New Roman" w:hAnsi="Times New Roman" w:cs="Times New Roman"/>
          <w:color w:val="auto"/>
          <w:sz w:val="24"/>
        </w:rPr>
        <w:t xml:space="preserve"> </w:t>
      </w:r>
      <w:r w:rsidR="000F01B0">
        <w:rPr>
          <w:rFonts w:ascii="Times New Roman" w:eastAsia="Times New Roman" w:hAnsi="Times New Roman" w:cs="Times New Roman"/>
          <w:color w:val="auto"/>
          <w:sz w:val="24"/>
        </w:rPr>
        <w:t xml:space="preserve">For instance, in the dataset, the question “Do you believe in God?” had a number of possible responses. We dummy coded </w:t>
      </w:r>
      <w:r w:rsidR="000F01B0" w:rsidRPr="0037602E">
        <w:rPr>
          <w:rFonts w:ascii="Times New Roman" w:eastAsia="Times New Roman" w:hAnsi="Times New Roman" w:cs="Times New Roman"/>
          <w:color w:val="auto"/>
          <w:sz w:val="24"/>
        </w:rPr>
        <w:t>“I have always believed in God” or “I beli</w:t>
      </w:r>
      <w:r w:rsidR="000F01B0">
        <w:rPr>
          <w:rFonts w:ascii="Times New Roman" w:eastAsia="Times New Roman" w:hAnsi="Times New Roman" w:cs="Times New Roman"/>
          <w:color w:val="auto"/>
          <w:sz w:val="24"/>
        </w:rPr>
        <w:t>eve in God but have not always”—the only definitively affirmative responses—as 1 and all other responses as 0.  Additional binary coding details can be found in our descriptions of the relevant variables below.</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Four of the key “religious” variables for the analysis were based on Atran </w:t>
      </w:r>
      <w:r w:rsidR="006B5F92">
        <w:rPr>
          <w:rFonts w:ascii="Times New Roman" w:eastAsia="Times New Roman" w:hAnsi="Times New Roman" w:cs="Times New Roman"/>
          <w:color w:val="auto"/>
          <w:sz w:val="24"/>
        </w:rPr>
        <w:t>and</w:t>
      </w:r>
      <w:r w:rsidRPr="0037602E">
        <w:rPr>
          <w:rFonts w:ascii="Times New Roman" w:eastAsia="Times New Roman" w:hAnsi="Times New Roman" w:cs="Times New Roman"/>
          <w:color w:val="auto"/>
          <w:sz w:val="24"/>
        </w:rPr>
        <w:t xml:space="preserve"> Norenzayan’s (2004) taxonomy of the relatively universal features of religion: counterintuition, commitment, communion and compas</w:t>
      </w:r>
      <w:r w:rsidR="003929A3">
        <w:rPr>
          <w:rFonts w:ascii="Times New Roman" w:eastAsia="Times New Roman" w:hAnsi="Times New Roman" w:cs="Times New Roman"/>
          <w:color w:val="auto"/>
          <w:sz w:val="24"/>
        </w:rPr>
        <w:t xml:space="preserve">sion. Their taxonomy identified </w:t>
      </w:r>
      <w:r w:rsidRPr="0037602E">
        <w:rPr>
          <w:rFonts w:ascii="Times New Roman" w:eastAsia="Times New Roman" w:hAnsi="Times New Roman" w:cs="Times New Roman"/>
          <w:color w:val="auto"/>
          <w:sz w:val="24"/>
        </w:rPr>
        <w:t xml:space="preserve">four broad features that distinguish religious worldviews from nonreligious or less religious ones. “Counterintuition” is belief in supernatural agents that violate intuitive principles of folk epistemology. “Commitment” is a willingness to sacrifice on behalf of one’s worldview and its adherents. “Communion” is regular, often ritualistic, engagement with one’s co-religionists. “Compassion” </w:t>
      </w:r>
      <w:r>
        <w:rPr>
          <w:rFonts w:ascii="Times New Roman" w:eastAsia="Times New Roman" w:hAnsi="Times New Roman" w:cs="Times New Roman"/>
          <w:color w:val="auto"/>
          <w:sz w:val="24"/>
        </w:rPr>
        <w:t xml:space="preserve">in Atran </w:t>
      </w:r>
      <w:r w:rsidR="006B5F92">
        <w:rPr>
          <w:rFonts w:ascii="Times New Roman" w:eastAsia="Times New Roman" w:hAnsi="Times New Roman" w:cs="Times New Roman"/>
          <w:color w:val="auto"/>
          <w:sz w:val="24"/>
        </w:rPr>
        <w:t>and</w:t>
      </w:r>
      <w:r>
        <w:rPr>
          <w:rFonts w:ascii="Times New Roman" w:eastAsia="Times New Roman" w:hAnsi="Times New Roman" w:cs="Times New Roman"/>
          <w:color w:val="auto"/>
          <w:sz w:val="24"/>
        </w:rPr>
        <w:t xml:space="preserve"> Norenzayan (2004) </w:t>
      </w:r>
      <w:r w:rsidRPr="0037602E">
        <w:rPr>
          <w:rFonts w:ascii="Times New Roman" w:eastAsia="Times New Roman" w:hAnsi="Times New Roman" w:cs="Times New Roman"/>
          <w:color w:val="auto"/>
          <w:sz w:val="24"/>
        </w:rPr>
        <w:t xml:space="preserve">refers not to concern for relieving the suffering of others, </w:t>
      </w:r>
      <w:r w:rsidRPr="0037602E">
        <w:rPr>
          <w:rFonts w:ascii="Times New Roman" w:eastAsia="Times New Roman" w:hAnsi="Times New Roman" w:cs="Times New Roman"/>
          <w:i/>
          <w:color w:val="auto"/>
          <w:sz w:val="24"/>
        </w:rPr>
        <w:t>per se</w:t>
      </w:r>
      <w:r w:rsidRPr="0037602E">
        <w:rPr>
          <w:rFonts w:ascii="Times New Roman" w:eastAsia="Times New Roman" w:hAnsi="Times New Roman" w:cs="Times New Roman"/>
          <w:color w:val="auto"/>
          <w:sz w:val="24"/>
        </w:rPr>
        <w:t xml:space="preserve">, but to the passionate </w:t>
      </w:r>
      <w:r>
        <w:rPr>
          <w:rFonts w:ascii="Times New Roman" w:eastAsia="Times New Roman" w:hAnsi="Times New Roman" w:cs="Times New Roman"/>
          <w:color w:val="auto"/>
          <w:sz w:val="24"/>
        </w:rPr>
        <w:t xml:space="preserve">supernatural </w:t>
      </w:r>
      <w:r w:rsidRPr="0037602E">
        <w:rPr>
          <w:rFonts w:ascii="Times New Roman" w:eastAsia="Times New Roman" w:hAnsi="Times New Roman" w:cs="Times New Roman"/>
          <w:color w:val="auto"/>
          <w:sz w:val="24"/>
        </w:rPr>
        <w:t xml:space="preserve">engagement </w:t>
      </w:r>
      <w:r>
        <w:rPr>
          <w:rFonts w:ascii="Times New Roman" w:eastAsia="Times New Roman" w:hAnsi="Times New Roman" w:cs="Times New Roman"/>
          <w:color w:val="auto"/>
          <w:sz w:val="24"/>
        </w:rPr>
        <w:t xml:space="preserve">(and usually explanatory resolution) </w:t>
      </w:r>
      <w:r w:rsidRPr="0037602E">
        <w:rPr>
          <w:rFonts w:ascii="Times New Roman" w:eastAsia="Times New Roman" w:hAnsi="Times New Roman" w:cs="Times New Roman"/>
          <w:color w:val="auto"/>
          <w:sz w:val="24"/>
        </w:rPr>
        <w:t>of common human existential concerns like the fate of human consciousness after death.</w:t>
      </w:r>
      <w:r>
        <w:rPr>
          <w:rFonts w:ascii="Times New Roman" w:eastAsia="Times New Roman" w:hAnsi="Times New Roman" w:cs="Times New Roman"/>
          <w:color w:val="auto"/>
          <w:sz w:val="24"/>
        </w:rPr>
        <w:t xml:space="preserve">  “Compassion” in this sense might be more appropriately labeled “supernatural resolution of existential concerns.”</w:t>
      </w:r>
    </w:p>
    <w:p w:rsidR="006765C6"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variables in the </w:t>
      </w:r>
      <w:r>
        <w:rPr>
          <w:rFonts w:ascii="Times New Roman" w:eastAsia="Times New Roman" w:hAnsi="Times New Roman" w:cs="Times New Roman"/>
          <w:color w:val="auto"/>
          <w:sz w:val="24"/>
        </w:rPr>
        <w:t xml:space="preserve">BBC </w:t>
      </w:r>
      <w:r w:rsidRPr="0037602E">
        <w:rPr>
          <w:rFonts w:ascii="Times New Roman" w:eastAsia="Times New Roman" w:hAnsi="Times New Roman" w:cs="Times New Roman"/>
          <w:color w:val="auto"/>
          <w:sz w:val="24"/>
        </w:rPr>
        <w:t xml:space="preserve">dataset </w:t>
      </w:r>
      <w:r w:rsidR="006B5F92">
        <w:rPr>
          <w:rFonts w:ascii="Times New Roman" w:eastAsia="Times New Roman" w:hAnsi="Times New Roman" w:cs="Times New Roman"/>
          <w:color w:val="auto"/>
          <w:sz w:val="24"/>
        </w:rPr>
        <w:t>approximating</w:t>
      </w:r>
      <w:r w:rsidR="006B5F92"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these four features were (1) “theism” (“I have always believed in God” or “I believe in God but have not always” vs. other response), (2) “willing martydrom” (“I would die for my God/beliefs” vs. other response), (3) “religious attendance” (“I regularly attend an organized religious service” vs. other response), and (4) “afterlife belief” (agreement that “death is not the end” vs. other response). As an additional index of religiosity, we measured</w:t>
      </w:r>
      <w:r w:rsidR="00D22120">
        <w:rPr>
          <w:rFonts w:ascii="Times New Roman" w:eastAsia="Times New Roman" w:hAnsi="Times New Roman" w:cs="Times New Roman"/>
          <w:color w:val="auto"/>
          <w:sz w:val="24"/>
        </w:rPr>
        <w:t xml:space="preserve"> (5)</w:t>
      </w:r>
      <w:r w:rsidRPr="0037602E">
        <w:rPr>
          <w:rFonts w:ascii="Times New Roman" w:eastAsia="Times New Roman" w:hAnsi="Times New Roman" w:cs="Times New Roman"/>
          <w:color w:val="auto"/>
          <w:sz w:val="24"/>
        </w:rPr>
        <w:t xml:space="preserve"> “prayer frequency” (“regularly” vs. other response), which Ginges et al (2009) previously used as</w:t>
      </w:r>
      <w:r>
        <w:rPr>
          <w:rFonts w:ascii="Times New Roman" w:eastAsia="Times New Roman" w:hAnsi="Times New Roman" w:cs="Times New Roman"/>
          <w:color w:val="auto"/>
          <w:sz w:val="24"/>
        </w:rPr>
        <w:t xml:space="preserve"> an index of religious belief.</w:t>
      </w:r>
      <w:r w:rsidR="00D22120">
        <w:rPr>
          <w:rFonts w:ascii="Times New Roman" w:eastAsia="Times New Roman" w:hAnsi="Times New Roman" w:cs="Times New Roman"/>
          <w:color w:val="auto"/>
          <w:sz w:val="24"/>
        </w:rPr>
        <w:t xml:space="preserve"> </w:t>
      </w:r>
      <w:r w:rsidR="00D22120" w:rsidRPr="0037602E">
        <w:rPr>
          <w:rFonts w:ascii="Times New Roman" w:eastAsia="Times New Roman" w:hAnsi="Times New Roman" w:cs="Times New Roman"/>
          <w:color w:val="auto"/>
          <w:sz w:val="24"/>
        </w:rPr>
        <w:t xml:space="preserve">Though all </w:t>
      </w:r>
      <w:r w:rsidR="00D22120">
        <w:rPr>
          <w:rFonts w:ascii="Times New Roman" w:eastAsia="Times New Roman" w:hAnsi="Times New Roman" w:cs="Times New Roman"/>
          <w:color w:val="auto"/>
          <w:sz w:val="24"/>
        </w:rPr>
        <w:t xml:space="preserve">five </w:t>
      </w:r>
      <w:r w:rsidR="00D22120" w:rsidRPr="0037602E">
        <w:rPr>
          <w:rFonts w:ascii="Times New Roman" w:eastAsia="Times New Roman" w:hAnsi="Times New Roman" w:cs="Times New Roman"/>
          <w:color w:val="auto"/>
          <w:sz w:val="24"/>
        </w:rPr>
        <w:t>items are diss</w:t>
      </w:r>
      <w:r w:rsidR="005815E9">
        <w:rPr>
          <w:rFonts w:ascii="Times New Roman" w:eastAsia="Times New Roman" w:hAnsi="Times New Roman" w:cs="Times New Roman"/>
          <w:color w:val="auto"/>
          <w:sz w:val="24"/>
        </w:rPr>
        <w:t>ociable aspects of religiosity</w:t>
      </w:r>
      <w:r w:rsidR="00D22120" w:rsidRPr="0037602E">
        <w:rPr>
          <w:rFonts w:ascii="Times New Roman" w:eastAsia="Times New Roman" w:hAnsi="Times New Roman" w:cs="Times New Roman"/>
          <w:color w:val="auto"/>
          <w:sz w:val="24"/>
        </w:rPr>
        <w:t>, our theoretical interest was in the common e</w:t>
      </w:r>
      <w:r w:rsidR="00586776">
        <w:rPr>
          <w:rFonts w:ascii="Times New Roman" w:eastAsia="Times New Roman" w:hAnsi="Times New Roman" w:cs="Times New Roman"/>
          <w:color w:val="auto"/>
          <w:sz w:val="24"/>
        </w:rPr>
        <w:t xml:space="preserve">lement shared by these measures. </w:t>
      </w:r>
    </w:p>
    <w:p w:rsidR="006765C6" w:rsidRDefault="006765C6" w:rsidP="00C2020F">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measure of conservatism in this sample was a kind of religious/ideological exclusivity: </w:t>
      </w:r>
      <w:r w:rsidR="00F0190B">
        <w:rPr>
          <w:rFonts w:ascii="Times New Roman" w:eastAsia="Times New Roman" w:hAnsi="Times New Roman" w:cs="Times New Roman"/>
          <w:color w:val="auto"/>
          <w:sz w:val="24"/>
        </w:rPr>
        <w:t>agreement with</w:t>
      </w:r>
      <w:r w:rsidRPr="0037602E">
        <w:rPr>
          <w:rFonts w:ascii="Times New Roman" w:eastAsia="Times New Roman" w:hAnsi="Times New Roman" w:cs="Times New Roman"/>
          <w:color w:val="auto"/>
          <w:sz w:val="24"/>
        </w:rPr>
        <w:t xml:space="preserve"> “My God (beliefs) is the only true God (beliefs)”</w:t>
      </w:r>
      <w:r w:rsidR="00F0190B">
        <w:rPr>
          <w:rFonts w:ascii="Times New Roman" w:eastAsia="Times New Roman" w:hAnsi="Times New Roman" w:cs="Times New Roman"/>
          <w:color w:val="auto"/>
          <w:sz w:val="24"/>
        </w:rPr>
        <w:t xml:space="preserve"> vs. other </w:t>
      </w:r>
      <w:r w:rsidR="00F0190B" w:rsidRPr="00453821">
        <w:rPr>
          <w:rFonts w:ascii="Times New Roman" w:eastAsia="Times New Roman" w:hAnsi="Times New Roman" w:cs="Times New Roman"/>
          <w:color w:val="auto"/>
          <w:sz w:val="24"/>
        </w:rPr>
        <w:t xml:space="preserve">response. </w:t>
      </w:r>
      <w:r w:rsidR="00581E27" w:rsidRPr="00581E27">
        <w:rPr>
          <w:rFonts w:ascii="Times New Roman" w:eastAsia="Times New Roman" w:hAnsi="Times New Roman" w:cs="Times New Roman"/>
          <w:sz w:val="24"/>
        </w:rPr>
        <w:t>There was no other item in the BBC’s brief surve</w:t>
      </w:r>
      <w:r w:rsidR="00175F75">
        <w:rPr>
          <w:rFonts w:ascii="Times New Roman" w:eastAsia="Times New Roman" w:hAnsi="Times New Roman" w:cs="Times New Roman"/>
          <w:sz w:val="24"/>
        </w:rPr>
        <w:t xml:space="preserve">y that better approximated </w:t>
      </w:r>
      <w:r w:rsidR="00581E27" w:rsidRPr="00581E27">
        <w:rPr>
          <w:rFonts w:ascii="Times New Roman" w:eastAsia="Times New Roman" w:hAnsi="Times New Roman" w:cs="Times New Roman"/>
          <w:sz w:val="24"/>
        </w:rPr>
        <w:t xml:space="preserve">conservatism. </w:t>
      </w:r>
      <w:r w:rsidR="00F914BD">
        <w:rPr>
          <w:rFonts w:ascii="Times New Roman" w:eastAsia="Times New Roman" w:hAnsi="Times New Roman" w:cs="Times New Roman"/>
          <w:color w:val="auto"/>
          <w:sz w:val="24"/>
        </w:rPr>
        <w:t xml:space="preserve">Although </w:t>
      </w:r>
      <w:r w:rsidR="0098002E">
        <w:rPr>
          <w:rFonts w:ascii="Times New Roman" w:eastAsia="Times New Roman" w:hAnsi="Times New Roman" w:cs="Times New Roman"/>
          <w:color w:val="auto"/>
          <w:sz w:val="24"/>
        </w:rPr>
        <w:t xml:space="preserve">the item as worded invites a religious interpretation, </w:t>
      </w:r>
      <w:r w:rsidR="00453821">
        <w:rPr>
          <w:rFonts w:ascii="Times New Roman" w:eastAsia="Times New Roman" w:hAnsi="Times New Roman" w:cs="Times New Roman"/>
          <w:color w:val="auto"/>
          <w:sz w:val="24"/>
        </w:rPr>
        <w:t xml:space="preserve">the inclusion of “beliefs” in parentheses provided an option for a secular exclusivist response.  In addition, exclusivity </w:t>
      </w:r>
      <w:r w:rsidR="008C78CA">
        <w:rPr>
          <w:rFonts w:ascii="Times New Roman" w:eastAsia="Times New Roman" w:hAnsi="Times New Roman" w:cs="Times New Roman"/>
          <w:color w:val="auto"/>
          <w:sz w:val="24"/>
        </w:rPr>
        <w:t xml:space="preserve">is not one of </w:t>
      </w:r>
      <w:r w:rsidR="00F914BD">
        <w:rPr>
          <w:rFonts w:ascii="Times New Roman" w:eastAsia="Times New Roman" w:hAnsi="Times New Roman" w:cs="Times New Roman"/>
          <w:color w:val="auto"/>
          <w:sz w:val="24"/>
        </w:rPr>
        <w:t xml:space="preserve">Atran and Norenzayan’s (2004) </w:t>
      </w:r>
      <w:r w:rsidR="008C78CA">
        <w:rPr>
          <w:rFonts w:ascii="Times New Roman" w:eastAsia="Times New Roman" w:hAnsi="Times New Roman" w:cs="Times New Roman"/>
          <w:color w:val="auto"/>
          <w:sz w:val="24"/>
        </w:rPr>
        <w:t xml:space="preserve">four hypothesized features of religiosity.  It is, however, close to the dogmatism identified as a feature of </w:t>
      </w:r>
      <w:r w:rsidR="00E83426">
        <w:rPr>
          <w:rFonts w:ascii="Times New Roman" w:eastAsia="Times New Roman" w:hAnsi="Times New Roman" w:cs="Times New Roman"/>
          <w:color w:val="auto"/>
          <w:sz w:val="24"/>
        </w:rPr>
        <w:t xml:space="preserve">conservative </w:t>
      </w:r>
      <w:r w:rsidR="00B966D2">
        <w:rPr>
          <w:rFonts w:ascii="Times New Roman" w:eastAsia="Times New Roman" w:hAnsi="Times New Roman" w:cs="Times New Roman"/>
          <w:color w:val="auto"/>
          <w:sz w:val="24"/>
        </w:rPr>
        <w:t xml:space="preserve">motivated </w:t>
      </w:r>
      <w:r w:rsidR="008C78CA">
        <w:rPr>
          <w:rFonts w:ascii="Times New Roman" w:eastAsia="Times New Roman" w:hAnsi="Times New Roman" w:cs="Times New Roman"/>
          <w:color w:val="auto"/>
          <w:sz w:val="24"/>
        </w:rPr>
        <w:t>cogni</w:t>
      </w:r>
      <w:r w:rsidR="00E83426">
        <w:rPr>
          <w:rFonts w:ascii="Times New Roman" w:eastAsia="Times New Roman" w:hAnsi="Times New Roman" w:cs="Times New Roman"/>
          <w:color w:val="auto"/>
          <w:sz w:val="24"/>
        </w:rPr>
        <w:t>tion</w:t>
      </w:r>
      <w:r w:rsidR="008C78CA">
        <w:rPr>
          <w:rFonts w:ascii="Times New Roman" w:eastAsia="Times New Roman" w:hAnsi="Times New Roman" w:cs="Times New Roman"/>
          <w:color w:val="auto"/>
          <w:sz w:val="24"/>
        </w:rPr>
        <w:t xml:space="preserve"> (Jost et al, 2003).</w:t>
      </w:r>
    </w:p>
    <w:p w:rsidR="001D56A3"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Analysi</w:t>
      </w:r>
      <w:r w:rsidRPr="0037602E">
        <w:rPr>
          <w:rFonts w:ascii="Times New Roman" w:eastAsia="Times New Roman" w:hAnsi="Times New Roman" w:cs="Times New Roman"/>
          <w:b/>
          <w:color w:val="auto"/>
          <w:sz w:val="24"/>
        </w:rPr>
        <w:t>s</w:t>
      </w:r>
      <w:r w:rsidRPr="0037602E">
        <w:rPr>
          <w:rFonts w:ascii="Times New Roman" w:eastAsia="Times New Roman" w:hAnsi="Times New Roman" w:cs="Times New Roman"/>
          <w:b/>
          <w:i/>
          <w:color w:val="auto"/>
          <w:sz w:val="24"/>
        </w:rPr>
        <w:t>.</w:t>
      </w:r>
      <w:r w:rsidRPr="0037602E">
        <w:rPr>
          <w:rFonts w:ascii="Times New Roman" w:eastAsia="Times New Roman" w:hAnsi="Times New Roman" w:cs="Times New Roman"/>
          <w:b/>
          <w:color w:val="auto"/>
          <w:sz w:val="24"/>
        </w:rPr>
        <w:t xml:space="preserve"> </w:t>
      </w:r>
      <w:r w:rsidR="005F56E8">
        <w:rPr>
          <w:rFonts w:ascii="Times New Roman" w:eastAsia="Times New Roman" w:hAnsi="Times New Roman" w:cs="Times New Roman"/>
          <w:color w:val="auto"/>
          <w:sz w:val="24"/>
        </w:rPr>
        <w:t>For multiple regression analyses, c</w:t>
      </w:r>
      <w:r w:rsidR="00A00CEF">
        <w:rPr>
          <w:rFonts w:ascii="Times New Roman" w:eastAsia="Times New Roman" w:hAnsi="Times New Roman" w:cs="Times New Roman"/>
          <w:color w:val="auto"/>
          <w:sz w:val="24"/>
        </w:rPr>
        <w:t>ountry</w:t>
      </w:r>
      <w:r w:rsidR="00A00CEF"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w:t>
      </w:r>
      <w:r w:rsidR="00F914BD">
        <w:rPr>
          <w:rFonts w:ascii="Times New Roman" w:eastAsia="Times New Roman" w:hAnsi="Times New Roman" w:cs="Times New Roman"/>
          <w:color w:val="auto"/>
          <w:sz w:val="24"/>
        </w:rPr>
        <w:t>rank-</w:t>
      </w:r>
      <w:r>
        <w:rPr>
          <w:rFonts w:ascii="Times New Roman" w:eastAsia="Times New Roman" w:hAnsi="Times New Roman" w:cs="Times New Roman"/>
          <w:color w:val="auto"/>
          <w:sz w:val="24"/>
        </w:rPr>
        <w:t xml:space="preserve">ordered by </w:t>
      </w:r>
      <w:r w:rsidR="00F914BD">
        <w:rPr>
          <w:rFonts w:ascii="Times New Roman" w:eastAsia="Times New Roman" w:hAnsi="Times New Roman" w:cs="Times New Roman"/>
          <w:color w:val="auto"/>
          <w:sz w:val="24"/>
        </w:rPr>
        <w:t xml:space="preserve">a given </w:t>
      </w:r>
      <w:r>
        <w:rPr>
          <w:rFonts w:ascii="Times New Roman" w:eastAsia="Times New Roman" w:hAnsi="Times New Roman" w:cs="Times New Roman"/>
          <w:color w:val="auto"/>
          <w:sz w:val="24"/>
        </w:rPr>
        <w:t>criterion</w:t>
      </w:r>
      <w:r w:rsidR="006D24D9">
        <w:rPr>
          <w:rFonts w:ascii="Times New Roman" w:eastAsia="Times New Roman" w:hAnsi="Times New Roman" w:cs="Times New Roman"/>
          <w:color w:val="auto"/>
          <w:sz w:val="24"/>
        </w:rPr>
        <w:t xml:space="preserve"> related to oppression or militarization</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was the predictor variable, and religiosity the main criterion or outcome variable. Exclusivity </w:t>
      </w:r>
      <w:r>
        <w:rPr>
          <w:rFonts w:ascii="Times New Roman" w:eastAsia="Times New Roman" w:hAnsi="Times New Roman" w:cs="Times New Roman"/>
          <w:color w:val="auto"/>
          <w:sz w:val="24"/>
        </w:rPr>
        <w:t>was</w:t>
      </w:r>
      <w:r w:rsidRPr="0037602E">
        <w:rPr>
          <w:rFonts w:ascii="Times New Roman" w:eastAsia="Times New Roman" w:hAnsi="Times New Roman" w:cs="Times New Roman"/>
          <w:color w:val="auto"/>
          <w:sz w:val="24"/>
        </w:rPr>
        <w:t xml:space="preserve"> a</w:t>
      </w:r>
      <w:r>
        <w:rPr>
          <w:rFonts w:ascii="Times New Roman" w:eastAsia="Times New Roman" w:hAnsi="Times New Roman" w:cs="Times New Roman"/>
          <w:color w:val="auto"/>
          <w:sz w:val="24"/>
        </w:rPr>
        <w:t>lso a criterion variable in a separate analysis</w:t>
      </w:r>
      <w:r w:rsidRPr="0037602E">
        <w:rPr>
          <w:rFonts w:ascii="Times New Roman" w:eastAsia="Times New Roman" w:hAnsi="Times New Roman" w:cs="Times New Roman"/>
          <w:color w:val="auto"/>
          <w:sz w:val="24"/>
        </w:rPr>
        <w:t xml:space="preserve">. We examined how each religiosity index differed by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when </w:t>
      </w:r>
      <w:r w:rsidR="006B5F92">
        <w:rPr>
          <w:rFonts w:ascii="Times New Roman" w:eastAsia="Times New Roman" w:hAnsi="Times New Roman" w:cs="Times New Roman"/>
          <w:color w:val="auto"/>
          <w:sz w:val="24"/>
        </w:rPr>
        <w:t>they</w:t>
      </w:r>
      <w:r w:rsidR="006B5F92"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were ranked according to</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(1) lack of civil liberty and political rights</w:t>
      </w:r>
      <w:r w:rsidR="00D22120">
        <w:rPr>
          <w:rFonts w:ascii="Times New Roman" w:eastAsia="Times New Roman" w:hAnsi="Times New Roman" w:cs="Times New Roman"/>
          <w:color w:val="auto"/>
          <w:sz w:val="24"/>
        </w:rPr>
        <w:t xml:space="preserve"> (an oppression measure)</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 number of refugees originating from the country</w:t>
      </w:r>
      <w:r w:rsidR="00D22120">
        <w:rPr>
          <w:rFonts w:ascii="Times New Roman" w:eastAsia="Times New Roman" w:hAnsi="Times New Roman" w:cs="Times New Roman"/>
          <w:color w:val="auto"/>
          <w:sz w:val="24"/>
        </w:rPr>
        <w:t xml:space="preserve"> (oppression)</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(3) armed forces as a percentage of the population</w:t>
      </w:r>
      <w:r w:rsidR="00D22120">
        <w:rPr>
          <w:rFonts w:ascii="Times New Roman" w:eastAsia="Times New Roman" w:hAnsi="Times New Roman" w:cs="Times New Roman"/>
          <w:color w:val="auto"/>
          <w:sz w:val="24"/>
        </w:rPr>
        <w:t xml:space="preserve"> (a militarization measure)</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(4) military spending as a proportion of GDP</w:t>
      </w:r>
      <w:r w:rsidR="00D22120">
        <w:rPr>
          <w:rFonts w:ascii="Times New Roman" w:eastAsia="Times New Roman" w:hAnsi="Times New Roman" w:cs="Times New Roman"/>
          <w:color w:val="auto"/>
          <w:sz w:val="24"/>
        </w:rPr>
        <w:t xml:space="preserve"> (militarization)</w:t>
      </w:r>
      <w:r w:rsidRPr="0037602E">
        <w:rPr>
          <w:rFonts w:ascii="Times New Roman" w:eastAsia="Times New Roman" w:hAnsi="Times New Roman" w:cs="Times New Roman"/>
          <w:color w:val="auto"/>
          <w:sz w:val="24"/>
        </w:rPr>
        <w:t xml:space="preserve">. </w:t>
      </w:r>
      <w:r w:rsidR="0000734C">
        <w:rPr>
          <w:rFonts w:ascii="Times New Roman" w:eastAsia="Times New Roman" w:hAnsi="Times New Roman" w:cs="Times New Roman"/>
          <w:color w:val="auto"/>
          <w:sz w:val="24"/>
        </w:rPr>
        <w:t xml:space="preserve"> We used rankings rather than raw scores or standardized scores for each criterion because </w:t>
      </w:r>
      <w:r w:rsidR="00A12018">
        <w:rPr>
          <w:rFonts w:ascii="Times New Roman" w:eastAsia="Times New Roman" w:hAnsi="Times New Roman" w:cs="Times New Roman"/>
          <w:color w:val="auto"/>
          <w:sz w:val="24"/>
        </w:rPr>
        <w:t xml:space="preserve">our analysis </w:t>
      </w:r>
      <w:r w:rsidR="007D0BA4">
        <w:rPr>
          <w:rFonts w:ascii="Times New Roman" w:eastAsia="Times New Roman" w:hAnsi="Times New Roman" w:cs="Times New Roman"/>
          <w:color w:val="auto"/>
          <w:sz w:val="24"/>
        </w:rPr>
        <w:t>used</w:t>
      </w:r>
      <w:r w:rsidR="00A12018">
        <w:rPr>
          <w:rFonts w:ascii="Times New Roman" w:eastAsia="Times New Roman" w:hAnsi="Times New Roman" w:cs="Times New Roman"/>
          <w:color w:val="auto"/>
          <w:sz w:val="24"/>
        </w:rPr>
        <w:t xml:space="preserve"> “country” as a predictor in the same way </w:t>
      </w:r>
      <w:r w:rsidR="001D56A3">
        <w:rPr>
          <w:rFonts w:ascii="Times New Roman" w:eastAsia="Times New Roman" w:hAnsi="Times New Roman" w:cs="Times New Roman"/>
          <w:color w:val="auto"/>
          <w:sz w:val="24"/>
        </w:rPr>
        <w:t xml:space="preserve">researchers treat </w:t>
      </w:r>
      <w:r w:rsidR="00A12018">
        <w:rPr>
          <w:rFonts w:ascii="Times New Roman" w:eastAsia="Times New Roman" w:hAnsi="Times New Roman" w:cs="Times New Roman"/>
          <w:color w:val="auto"/>
          <w:sz w:val="24"/>
        </w:rPr>
        <w:t xml:space="preserve">sex, race, religious affiliation or political identity </w:t>
      </w:r>
      <w:r w:rsidR="001D56A3">
        <w:rPr>
          <w:rFonts w:ascii="Times New Roman" w:eastAsia="Times New Roman" w:hAnsi="Times New Roman" w:cs="Times New Roman"/>
          <w:color w:val="auto"/>
          <w:sz w:val="24"/>
        </w:rPr>
        <w:t xml:space="preserve">as </w:t>
      </w:r>
      <w:r w:rsidR="00A12018">
        <w:rPr>
          <w:rFonts w:ascii="Times New Roman" w:eastAsia="Times New Roman" w:hAnsi="Times New Roman" w:cs="Times New Roman"/>
          <w:color w:val="auto"/>
          <w:sz w:val="24"/>
        </w:rPr>
        <w:t>predictor</w:t>
      </w:r>
      <w:r w:rsidR="001D56A3">
        <w:rPr>
          <w:rFonts w:ascii="Times New Roman" w:eastAsia="Times New Roman" w:hAnsi="Times New Roman" w:cs="Times New Roman"/>
          <w:color w:val="auto"/>
          <w:sz w:val="24"/>
        </w:rPr>
        <w:t>s</w:t>
      </w:r>
      <w:r w:rsidR="00A12018">
        <w:rPr>
          <w:rFonts w:ascii="Times New Roman" w:eastAsia="Times New Roman" w:hAnsi="Times New Roman" w:cs="Times New Roman"/>
          <w:color w:val="auto"/>
          <w:sz w:val="24"/>
        </w:rPr>
        <w:t xml:space="preserve">.   When using an ordinally </w:t>
      </w:r>
      <w:r w:rsidR="001E37F3">
        <w:rPr>
          <w:rFonts w:ascii="Times New Roman" w:eastAsia="Times New Roman" w:hAnsi="Times New Roman" w:cs="Times New Roman"/>
          <w:color w:val="auto"/>
          <w:sz w:val="24"/>
        </w:rPr>
        <w:t>ambiguous predictor like country, race,</w:t>
      </w:r>
      <w:r w:rsidR="00A12018">
        <w:rPr>
          <w:rFonts w:ascii="Times New Roman" w:eastAsia="Times New Roman" w:hAnsi="Times New Roman" w:cs="Times New Roman"/>
          <w:color w:val="auto"/>
          <w:sz w:val="24"/>
        </w:rPr>
        <w:t xml:space="preserve"> </w:t>
      </w:r>
      <w:r w:rsidR="001E37F3">
        <w:rPr>
          <w:rFonts w:ascii="Times New Roman" w:eastAsia="Times New Roman" w:hAnsi="Times New Roman" w:cs="Times New Roman"/>
          <w:color w:val="auto"/>
          <w:sz w:val="24"/>
        </w:rPr>
        <w:t xml:space="preserve">or </w:t>
      </w:r>
      <w:r w:rsidR="00A12018">
        <w:rPr>
          <w:rFonts w:ascii="Times New Roman" w:eastAsia="Times New Roman" w:hAnsi="Times New Roman" w:cs="Times New Roman"/>
          <w:color w:val="auto"/>
          <w:sz w:val="24"/>
        </w:rPr>
        <w:t xml:space="preserve">religion, it is </w:t>
      </w:r>
      <w:r w:rsidR="006676A4">
        <w:rPr>
          <w:rFonts w:ascii="Times New Roman" w:eastAsia="Times New Roman" w:hAnsi="Times New Roman" w:cs="Times New Roman"/>
          <w:color w:val="auto"/>
          <w:sz w:val="24"/>
        </w:rPr>
        <w:t xml:space="preserve">customary </w:t>
      </w:r>
      <w:r w:rsidR="00A12018">
        <w:rPr>
          <w:rFonts w:ascii="Times New Roman" w:eastAsia="Times New Roman" w:hAnsi="Times New Roman" w:cs="Times New Roman"/>
          <w:color w:val="auto"/>
          <w:sz w:val="24"/>
        </w:rPr>
        <w:t xml:space="preserve">to </w:t>
      </w:r>
      <w:r w:rsidR="006676A4">
        <w:rPr>
          <w:rFonts w:ascii="Times New Roman" w:eastAsia="Times New Roman" w:hAnsi="Times New Roman" w:cs="Times New Roman"/>
          <w:color w:val="auto"/>
          <w:sz w:val="24"/>
        </w:rPr>
        <w:t xml:space="preserve">simply </w:t>
      </w:r>
      <w:r w:rsidR="00A12018">
        <w:rPr>
          <w:rFonts w:ascii="Times New Roman" w:eastAsia="Times New Roman" w:hAnsi="Times New Roman" w:cs="Times New Roman"/>
          <w:color w:val="auto"/>
          <w:sz w:val="24"/>
        </w:rPr>
        <w:t xml:space="preserve">rank each level of the predictor by some </w:t>
      </w:r>
      <w:r w:rsidR="001E37F3">
        <w:rPr>
          <w:rFonts w:ascii="Times New Roman" w:eastAsia="Times New Roman" w:hAnsi="Times New Roman" w:cs="Times New Roman"/>
          <w:color w:val="auto"/>
          <w:sz w:val="24"/>
        </w:rPr>
        <w:t>numerical crit</w:t>
      </w:r>
      <w:r w:rsidR="007C23F5">
        <w:rPr>
          <w:rFonts w:ascii="Times New Roman" w:eastAsia="Times New Roman" w:hAnsi="Times New Roman" w:cs="Times New Roman"/>
          <w:color w:val="auto"/>
          <w:sz w:val="24"/>
        </w:rPr>
        <w:t xml:space="preserve">erion (e.g. percentage </w:t>
      </w:r>
      <w:r w:rsidR="00A12018">
        <w:rPr>
          <w:rFonts w:ascii="Times New Roman" w:eastAsia="Times New Roman" w:hAnsi="Times New Roman" w:cs="Times New Roman"/>
          <w:color w:val="auto"/>
          <w:sz w:val="24"/>
        </w:rPr>
        <w:t>of the population), rather than to assign all people of that race or religion the exact score</w:t>
      </w:r>
      <w:r w:rsidR="00C321A5">
        <w:rPr>
          <w:rFonts w:ascii="Times New Roman" w:eastAsia="Times New Roman" w:hAnsi="Times New Roman" w:cs="Times New Roman"/>
          <w:color w:val="auto"/>
          <w:sz w:val="24"/>
        </w:rPr>
        <w:t xml:space="preserve"> of that criterion</w:t>
      </w:r>
      <w:r w:rsidR="00A12018">
        <w:rPr>
          <w:rFonts w:ascii="Times New Roman" w:eastAsia="Times New Roman" w:hAnsi="Times New Roman" w:cs="Times New Roman"/>
          <w:color w:val="auto"/>
          <w:sz w:val="24"/>
        </w:rPr>
        <w:t xml:space="preserve">.  </w:t>
      </w:r>
      <w:r w:rsidR="001D56A3">
        <w:rPr>
          <w:rFonts w:ascii="Times New Roman" w:eastAsia="Times New Roman" w:hAnsi="Times New Roman" w:cs="Times New Roman"/>
          <w:color w:val="auto"/>
          <w:sz w:val="24"/>
        </w:rPr>
        <w:t xml:space="preserve">For the present analysis we </w:t>
      </w:r>
      <w:r w:rsidR="001E37F3">
        <w:rPr>
          <w:rFonts w:ascii="Times New Roman" w:eastAsia="Times New Roman" w:hAnsi="Times New Roman" w:cs="Times New Roman"/>
          <w:color w:val="auto"/>
          <w:sz w:val="24"/>
        </w:rPr>
        <w:t xml:space="preserve">ranked “country” in </w:t>
      </w:r>
      <w:r w:rsidR="001D56A3">
        <w:rPr>
          <w:rFonts w:ascii="Times New Roman" w:eastAsia="Times New Roman" w:hAnsi="Times New Roman" w:cs="Times New Roman"/>
          <w:color w:val="auto"/>
          <w:sz w:val="24"/>
        </w:rPr>
        <w:t>several ways rather than just one, with ranking system relevant to oppression or militarization</w:t>
      </w:r>
      <w:r w:rsidR="001E37F3">
        <w:rPr>
          <w:rFonts w:ascii="Times New Roman" w:eastAsia="Times New Roman" w:hAnsi="Times New Roman" w:cs="Times New Roman"/>
          <w:color w:val="auto"/>
          <w:sz w:val="24"/>
        </w:rPr>
        <w:t xml:space="preserve">. </w:t>
      </w:r>
      <w:r w:rsidR="001D56A3">
        <w:rPr>
          <w:rFonts w:ascii="Times New Roman" w:eastAsia="Times New Roman" w:hAnsi="Times New Roman" w:cs="Times New Roman"/>
          <w:color w:val="auto"/>
          <w:sz w:val="24"/>
        </w:rPr>
        <w:t xml:space="preserve"> For all analyses listed below, t</w:t>
      </w:r>
      <w:r w:rsidR="001E37F3">
        <w:rPr>
          <w:rFonts w:ascii="Times New Roman" w:eastAsia="Times New Roman" w:hAnsi="Times New Roman" w:cs="Times New Roman"/>
          <w:color w:val="auto"/>
          <w:sz w:val="24"/>
        </w:rPr>
        <w:t>he direction of independent relationships remained the same if using standardized scores of country level variables rather than rank scores, though the strength of relationships varied</w:t>
      </w:r>
      <w:r w:rsidR="001D56A3">
        <w:rPr>
          <w:rFonts w:ascii="Times New Roman" w:eastAsia="Times New Roman" w:hAnsi="Times New Roman" w:cs="Times New Roman"/>
          <w:color w:val="auto"/>
          <w:sz w:val="24"/>
        </w:rPr>
        <w:t xml:space="preserve"> (e.g. from weak when using rank scores to modest when using standard scores)</w:t>
      </w:r>
      <w:r w:rsidR="001E37F3">
        <w:rPr>
          <w:rFonts w:ascii="Times New Roman" w:eastAsia="Times New Roman" w:hAnsi="Times New Roman" w:cs="Times New Roman"/>
          <w:color w:val="auto"/>
          <w:sz w:val="24"/>
        </w:rPr>
        <w:t>.</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We also ranked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by human development, as measured by the Human Development Index (HDI) for </w:t>
      </w:r>
      <w:r w:rsidR="00F914BD">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 xml:space="preserve">year 2005, obtained from the UNHDP (2007). </w:t>
      </w:r>
      <w:r w:rsidR="00EF6CA9">
        <w:rPr>
          <w:rFonts w:ascii="Times New Roman" w:eastAsia="Times New Roman" w:hAnsi="Times New Roman" w:cs="Times New Roman"/>
          <w:color w:val="auto"/>
          <w:sz w:val="24"/>
        </w:rPr>
        <w:t>Given the findings of Norris and Ingelhart (2011)</w:t>
      </w:r>
      <w:r w:rsidR="0000734C">
        <w:rPr>
          <w:rFonts w:ascii="Times New Roman" w:eastAsia="Times New Roman" w:hAnsi="Times New Roman" w:cs="Times New Roman"/>
          <w:color w:val="auto"/>
          <w:sz w:val="24"/>
        </w:rPr>
        <w:t xml:space="preserve"> that human development is confounded </w:t>
      </w:r>
      <w:r w:rsidR="001402B1" w:rsidRPr="001402B1">
        <w:rPr>
          <w:rFonts w:ascii="Times New Roman" w:eastAsia="Times New Roman" w:hAnsi="Times New Roman" w:cs="Times New Roman"/>
          <w:color w:val="auto"/>
          <w:sz w:val="24"/>
        </w:rPr>
        <w:t>both with lack of religiosity and</w:t>
      </w:r>
      <w:r w:rsidR="001402B1">
        <w:rPr>
          <w:rFonts w:ascii="Times New Roman" w:eastAsia="Times New Roman" w:hAnsi="Times New Roman" w:cs="Times New Roman"/>
          <w:color w:val="auto"/>
          <w:sz w:val="24"/>
        </w:rPr>
        <w:t xml:space="preserve"> with</w:t>
      </w:r>
      <w:r w:rsidR="001402B1" w:rsidRPr="001402B1">
        <w:rPr>
          <w:rFonts w:ascii="Times New Roman" w:eastAsia="Times New Roman" w:hAnsi="Times New Roman" w:cs="Times New Roman"/>
          <w:color w:val="auto"/>
          <w:sz w:val="24"/>
        </w:rPr>
        <w:t xml:space="preserve"> </w:t>
      </w:r>
      <w:r w:rsidR="001402B1">
        <w:rPr>
          <w:rFonts w:ascii="Times New Roman" w:eastAsia="Times New Roman" w:hAnsi="Times New Roman" w:cs="Times New Roman"/>
          <w:color w:val="auto"/>
          <w:sz w:val="24"/>
        </w:rPr>
        <w:t xml:space="preserve">democracy (implying </w:t>
      </w:r>
      <w:r w:rsidR="001402B1" w:rsidRPr="001402B1">
        <w:rPr>
          <w:rFonts w:ascii="Times New Roman" w:eastAsia="Times New Roman" w:hAnsi="Times New Roman" w:cs="Times New Roman"/>
          <w:color w:val="auto"/>
          <w:sz w:val="24"/>
        </w:rPr>
        <w:t>lack of oppression</w:t>
      </w:r>
      <w:r w:rsidR="001402B1">
        <w:rPr>
          <w:rFonts w:ascii="Times New Roman" w:eastAsia="Times New Roman" w:hAnsi="Times New Roman" w:cs="Times New Roman"/>
          <w:color w:val="auto"/>
          <w:sz w:val="24"/>
        </w:rPr>
        <w:t xml:space="preserve">), </w:t>
      </w:r>
      <w:r w:rsidR="00EF6CA9">
        <w:rPr>
          <w:rFonts w:ascii="Times New Roman" w:eastAsia="Times New Roman" w:hAnsi="Times New Roman" w:cs="Times New Roman"/>
          <w:color w:val="auto"/>
          <w:sz w:val="24"/>
        </w:rPr>
        <w:t xml:space="preserve">we intended this ranking to serve </w:t>
      </w:r>
      <w:r w:rsidR="006D24D9">
        <w:rPr>
          <w:rFonts w:ascii="Times New Roman" w:eastAsia="Times New Roman" w:hAnsi="Times New Roman" w:cs="Times New Roman"/>
          <w:color w:val="auto"/>
          <w:sz w:val="24"/>
        </w:rPr>
        <w:t xml:space="preserve">as </w:t>
      </w:r>
      <w:r w:rsidR="00EF6CA9">
        <w:rPr>
          <w:rFonts w:ascii="Times New Roman" w:eastAsia="Times New Roman" w:hAnsi="Times New Roman" w:cs="Times New Roman"/>
          <w:color w:val="auto"/>
          <w:sz w:val="24"/>
        </w:rPr>
        <w:t xml:space="preserve">a </w:t>
      </w:r>
      <w:r w:rsidR="006D24D9">
        <w:rPr>
          <w:rFonts w:ascii="Times New Roman" w:eastAsia="Times New Roman" w:hAnsi="Times New Roman" w:cs="Times New Roman"/>
          <w:color w:val="auto"/>
          <w:sz w:val="24"/>
        </w:rPr>
        <w:t xml:space="preserve">variable to be controlled, rather than a </w:t>
      </w:r>
      <w:r w:rsidR="00D274AC">
        <w:rPr>
          <w:rFonts w:ascii="Times New Roman" w:eastAsia="Times New Roman" w:hAnsi="Times New Roman" w:cs="Times New Roman"/>
          <w:color w:val="auto"/>
          <w:sz w:val="24"/>
        </w:rPr>
        <w:t xml:space="preserve">main </w:t>
      </w:r>
      <w:r w:rsidR="006D24D9">
        <w:rPr>
          <w:rFonts w:ascii="Times New Roman" w:eastAsia="Times New Roman" w:hAnsi="Times New Roman" w:cs="Times New Roman"/>
          <w:color w:val="auto"/>
          <w:sz w:val="24"/>
        </w:rPr>
        <w:t>predictor of interest</w:t>
      </w:r>
      <w:r w:rsidR="006D49A7">
        <w:rPr>
          <w:rFonts w:ascii="Times New Roman" w:eastAsia="Times New Roman" w:hAnsi="Times New Roman" w:cs="Times New Roman"/>
          <w:color w:val="auto"/>
          <w:sz w:val="24"/>
        </w:rPr>
        <w:t>.</w:t>
      </w:r>
    </w:p>
    <w:p w:rsidR="006765C6" w:rsidRPr="0037602E" w:rsidRDefault="006765C6" w:rsidP="00A503CB">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To measure national differences in liberty, </w:t>
      </w:r>
      <w:r>
        <w:rPr>
          <w:rFonts w:ascii="Times New Roman" w:eastAsia="Times New Roman" w:hAnsi="Times New Roman" w:cs="Times New Roman"/>
          <w:color w:val="auto"/>
          <w:sz w:val="24"/>
        </w:rPr>
        <w:t xml:space="preserve">we ranked </w:t>
      </w:r>
      <w:r w:rsidR="00A00CEF">
        <w:rPr>
          <w:rFonts w:ascii="Times New Roman" w:eastAsia="Times New Roman" w:hAnsi="Times New Roman" w:cs="Times New Roman"/>
          <w:color w:val="auto"/>
          <w:sz w:val="24"/>
        </w:rPr>
        <w:t>countries</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so that rank scores </w:t>
      </w:r>
      <w:r>
        <w:rPr>
          <w:rFonts w:ascii="Times New Roman" w:eastAsia="Times New Roman" w:hAnsi="Times New Roman" w:cs="Times New Roman"/>
          <w:color w:val="auto"/>
          <w:sz w:val="24"/>
        </w:rPr>
        <w:t xml:space="preserve">of higher number indicated </w:t>
      </w:r>
      <w:r w:rsidRPr="0037602E">
        <w:rPr>
          <w:rFonts w:ascii="Times New Roman" w:eastAsia="Times New Roman" w:hAnsi="Times New Roman" w:cs="Times New Roman"/>
          <w:color w:val="auto"/>
          <w:sz w:val="24"/>
        </w:rPr>
        <w:t xml:space="preserve">greater </w:t>
      </w:r>
      <w:r>
        <w:rPr>
          <w:rFonts w:ascii="Times New Roman" w:eastAsia="Times New Roman" w:hAnsi="Times New Roman" w:cs="Times New Roman"/>
          <w:color w:val="auto"/>
          <w:sz w:val="24"/>
        </w:rPr>
        <w:t xml:space="preserve">oppression or militarization—greater </w:t>
      </w:r>
      <w:r w:rsidRPr="002B797C">
        <w:rPr>
          <w:rFonts w:ascii="Times New Roman" w:eastAsia="Times New Roman" w:hAnsi="Times New Roman" w:cs="Times New Roman"/>
          <w:color w:val="auto"/>
          <w:sz w:val="24"/>
        </w:rPr>
        <w:t>lack</w:t>
      </w:r>
      <w:r w:rsidRPr="00F40E09">
        <w:rPr>
          <w:rFonts w:ascii="Times New Roman" w:eastAsia="Times New Roman" w:hAnsi="Times New Roman" w:cs="Times New Roman"/>
          <w:i/>
          <w:color w:val="auto"/>
          <w:sz w:val="24"/>
        </w:rPr>
        <w:t xml:space="preserve"> </w:t>
      </w:r>
      <w:r w:rsidRPr="0037602E">
        <w:rPr>
          <w:rFonts w:ascii="Times New Roman" w:eastAsia="Times New Roman" w:hAnsi="Times New Roman" w:cs="Times New Roman"/>
          <w:color w:val="auto"/>
          <w:sz w:val="24"/>
        </w:rPr>
        <w:t>of civil liberties and political rights, more refugees originating from the country, greater percentage of the population in the military, an</w:t>
      </w:r>
      <w:r w:rsidR="00661957">
        <w:rPr>
          <w:rFonts w:ascii="Times New Roman" w:eastAsia="Times New Roman" w:hAnsi="Times New Roman" w:cs="Times New Roman"/>
          <w:color w:val="auto"/>
          <w:sz w:val="24"/>
        </w:rPr>
        <w:t>d a gr</w:t>
      </w:r>
      <w:r w:rsidRPr="0037602E">
        <w:rPr>
          <w:rFonts w:ascii="Times New Roman" w:eastAsia="Times New Roman" w:hAnsi="Times New Roman" w:cs="Times New Roman"/>
          <w:color w:val="auto"/>
          <w:sz w:val="24"/>
        </w:rPr>
        <w:t xml:space="preserve">eater percentage of the GDP devoted to military spending. </w:t>
      </w:r>
      <w:r w:rsidR="00DE2BB8">
        <w:rPr>
          <w:rFonts w:ascii="Times New Roman" w:eastAsia="Times New Roman" w:hAnsi="Times New Roman" w:cs="Times New Roman"/>
          <w:color w:val="auto"/>
          <w:sz w:val="24"/>
        </w:rPr>
        <w:t>Our analyses ranked t</w:t>
      </w:r>
      <w:r>
        <w:rPr>
          <w:rFonts w:ascii="Times New Roman" w:eastAsia="Times New Roman" w:hAnsi="Times New Roman" w:cs="Times New Roman"/>
          <w:color w:val="auto"/>
          <w:sz w:val="24"/>
        </w:rPr>
        <w:t xml:space="preserve">he </w:t>
      </w:r>
      <w:r w:rsidR="00A83A0D">
        <w:rPr>
          <w:rFonts w:ascii="Times New Roman" w:eastAsia="Times New Roman" w:hAnsi="Times New Roman" w:cs="Times New Roman"/>
          <w:color w:val="auto"/>
          <w:sz w:val="24"/>
        </w:rPr>
        <w:t>HDI</w:t>
      </w:r>
      <w:r w:rsidRPr="0037602E">
        <w:rPr>
          <w:rFonts w:ascii="Times New Roman" w:eastAsia="Times New Roman" w:hAnsi="Times New Roman" w:cs="Times New Roman"/>
          <w:color w:val="auto"/>
          <w:sz w:val="24"/>
        </w:rPr>
        <w:t xml:space="preserve"> so that higher scores indicated more human development. </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Due to the number of countries</w:t>
      </w:r>
      <w:r>
        <w:rPr>
          <w:rFonts w:ascii="Times New Roman" w:eastAsia="Times New Roman" w:hAnsi="Times New Roman" w:cs="Times New Roman"/>
          <w:color w:val="auto"/>
          <w:sz w:val="24"/>
        </w:rPr>
        <w:t xml:space="preserve"> analyzed</w:t>
      </w:r>
      <w:r w:rsidRPr="0037602E">
        <w:rPr>
          <w:rFonts w:ascii="Times New Roman" w:eastAsia="Times New Roman" w:hAnsi="Times New Roman" w:cs="Times New Roman"/>
          <w:color w:val="auto"/>
          <w:sz w:val="24"/>
        </w:rPr>
        <w:t>, we also standardized rank scores so that missing data and ties in rank on some indices would not lead</w:t>
      </w:r>
      <w:r w:rsidR="006B5F92">
        <w:rPr>
          <w:rFonts w:ascii="Times New Roman" w:eastAsia="Times New Roman" w:hAnsi="Times New Roman" w:cs="Times New Roman"/>
          <w:color w:val="auto"/>
          <w:sz w:val="24"/>
        </w:rPr>
        <w:t xml:space="preserve"> us</w:t>
      </w:r>
      <w:r w:rsidRPr="0037602E">
        <w:rPr>
          <w:rFonts w:ascii="Times New Roman" w:eastAsia="Times New Roman" w:hAnsi="Times New Roman" w:cs="Times New Roman"/>
          <w:color w:val="auto"/>
          <w:sz w:val="24"/>
        </w:rPr>
        <w:t xml:space="preserve"> to compar</w:t>
      </w:r>
      <w:r w:rsidR="006B5F92">
        <w:rPr>
          <w:rFonts w:ascii="Times New Roman" w:eastAsia="Times New Roman" w:hAnsi="Times New Roman" w:cs="Times New Roman"/>
          <w:color w:val="auto"/>
          <w:sz w:val="24"/>
        </w:rPr>
        <w:t>e</w:t>
      </w:r>
      <w:r w:rsidRPr="0037602E">
        <w:rPr>
          <w:rFonts w:ascii="Times New Roman" w:eastAsia="Times New Roman" w:hAnsi="Times New Roman" w:cs="Times New Roman"/>
          <w:color w:val="auto"/>
          <w:sz w:val="24"/>
        </w:rPr>
        <w:t xml:space="preserve"> measures w</w:t>
      </w:r>
      <w:r w:rsidR="0087579A">
        <w:rPr>
          <w:rFonts w:ascii="Times New Roman" w:eastAsia="Times New Roman" w:hAnsi="Times New Roman" w:cs="Times New Roman"/>
          <w:color w:val="auto"/>
          <w:sz w:val="24"/>
        </w:rPr>
        <w:t>ith different metrics</w:t>
      </w:r>
      <w:r w:rsidR="00810B6A">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We used regression rather than ANOVA or ANCOVA to assess the relationship of the </w:t>
      </w:r>
      <w:r w:rsidR="00A83A0D">
        <w:rPr>
          <w:rFonts w:ascii="Times New Roman" w:eastAsia="Times New Roman" w:hAnsi="Times New Roman" w:cs="Times New Roman"/>
          <w:color w:val="auto"/>
          <w:sz w:val="24"/>
        </w:rPr>
        <w:t>predictor</w:t>
      </w:r>
      <w:r w:rsidRPr="0037602E">
        <w:rPr>
          <w:rFonts w:ascii="Times New Roman" w:eastAsia="Times New Roman" w:hAnsi="Times New Roman" w:cs="Times New Roman"/>
          <w:color w:val="auto"/>
          <w:sz w:val="24"/>
        </w:rPr>
        <w:t xml:space="preserve"> variable to the criterion</w:t>
      </w:r>
      <w:r>
        <w:rPr>
          <w:rFonts w:ascii="Times New Roman" w:eastAsia="Times New Roman" w:hAnsi="Times New Roman" w:cs="Times New Roman"/>
          <w:color w:val="auto"/>
          <w:sz w:val="24"/>
        </w:rPr>
        <w:t xml:space="preserve"> (and these analyses are fundamentally</w:t>
      </w:r>
      <w:r w:rsidR="00B66197">
        <w:rPr>
          <w:rFonts w:ascii="Times New Roman" w:eastAsia="Times New Roman" w:hAnsi="Times New Roman" w:cs="Times New Roman"/>
          <w:color w:val="auto"/>
          <w:sz w:val="24"/>
        </w:rPr>
        <w:t xml:space="preserve"> interchangeable for hypothesis-</w:t>
      </w:r>
      <w:r>
        <w:rPr>
          <w:rFonts w:ascii="Times New Roman" w:eastAsia="Times New Roman" w:hAnsi="Times New Roman" w:cs="Times New Roman"/>
          <w:color w:val="auto"/>
          <w:sz w:val="24"/>
        </w:rPr>
        <w:t>testing purposes)</w:t>
      </w:r>
      <w:r w:rsidRPr="0037602E">
        <w:rPr>
          <w:rFonts w:ascii="Times New Roman" w:eastAsia="Times New Roman" w:hAnsi="Times New Roman" w:cs="Times New Roman"/>
          <w:color w:val="auto"/>
          <w:sz w:val="24"/>
        </w:rPr>
        <w:t xml:space="preserve">, but our analysis otherwise followed the same principle as most subject variable-based analyses. </w:t>
      </w:r>
      <w:r w:rsidR="006D49A7">
        <w:rPr>
          <w:rFonts w:ascii="Times New Roman" w:eastAsia="Times New Roman" w:hAnsi="Times New Roman" w:cs="Times New Roman"/>
          <w:color w:val="auto"/>
          <w:sz w:val="24"/>
        </w:rPr>
        <w:t>We have also listed the countries in order of their rankings on analytically relevant variables in the Suppor</w:t>
      </w:r>
      <w:r w:rsidR="00A83A0D">
        <w:rPr>
          <w:rFonts w:ascii="Times New Roman" w:eastAsia="Times New Roman" w:hAnsi="Times New Roman" w:cs="Times New Roman"/>
          <w:color w:val="auto"/>
          <w:sz w:val="24"/>
        </w:rPr>
        <w:t xml:space="preserve">ting Online Material </w:t>
      </w:r>
      <w:r w:rsidR="006D49A7">
        <w:rPr>
          <w:rFonts w:ascii="Times New Roman" w:eastAsia="Times New Roman" w:hAnsi="Times New Roman" w:cs="Times New Roman"/>
          <w:color w:val="auto"/>
          <w:sz w:val="24"/>
        </w:rPr>
        <w:t>(Section1</w:t>
      </w:r>
      <w:r w:rsidR="00A31C18">
        <w:rPr>
          <w:rFonts w:ascii="Times New Roman" w:eastAsia="Times New Roman" w:hAnsi="Times New Roman" w:cs="Times New Roman"/>
          <w:color w:val="auto"/>
          <w:sz w:val="24"/>
        </w:rPr>
        <w:t>,</w:t>
      </w:r>
      <w:r w:rsidR="00A83A0D">
        <w:rPr>
          <w:rFonts w:ascii="Times New Roman" w:eastAsia="Times New Roman" w:hAnsi="Times New Roman" w:cs="Times New Roman"/>
          <w:color w:val="auto"/>
          <w:sz w:val="24"/>
        </w:rPr>
        <w:t xml:space="preserve"> SOM </w:t>
      </w:r>
      <w:r w:rsidR="00A31C18">
        <w:rPr>
          <w:rFonts w:ascii="Times New Roman" w:eastAsia="Times New Roman" w:hAnsi="Times New Roman" w:cs="Times New Roman"/>
          <w:color w:val="auto"/>
          <w:sz w:val="24"/>
        </w:rPr>
        <w:t>Table 1</w:t>
      </w:r>
      <w:r w:rsidR="006D49A7">
        <w:rPr>
          <w:rFonts w:ascii="Times New Roman" w:eastAsia="Times New Roman" w:hAnsi="Times New Roman" w:cs="Times New Roman"/>
          <w:color w:val="auto"/>
          <w:sz w:val="24"/>
        </w:rPr>
        <w:t>).</w:t>
      </w:r>
    </w:p>
    <w:p w:rsidR="00CB39E3" w:rsidRDefault="006765C6" w:rsidP="00196354">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We performed separate binary logistic regressions to assess the degree of religiosity in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with </w:t>
      </w:r>
      <w:r>
        <w:rPr>
          <w:rFonts w:ascii="Times New Roman" w:eastAsia="Times New Roman" w:hAnsi="Times New Roman" w:cs="Times New Roman"/>
          <w:color w:val="auto"/>
          <w:sz w:val="24"/>
        </w:rPr>
        <w:t>less civil and political liberty</w:t>
      </w:r>
      <w:r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more</w:t>
      </w:r>
      <w:r w:rsidRPr="0037602E">
        <w:rPr>
          <w:rFonts w:ascii="Times New Roman" w:eastAsia="Times New Roman" w:hAnsi="Times New Roman" w:cs="Times New Roman"/>
          <w:color w:val="auto"/>
          <w:sz w:val="24"/>
        </w:rPr>
        <w:t xml:space="preserve"> refugees originating from the country</w:t>
      </w:r>
      <w:r>
        <w:rPr>
          <w:rFonts w:ascii="Times New Roman" w:eastAsia="Times New Roman" w:hAnsi="Times New Roman" w:cs="Times New Roman"/>
          <w:color w:val="auto"/>
          <w:sz w:val="24"/>
        </w:rPr>
        <w:t>, more</w:t>
      </w:r>
      <w:r w:rsidRPr="0037602E">
        <w:rPr>
          <w:rFonts w:ascii="Times New Roman" w:eastAsia="Times New Roman" w:hAnsi="Times New Roman" w:cs="Times New Roman"/>
          <w:color w:val="auto"/>
          <w:sz w:val="24"/>
        </w:rPr>
        <w:t xml:space="preserve"> military spending as a proportion of GDP and </w:t>
      </w:r>
      <w:r>
        <w:rPr>
          <w:rFonts w:ascii="Times New Roman" w:eastAsia="Times New Roman" w:hAnsi="Times New Roman" w:cs="Times New Roman"/>
          <w:color w:val="auto"/>
          <w:sz w:val="24"/>
        </w:rPr>
        <w:t>more</w:t>
      </w:r>
      <w:r w:rsidRPr="0037602E">
        <w:rPr>
          <w:rFonts w:ascii="Times New Roman" w:eastAsia="Times New Roman" w:hAnsi="Times New Roman" w:cs="Times New Roman"/>
          <w:color w:val="auto"/>
          <w:sz w:val="24"/>
        </w:rPr>
        <w:t xml:space="preserve"> military personnel as a percentage of the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population. The first regression of each analysis thus had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(ranked by some index) as the predictor, the standardized index of religiosity as the criterion, and the </w:t>
      </w:r>
      <w:r w:rsidR="00A83A0D">
        <w:rPr>
          <w:rFonts w:ascii="Times New Roman" w:eastAsia="Times New Roman" w:hAnsi="Times New Roman" w:cs="Times New Roman"/>
          <w:color w:val="auto"/>
          <w:sz w:val="24"/>
        </w:rPr>
        <w:t xml:space="preserve">HDI </w:t>
      </w:r>
      <w:r w:rsidRPr="0037602E">
        <w:rPr>
          <w:rFonts w:ascii="Times New Roman" w:eastAsia="Times New Roman" w:hAnsi="Times New Roman" w:cs="Times New Roman"/>
          <w:color w:val="auto"/>
          <w:sz w:val="24"/>
        </w:rPr>
        <w:t>rank (also standardized) as an extraneous variable to be controlled. In the second regression, we controlled for other demographic factors also (age, sex, socioeconomic status</w:t>
      </w:r>
      <w:r w:rsidR="000334C7">
        <w:rPr>
          <w:rFonts w:ascii="Times New Roman" w:eastAsia="Times New Roman" w:hAnsi="Times New Roman" w:cs="Times New Roman"/>
          <w:color w:val="auto"/>
          <w:sz w:val="24"/>
        </w:rPr>
        <w:t>—measured by type of work</w:t>
      </w:r>
      <w:r w:rsidRPr="0037602E">
        <w:rPr>
          <w:rFonts w:ascii="Times New Roman" w:eastAsia="Times New Roman" w:hAnsi="Times New Roman" w:cs="Times New Roman"/>
          <w:color w:val="auto"/>
          <w:sz w:val="24"/>
        </w:rPr>
        <w:t xml:space="preserve">), as well as </w:t>
      </w:r>
      <w:r>
        <w:rPr>
          <w:rFonts w:ascii="Times New Roman" w:eastAsia="Times New Roman" w:hAnsi="Times New Roman" w:cs="Times New Roman"/>
          <w:color w:val="auto"/>
          <w:sz w:val="24"/>
        </w:rPr>
        <w:t>exclusivity.</w:t>
      </w:r>
      <w:r w:rsidR="00D81EE6">
        <w:rPr>
          <w:rFonts w:ascii="Times New Roman" w:eastAsia="Times New Roman" w:hAnsi="Times New Roman" w:cs="Times New Roman"/>
          <w:color w:val="auto"/>
          <w:sz w:val="24"/>
        </w:rPr>
        <w:t xml:space="preserve"> Moreover, t</w:t>
      </w:r>
      <w:r w:rsidRPr="0037602E">
        <w:rPr>
          <w:rFonts w:ascii="Times New Roman" w:eastAsia="Times New Roman" w:hAnsi="Times New Roman" w:cs="Times New Roman"/>
          <w:color w:val="auto"/>
          <w:sz w:val="24"/>
        </w:rPr>
        <w:t>o assess the relation of the predictor</w:t>
      </w:r>
      <w:r w:rsidR="00974048">
        <w:rPr>
          <w:rFonts w:ascii="Times New Roman" w:eastAsia="Times New Roman" w:hAnsi="Times New Roman" w:cs="Times New Roman"/>
          <w:color w:val="auto"/>
          <w:sz w:val="24"/>
        </w:rPr>
        <w:t xml:space="preserve"> variables to </w:t>
      </w:r>
      <w:r>
        <w:rPr>
          <w:rFonts w:ascii="Times New Roman" w:eastAsia="Times New Roman" w:hAnsi="Times New Roman" w:cs="Times New Roman"/>
          <w:color w:val="auto"/>
          <w:sz w:val="24"/>
        </w:rPr>
        <w:t>exclusivity</w:t>
      </w:r>
      <w:r w:rsidRPr="0037602E">
        <w:rPr>
          <w:rFonts w:ascii="Times New Roman" w:eastAsia="Times New Roman" w:hAnsi="Times New Roman" w:cs="Times New Roman"/>
          <w:color w:val="auto"/>
          <w:sz w:val="24"/>
        </w:rPr>
        <w:t xml:space="preserve">, we </w:t>
      </w:r>
      <w:r w:rsidR="00D81EE6">
        <w:rPr>
          <w:rFonts w:ascii="Times New Roman" w:eastAsia="Times New Roman" w:hAnsi="Times New Roman" w:cs="Times New Roman"/>
          <w:color w:val="auto"/>
          <w:sz w:val="24"/>
        </w:rPr>
        <w:t xml:space="preserve">then </w:t>
      </w:r>
      <w:r w:rsidRPr="0037602E">
        <w:rPr>
          <w:rFonts w:ascii="Times New Roman" w:eastAsia="Times New Roman" w:hAnsi="Times New Roman" w:cs="Times New Roman"/>
          <w:color w:val="auto"/>
          <w:sz w:val="24"/>
        </w:rPr>
        <w:t>performed another set of regressions in which the criterion measure</w:t>
      </w:r>
      <w:r>
        <w:rPr>
          <w:rFonts w:ascii="Times New Roman" w:eastAsia="Times New Roman" w:hAnsi="Times New Roman" w:cs="Times New Roman"/>
          <w:color w:val="auto"/>
          <w:sz w:val="24"/>
        </w:rPr>
        <w:t xml:space="preserve"> was exclusivity </w:t>
      </w:r>
      <w:r w:rsidRPr="0037602E">
        <w:rPr>
          <w:rFonts w:ascii="Times New Roman" w:eastAsia="Times New Roman" w:hAnsi="Times New Roman" w:cs="Times New Roman"/>
          <w:color w:val="auto"/>
          <w:sz w:val="24"/>
        </w:rPr>
        <w:t xml:space="preserve">rather </w:t>
      </w:r>
      <w:r>
        <w:rPr>
          <w:rFonts w:ascii="Times New Roman" w:eastAsia="Times New Roman" w:hAnsi="Times New Roman" w:cs="Times New Roman"/>
          <w:color w:val="auto"/>
          <w:sz w:val="24"/>
        </w:rPr>
        <w:t>than</w:t>
      </w:r>
      <w:r w:rsidRPr="0037602E">
        <w:rPr>
          <w:rFonts w:ascii="Times New Roman" w:eastAsia="Times New Roman" w:hAnsi="Times New Roman" w:cs="Times New Roman"/>
          <w:color w:val="auto"/>
          <w:sz w:val="24"/>
        </w:rPr>
        <w:t xml:space="preserve"> religiosity</w:t>
      </w:r>
      <w:r>
        <w:rPr>
          <w:rFonts w:ascii="Times New Roman" w:eastAsia="Times New Roman" w:hAnsi="Times New Roman" w:cs="Times New Roman"/>
          <w:color w:val="auto"/>
          <w:sz w:val="24"/>
        </w:rPr>
        <w:t>, and religiosity was controlled along with demographics</w:t>
      </w:r>
      <w:r w:rsidRPr="0037602E">
        <w:rPr>
          <w:rFonts w:ascii="Times New Roman" w:eastAsia="Times New Roman" w:hAnsi="Times New Roman" w:cs="Times New Roman"/>
          <w:color w:val="auto"/>
          <w:sz w:val="24"/>
        </w:rPr>
        <w:t>.</w:t>
      </w:r>
    </w:p>
    <w:p w:rsidR="006765C6" w:rsidRDefault="00CB39E3" w:rsidP="00CB39E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To scaffold interpretation of the regression analyses, we first performed zero-order correlation analyses among our variables of interest. </w:t>
      </w:r>
      <w:r w:rsidR="006440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We examined the zero-order relation between rank in human development and rank in oppression- and militarization-related variables</w:t>
      </w:r>
      <w:r w:rsidR="007258DC">
        <w:rPr>
          <w:rFonts w:ascii="Times New Roman" w:eastAsia="Times New Roman" w:hAnsi="Times New Roman" w:cs="Times New Roman"/>
          <w:color w:val="auto"/>
          <w:sz w:val="24"/>
        </w:rPr>
        <w:t xml:space="preserve"> not only in the 10 countries examined in Study 1 but</w:t>
      </w:r>
      <w:r>
        <w:rPr>
          <w:rFonts w:ascii="Times New Roman" w:eastAsia="Times New Roman" w:hAnsi="Times New Roman" w:cs="Times New Roman"/>
          <w:color w:val="auto"/>
          <w:sz w:val="24"/>
        </w:rPr>
        <w:t xml:space="preserve"> in all</w:t>
      </w:r>
      <w:r w:rsidR="00A83A0D">
        <w:rPr>
          <w:rFonts w:ascii="Times New Roman" w:eastAsia="Times New Roman" w:hAnsi="Times New Roman" w:cs="Times New Roman"/>
          <w:color w:val="auto"/>
          <w:sz w:val="24"/>
        </w:rPr>
        <w:t xml:space="preserve"> countries for which we had these</w:t>
      </w:r>
      <w:r>
        <w:rPr>
          <w:rFonts w:ascii="Times New Roman" w:eastAsia="Times New Roman" w:hAnsi="Times New Roman" w:cs="Times New Roman"/>
          <w:color w:val="auto"/>
          <w:sz w:val="24"/>
        </w:rPr>
        <w:t xml:space="preserve"> data (expressing </w:t>
      </w:r>
      <w:r w:rsidR="006676A4" w:rsidRPr="006676A4">
        <w:rPr>
          <w:rFonts w:ascii="Times New Roman" w:eastAsia="Times New Roman" w:hAnsi="Times New Roman" w:cs="Times New Roman"/>
          <w:i/>
          <w:color w:val="auto"/>
          <w:sz w:val="24"/>
        </w:rPr>
        <w:t>n</w:t>
      </w:r>
      <w:r w:rsidR="006676A4">
        <w:rPr>
          <w:rFonts w:ascii="Times New Roman" w:eastAsia="Times New Roman" w:hAnsi="Times New Roman" w:cs="Times New Roman"/>
          <w:color w:val="auto"/>
          <w:sz w:val="24"/>
        </w:rPr>
        <w:t>s</w:t>
      </w:r>
      <w:r>
        <w:rPr>
          <w:rFonts w:ascii="Times New Roman" w:eastAsia="Times New Roman" w:hAnsi="Times New Roman" w:cs="Times New Roman"/>
          <w:color w:val="auto"/>
          <w:sz w:val="24"/>
        </w:rPr>
        <w:t xml:space="preserve"> at the country level</w:t>
      </w:r>
      <w:r w:rsidR="00A418D6">
        <w:rPr>
          <w:rFonts w:ascii="Times New Roman" w:eastAsia="Times New Roman" w:hAnsi="Times New Roman" w:cs="Times New Roman"/>
          <w:color w:val="auto"/>
          <w:sz w:val="24"/>
        </w:rPr>
        <w:t xml:space="preserve">, 148 &lt; </w:t>
      </w:r>
      <w:r w:rsidR="00A418D6" w:rsidRPr="00A418D6">
        <w:rPr>
          <w:rFonts w:ascii="Times New Roman" w:eastAsia="Times New Roman" w:hAnsi="Times New Roman" w:cs="Times New Roman"/>
          <w:i/>
          <w:color w:val="auto"/>
          <w:sz w:val="24"/>
        </w:rPr>
        <w:t>n</w:t>
      </w:r>
      <w:r w:rsidR="00A418D6">
        <w:rPr>
          <w:rFonts w:ascii="Times New Roman" w:eastAsia="Times New Roman" w:hAnsi="Times New Roman" w:cs="Times New Roman"/>
          <w:color w:val="auto"/>
          <w:sz w:val="24"/>
        </w:rPr>
        <w:t>s &lt; 176</w:t>
      </w:r>
      <w:r w:rsidR="007258DC">
        <w:rPr>
          <w:rFonts w:ascii="Times New Roman" w:eastAsia="Times New Roman" w:hAnsi="Times New Roman" w:cs="Times New Roman"/>
          <w:color w:val="auto"/>
          <w:sz w:val="24"/>
        </w:rPr>
        <w:t>).</w:t>
      </w:r>
    </w:p>
    <w:p w:rsidR="00CB39E3" w:rsidRDefault="006765C6" w:rsidP="006765C6">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Results and Discussion</w:t>
      </w:r>
    </w:p>
    <w:p w:rsidR="006765C6" w:rsidRPr="008A46CC" w:rsidRDefault="00CB39E3" w:rsidP="008A46C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 xml:space="preserve">Internal reliability of religiosity items. </w:t>
      </w:r>
      <w:r>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 xml:space="preserve">five </w:t>
      </w:r>
      <w:r w:rsidR="008A46CC">
        <w:rPr>
          <w:rFonts w:ascii="Times New Roman" w:eastAsia="Times New Roman" w:hAnsi="Times New Roman" w:cs="Times New Roman"/>
          <w:color w:val="auto"/>
          <w:sz w:val="24"/>
        </w:rPr>
        <w:t>religion</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items </w:t>
      </w:r>
      <w:r w:rsidR="00F914BD">
        <w:rPr>
          <w:rFonts w:ascii="Times New Roman" w:eastAsia="Times New Roman" w:hAnsi="Times New Roman" w:cs="Times New Roman"/>
          <w:color w:val="auto"/>
          <w:sz w:val="24"/>
        </w:rPr>
        <w:t xml:space="preserve">in </w:t>
      </w:r>
      <w:r>
        <w:rPr>
          <w:rFonts w:ascii="Times New Roman" w:eastAsia="Times New Roman" w:hAnsi="Times New Roman" w:cs="Times New Roman"/>
          <w:color w:val="auto"/>
          <w:sz w:val="24"/>
        </w:rPr>
        <w:t xml:space="preserve">Study 1 </w:t>
      </w:r>
      <w:r w:rsidRPr="0037602E">
        <w:rPr>
          <w:rFonts w:ascii="Times New Roman" w:eastAsia="Times New Roman" w:hAnsi="Times New Roman" w:cs="Times New Roman"/>
          <w:color w:val="auto"/>
          <w:sz w:val="24"/>
        </w:rPr>
        <w:t xml:space="preserve">formed a reliable “religiosity” index when standardized (α = .72). </w:t>
      </w:r>
      <w:r w:rsidR="000A2DC8" w:rsidRPr="000A2DC8">
        <w:rPr>
          <w:rFonts w:ascii="Times New Roman" w:eastAsia="Times New Roman" w:hAnsi="Times New Roman" w:cs="Times New Roman"/>
          <w:color w:val="auto"/>
          <w:sz w:val="24"/>
        </w:rPr>
        <w:t xml:space="preserve">We </w:t>
      </w:r>
      <w:r w:rsidR="00EE2971">
        <w:rPr>
          <w:rFonts w:ascii="Times New Roman" w:eastAsia="Times New Roman" w:hAnsi="Times New Roman" w:cs="Times New Roman"/>
          <w:color w:val="auto"/>
          <w:sz w:val="24"/>
        </w:rPr>
        <w:t>used</w:t>
      </w:r>
      <w:r w:rsidR="00F914BD">
        <w:rPr>
          <w:rFonts w:ascii="Times New Roman" w:eastAsia="Times New Roman" w:hAnsi="Times New Roman" w:cs="Times New Roman"/>
          <w:color w:val="auto"/>
          <w:sz w:val="24"/>
        </w:rPr>
        <w:t xml:space="preserve"> the mean of</w:t>
      </w:r>
      <w:r w:rsidR="00F914BD" w:rsidRPr="000A2DC8">
        <w:rPr>
          <w:rFonts w:ascii="Times New Roman" w:eastAsia="Times New Roman" w:hAnsi="Times New Roman" w:cs="Times New Roman"/>
          <w:color w:val="auto"/>
          <w:sz w:val="24"/>
        </w:rPr>
        <w:t xml:space="preserve"> </w:t>
      </w:r>
      <w:r w:rsidR="000A2DC8" w:rsidRPr="000A2DC8">
        <w:rPr>
          <w:rFonts w:ascii="Times New Roman" w:eastAsia="Times New Roman" w:hAnsi="Times New Roman" w:cs="Times New Roman"/>
          <w:color w:val="auto"/>
          <w:sz w:val="24"/>
        </w:rPr>
        <w:t xml:space="preserve">these five items </w:t>
      </w:r>
      <w:r w:rsidR="00EE2971">
        <w:rPr>
          <w:rFonts w:ascii="Times New Roman" w:eastAsia="Times New Roman" w:hAnsi="Times New Roman" w:cs="Times New Roman"/>
          <w:color w:val="auto"/>
          <w:sz w:val="24"/>
        </w:rPr>
        <w:t>as</w:t>
      </w:r>
      <w:r w:rsidR="00F914BD" w:rsidRPr="000A2DC8">
        <w:rPr>
          <w:rFonts w:ascii="Times New Roman" w:eastAsia="Times New Roman" w:hAnsi="Times New Roman" w:cs="Times New Roman"/>
          <w:color w:val="auto"/>
          <w:sz w:val="24"/>
        </w:rPr>
        <w:t xml:space="preserve"> </w:t>
      </w:r>
      <w:r w:rsidR="000A2DC8" w:rsidRPr="000A2DC8">
        <w:rPr>
          <w:rFonts w:ascii="Times New Roman" w:eastAsia="Times New Roman" w:hAnsi="Times New Roman" w:cs="Times New Roman"/>
          <w:color w:val="auto"/>
          <w:sz w:val="24"/>
        </w:rPr>
        <w:t>a single measure of religiosity</w:t>
      </w:r>
      <w:r w:rsidR="00175F75">
        <w:rPr>
          <w:rFonts w:ascii="Times New Roman" w:eastAsia="Times New Roman" w:hAnsi="Times New Roman" w:cs="Times New Roman"/>
          <w:color w:val="auto"/>
          <w:sz w:val="24"/>
        </w:rPr>
        <w:t>.</w:t>
      </w:r>
    </w:p>
    <w:p w:rsidR="00640BA4" w:rsidRDefault="00EF6CA9" w:rsidP="0019635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Zero-order</w:t>
      </w:r>
      <w:r w:rsidRPr="00EF6CA9">
        <w:rPr>
          <w:rFonts w:ascii="Times New Roman" w:eastAsia="Times New Roman" w:hAnsi="Times New Roman" w:cs="Times New Roman"/>
          <w:b/>
          <w:color w:val="auto"/>
          <w:sz w:val="24"/>
        </w:rPr>
        <w:t xml:space="preserve"> relation</w:t>
      </w:r>
      <w:r w:rsidR="006676A4">
        <w:rPr>
          <w:rFonts w:ascii="Times New Roman" w:eastAsia="Times New Roman" w:hAnsi="Times New Roman" w:cs="Times New Roman"/>
          <w:b/>
          <w:color w:val="auto"/>
          <w:sz w:val="24"/>
        </w:rPr>
        <w:t xml:space="preserve">s </w:t>
      </w:r>
      <w:r>
        <w:rPr>
          <w:rFonts w:ascii="Times New Roman" w:eastAsia="Times New Roman" w:hAnsi="Times New Roman" w:cs="Times New Roman"/>
          <w:b/>
          <w:color w:val="auto"/>
          <w:sz w:val="24"/>
        </w:rPr>
        <w:t xml:space="preserve">among </w:t>
      </w:r>
      <w:r w:rsidRPr="00EF6CA9">
        <w:rPr>
          <w:rFonts w:ascii="Times New Roman" w:eastAsia="Times New Roman" w:hAnsi="Times New Roman" w:cs="Times New Roman"/>
          <w:b/>
          <w:color w:val="auto"/>
          <w:sz w:val="24"/>
        </w:rPr>
        <w:t>religiosity, conservatism, human development, and oppression.</w:t>
      </w:r>
      <w:r>
        <w:rPr>
          <w:rFonts w:ascii="Times New Roman" w:eastAsia="Times New Roman" w:hAnsi="Times New Roman" w:cs="Times New Roman"/>
          <w:b/>
          <w:color w:val="auto"/>
          <w:sz w:val="24"/>
        </w:rPr>
        <w:t xml:space="preserve">  </w:t>
      </w:r>
      <w:r w:rsidR="008A46CC">
        <w:rPr>
          <w:rFonts w:ascii="Times New Roman" w:eastAsia="Times New Roman" w:hAnsi="Times New Roman" w:cs="Times New Roman"/>
          <w:color w:val="auto"/>
          <w:sz w:val="24"/>
        </w:rPr>
        <w:t>Table 2 shows the pattern of relations among religiosity, conservatism, oppression, militariza</w:t>
      </w:r>
      <w:r w:rsidR="00640BA4">
        <w:rPr>
          <w:rFonts w:ascii="Times New Roman" w:eastAsia="Times New Roman" w:hAnsi="Times New Roman" w:cs="Times New Roman"/>
          <w:color w:val="auto"/>
          <w:sz w:val="24"/>
        </w:rPr>
        <w:t>tion and human development.</w:t>
      </w:r>
      <w:r w:rsidR="00D81EE6">
        <w:rPr>
          <w:rFonts w:ascii="Times New Roman" w:eastAsia="Times New Roman" w:hAnsi="Times New Roman" w:cs="Times New Roman"/>
          <w:color w:val="auto"/>
          <w:sz w:val="24"/>
        </w:rPr>
        <w:t xml:space="preserve"> </w:t>
      </w:r>
      <w:r w:rsidR="00640BA4" w:rsidRPr="00CB39E3">
        <w:rPr>
          <w:rFonts w:ascii="Times New Roman" w:eastAsia="Times New Roman" w:hAnsi="Times New Roman" w:cs="Times New Roman"/>
          <w:color w:val="auto"/>
          <w:sz w:val="24"/>
        </w:rPr>
        <w:t>As expected, we found that our two indices of oppression were moderately to strongly correlated, that our two indices of militarization were strongly correlated, and that all four indices were interc</w:t>
      </w:r>
      <w:r w:rsidR="00640BA4">
        <w:rPr>
          <w:rFonts w:ascii="Times New Roman" w:eastAsia="Times New Roman" w:hAnsi="Times New Roman" w:cs="Times New Roman"/>
          <w:color w:val="auto"/>
          <w:sz w:val="24"/>
        </w:rPr>
        <w:t xml:space="preserve">orrelated, Cronbach’s α = .66. </w:t>
      </w:r>
      <w:r w:rsidR="00640BA4" w:rsidRPr="00CB39E3">
        <w:rPr>
          <w:rFonts w:ascii="Times New Roman" w:eastAsia="Times New Roman" w:hAnsi="Times New Roman" w:cs="Times New Roman"/>
          <w:color w:val="auto"/>
          <w:sz w:val="24"/>
        </w:rPr>
        <w:t xml:space="preserve">We also found, as expected, that religiosity and conservatism (exclusivity) were </w:t>
      </w:r>
      <w:r w:rsidR="00640BA4">
        <w:rPr>
          <w:rFonts w:ascii="Times New Roman" w:eastAsia="Times New Roman" w:hAnsi="Times New Roman" w:cs="Times New Roman"/>
          <w:color w:val="auto"/>
          <w:sz w:val="24"/>
        </w:rPr>
        <w:t>notably</w:t>
      </w:r>
      <w:r w:rsidR="00640BA4" w:rsidRPr="00CB39E3">
        <w:rPr>
          <w:rFonts w:ascii="Times New Roman" w:eastAsia="Times New Roman" w:hAnsi="Times New Roman" w:cs="Times New Roman"/>
          <w:color w:val="auto"/>
          <w:sz w:val="24"/>
        </w:rPr>
        <w:t xml:space="preserve"> more predominant in lower HDI countries, </w:t>
      </w:r>
      <w:r w:rsidR="00640BA4">
        <w:rPr>
          <w:rFonts w:ascii="Times New Roman" w:eastAsia="Times New Roman" w:hAnsi="Times New Roman" w:cs="Times New Roman"/>
          <w:color w:val="auto"/>
          <w:sz w:val="24"/>
        </w:rPr>
        <w:t xml:space="preserve">and </w:t>
      </w:r>
      <w:r w:rsidR="00640BA4" w:rsidRPr="00CB39E3">
        <w:rPr>
          <w:rFonts w:ascii="Times New Roman" w:eastAsia="Times New Roman" w:hAnsi="Times New Roman" w:cs="Times New Roman"/>
          <w:color w:val="auto"/>
          <w:sz w:val="24"/>
        </w:rPr>
        <w:t xml:space="preserve">that lower HDI countries suffered </w:t>
      </w:r>
      <w:r w:rsidR="00640BA4">
        <w:rPr>
          <w:rFonts w:ascii="Times New Roman" w:eastAsia="Times New Roman" w:hAnsi="Times New Roman" w:cs="Times New Roman"/>
          <w:color w:val="auto"/>
          <w:sz w:val="24"/>
        </w:rPr>
        <w:t xml:space="preserve">notably more oppression.  </w:t>
      </w:r>
    </w:p>
    <w:p w:rsidR="005805E1" w:rsidRDefault="00640BA4"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D</w:t>
      </w:r>
      <w:r w:rsidRPr="00CB39E3">
        <w:rPr>
          <w:rFonts w:ascii="Times New Roman" w:eastAsia="Times New Roman" w:hAnsi="Times New Roman" w:cs="Times New Roman"/>
          <w:color w:val="auto"/>
          <w:sz w:val="24"/>
        </w:rPr>
        <w:t xml:space="preserve">espite the general empirical overlap between </w:t>
      </w:r>
      <w:r>
        <w:rPr>
          <w:rFonts w:ascii="Times New Roman" w:eastAsia="Times New Roman" w:hAnsi="Times New Roman" w:cs="Times New Roman"/>
          <w:color w:val="auto"/>
          <w:sz w:val="24"/>
        </w:rPr>
        <w:t xml:space="preserve">militarization and oppression, </w:t>
      </w:r>
      <w:r w:rsidR="00A418D6">
        <w:rPr>
          <w:rFonts w:ascii="Times New Roman" w:eastAsia="Times New Roman" w:hAnsi="Times New Roman" w:cs="Times New Roman"/>
          <w:color w:val="auto"/>
          <w:sz w:val="24"/>
        </w:rPr>
        <w:t xml:space="preserve">and the negative relation between HDI and oppression indices, </w:t>
      </w:r>
      <w:r w:rsidRPr="00CB39E3">
        <w:rPr>
          <w:rFonts w:ascii="Times New Roman" w:eastAsia="Times New Roman" w:hAnsi="Times New Roman" w:cs="Times New Roman"/>
          <w:color w:val="auto"/>
          <w:sz w:val="24"/>
        </w:rPr>
        <w:t>HDI was positively related or unrelated to our measures of militarization</w:t>
      </w:r>
      <w:r>
        <w:rPr>
          <w:rFonts w:ascii="Times New Roman" w:eastAsia="Times New Roman" w:hAnsi="Times New Roman" w:cs="Times New Roman"/>
          <w:color w:val="auto"/>
          <w:sz w:val="24"/>
        </w:rPr>
        <w:t xml:space="preserve">. </w:t>
      </w:r>
      <w:r w:rsidR="00D469B7">
        <w:rPr>
          <w:rFonts w:ascii="Times New Roman" w:eastAsia="Times New Roman" w:hAnsi="Times New Roman" w:cs="Times New Roman"/>
          <w:color w:val="auto"/>
          <w:sz w:val="24"/>
        </w:rPr>
        <w:t xml:space="preserve"> This means that HDI </w:t>
      </w:r>
      <w:r w:rsidR="00B84127">
        <w:rPr>
          <w:rFonts w:ascii="Times New Roman" w:eastAsia="Times New Roman" w:hAnsi="Times New Roman" w:cs="Times New Roman"/>
          <w:color w:val="auto"/>
          <w:sz w:val="24"/>
        </w:rPr>
        <w:t xml:space="preserve">was </w:t>
      </w:r>
      <w:r w:rsidR="000D635C">
        <w:rPr>
          <w:rFonts w:ascii="Times New Roman" w:eastAsia="Times New Roman" w:hAnsi="Times New Roman" w:cs="Times New Roman"/>
          <w:color w:val="auto"/>
          <w:sz w:val="24"/>
        </w:rPr>
        <w:t xml:space="preserve">confounded </w:t>
      </w:r>
      <w:r w:rsidR="00B84127">
        <w:rPr>
          <w:rFonts w:ascii="Times New Roman" w:eastAsia="Times New Roman" w:hAnsi="Times New Roman" w:cs="Times New Roman"/>
          <w:color w:val="auto"/>
          <w:sz w:val="24"/>
        </w:rPr>
        <w:t>with oppression indices in one direction</w:t>
      </w:r>
      <w:r w:rsidR="00517A3E">
        <w:rPr>
          <w:rFonts w:ascii="Times New Roman" w:eastAsia="Times New Roman" w:hAnsi="Times New Roman" w:cs="Times New Roman"/>
          <w:color w:val="auto"/>
          <w:sz w:val="24"/>
        </w:rPr>
        <w:t xml:space="preserve"> (negatively)</w:t>
      </w:r>
      <w:r w:rsidR="00B84127">
        <w:rPr>
          <w:rFonts w:ascii="Times New Roman" w:eastAsia="Times New Roman" w:hAnsi="Times New Roman" w:cs="Times New Roman"/>
          <w:color w:val="auto"/>
          <w:sz w:val="24"/>
        </w:rPr>
        <w:t>, and co</w:t>
      </w:r>
      <w:r w:rsidR="000D635C">
        <w:rPr>
          <w:rFonts w:ascii="Times New Roman" w:eastAsia="Times New Roman" w:hAnsi="Times New Roman" w:cs="Times New Roman"/>
          <w:color w:val="auto"/>
          <w:sz w:val="24"/>
        </w:rPr>
        <w:t>nfounded</w:t>
      </w:r>
      <w:r w:rsidR="00B84127">
        <w:rPr>
          <w:rFonts w:ascii="Times New Roman" w:eastAsia="Times New Roman" w:hAnsi="Times New Roman" w:cs="Times New Roman"/>
          <w:color w:val="auto"/>
          <w:sz w:val="24"/>
        </w:rPr>
        <w:t xml:space="preserve"> with militarization indices in a different direction (</w:t>
      </w:r>
      <w:r w:rsidR="00517A3E">
        <w:rPr>
          <w:rFonts w:ascii="Times New Roman" w:eastAsia="Times New Roman" w:hAnsi="Times New Roman" w:cs="Times New Roman"/>
          <w:color w:val="auto"/>
          <w:sz w:val="24"/>
        </w:rPr>
        <w:t>positively</w:t>
      </w:r>
      <w:r w:rsidR="00E02B0B">
        <w:rPr>
          <w:rFonts w:ascii="Times New Roman" w:eastAsia="Times New Roman" w:hAnsi="Times New Roman" w:cs="Times New Roman"/>
          <w:color w:val="auto"/>
          <w:sz w:val="24"/>
        </w:rPr>
        <w:t>)</w:t>
      </w:r>
      <w:r w:rsidR="00517A3E">
        <w:rPr>
          <w:rFonts w:ascii="Times New Roman" w:eastAsia="Times New Roman" w:hAnsi="Times New Roman" w:cs="Times New Roman"/>
          <w:color w:val="auto"/>
          <w:sz w:val="24"/>
        </w:rPr>
        <w:t xml:space="preserve"> </w:t>
      </w:r>
      <w:r w:rsidR="00B84127">
        <w:rPr>
          <w:rFonts w:ascii="Times New Roman" w:eastAsia="Times New Roman" w:hAnsi="Times New Roman" w:cs="Times New Roman"/>
          <w:color w:val="auto"/>
          <w:sz w:val="24"/>
        </w:rPr>
        <w:t>or u</w:t>
      </w:r>
      <w:r w:rsidR="000D635C">
        <w:rPr>
          <w:rFonts w:ascii="Times New Roman" w:eastAsia="Times New Roman" w:hAnsi="Times New Roman" w:cs="Times New Roman"/>
          <w:color w:val="auto"/>
          <w:sz w:val="24"/>
        </w:rPr>
        <w:t>nconfounded</w:t>
      </w:r>
      <w:r w:rsidR="00B84127">
        <w:rPr>
          <w:rFonts w:ascii="Times New Roman" w:eastAsia="Times New Roman" w:hAnsi="Times New Roman" w:cs="Times New Roman"/>
          <w:color w:val="auto"/>
          <w:sz w:val="24"/>
        </w:rPr>
        <w:t xml:space="preserve">.  </w:t>
      </w:r>
      <w:r w:rsidR="00517A3E">
        <w:rPr>
          <w:rFonts w:ascii="Times New Roman" w:eastAsia="Times New Roman" w:hAnsi="Times New Roman" w:cs="Times New Roman"/>
          <w:color w:val="auto"/>
          <w:sz w:val="24"/>
        </w:rPr>
        <w:t>Table 2 in aggregate yields the following complex and partially counterintuitive result:</w:t>
      </w:r>
      <w:r>
        <w:rPr>
          <w:rFonts w:ascii="Times New Roman" w:eastAsia="Times New Roman" w:hAnsi="Times New Roman" w:cs="Times New Roman"/>
          <w:color w:val="auto"/>
          <w:sz w:val="24"/>
        </w:rPr>
        <w:t xml:space="preserve"> that c</w:t>
      </w:r>
      <w:r w:rsidRPr="00CB39E3">
        <w:rPr>
          <w:rFonts w:ascii="Times New Roman" w:eastAsia="Times New Roman" w:hAnsi="Times New Roman" w:cs="Times New Roman"/>
          <w:color w:val="auto"/>
          <w:sz w:val="24"/>
        </w:rPr>
        <w:t xml:space="preserve">ountries </w:t>
      </w:r>
      <w:r>
        <w:rPr>
          <w:rFonts w:ascii="Times New Roman" w:eastAsia="Times New Roman" w:hAnsi="Times New Roman" w:cs="Times New Roman"/>
          <w:color w:val="auto"/>
          <w:sz w:val="24"/>
        </w:rPr>
        <w:t>enduring</w:t>
      </w:r>
      <w:r w:rsidRPr="00CB39E3">
        <w:rPr>
          <w:rFonts w:ascii="Times New Roman" w:eastAsia="Times New Roman" w:hAnsi="Times New Roman" w:cs="Times New Roman"/>
          <w:color w:val="auto"/>
          <w:sz w:val="24"/>
        </w:rPr>
        <w:t xml:space="preserve"> more militarization were modestly </w:t>
      </w:r>
      <w:r w:rsidRPr="00CE3701">
        <w:rPr>
          <w:rFonts w:ascii="Times New Roman" w:eastAsia="Times New Roman" w:hAnsi="Times New Roman" w:cs="Times New Roman"/>
          <w:i/>
          <w:color w:val="auto"/>
          <w:sz w:val="24"/>
        </w:rPr>
        <w:t>less</w:t>
      </w:r>
      <w:r w:rsidRPr="008409AF">
        <w:rPr>
          <w:rFonts w:ascii="Times New Roman" w:eastAsia="Times New Roman" w:hAnsi="Times New Roman" w:cs="Times New Roman"/>
          <w:color w:val="auto"/>
          <w:sz w:val="24"/>
        </w:rPr>
        <w:t xml:space="preserve"> </w:t>
      </w:r>
      <w:r w:rsidRPr="00CB39E3">
        <w:rPr>
          <w:rFonts w:ascii="Times New Roman" w:eastAsia="Times New Roman" w:hAnsi="Times New Roman" w:cs="Times New Roman"/>
          <w:color w:val="auto"/>
          <w:sz w:val="24"/>
        </w:rPr>
        <w:t xml:space="preserve">likely to be religious and </w:t>
      </w:r>
      <w:r w:rsidR="00630E02">
        <w:rPr>
          <w:rFonts w:ascii="Times New Roman" w:eastAsia="Times New Roman" w:hAnsi="Times New Roman" w:cs="Times New Roman"/>
          <w:color w:val="auto"/>
          <w:sz w:val="24"/>
        </w:rPr>
        <w:t xml:space="preserve">slightly </w:t>
      </w:r>
      <w:r w:rsidRPr="00517A3E">
        <w:rPr>
          <w:rFonts w:ascii="Times New Roman" w:eastAsia="Times New Roman" w:hAnsi="Times New Roman" w:cs="Times New Roman"/>
          <w:i/>
          <w:color w:val="auto"/>
          <w:sz w:val="24"/>
        </w:rPr>
        <w:t xml:space="preserve">less </w:t>
      </w:r>
      <w:r>
        <w:rPr>
          <w:rFonts w:ascii="Times New Roman" w:eastAsia="Times New Roman" w:hAnsi="Times New Roman" w:cs="Times New Roman"/>
          <w:color w:val="auto"/>
          <w:sz w:val="24"/>
        </w:rPr>
        <w:t xml:space="preserve">likely to be </w:t>
      </w:r>
      <w:r w:rsidRPr="00CB39E3">
        <w:rPr>
          <w:rFonts w:ascii="Times New Roman" w:eastAsia="Times New Roman" w:hAnsi="Times New Roman" w:cs="Times New Roman"/>
          <w:color w:val="auto"/>
          <w:sz w:val="24"/>
        </w:rPr>
        <w:t>conservative</w:t>
      </w:r>
      <w:r w:rsidR="005805E1">
        <w:rPr>
          <w:rFonts w:ascii="Times New Roman" w:eastAsia="Times New Roman" w:hAnsi="Times New Roman" w:cs="Times New Roman"/>
          <w:color w:val="auto"/>
          <w:sz w:val="24"/>
        </w:rPr>
        <w:t xml:space="preserve">, </w:t>
      </w:r>
      <w:r w:rsidR="00517A3E">
        <w:rPr>
          <w:rFonts w:ascii="Times New Roman" w:eastAsia="Times New Roman" w:hAnsi="Times New Roman" w:cs="Times New Roman"/>
          <w:color w:val="auto"/>
          <w:sz w:val="24"/>
        </w:rPr>
        <w:t>yet</w:t>
      </w:r>
      <w:r w:rsidR="002073C6">
        <w:rPr>
          <w:rFonts w:ascii="Times New Roman" w:eastAsia="Times New Roman" w:hAnsi="Times New Roman" w:cs="Times New Roman"/>
          <w:color w:val="auto"/>
          <w:sz w:val="24"/>
        </w:rPr>
        <w:t xml:space="preserve"> countries enduring more oppression were modestly </w:t>
      </w:r>
      <w:r w:rsidR="002073C6" w:rsidRPr="009A66E9">
        <w:rPr>
          <w:rFonts w:ascii="Times New Roman" w:eastAsia="Times New Roman" w:hAnsi="Times New Roman" w:cs="Times New Roman"/>
          <w:i/>
          <w:color w:val="auto"/>
          <w:sz w:val="24"/>
        </w:rPr>
        <w:t xml:space="preserve">more </w:t>
      </w:r>
      <w:r w:rsidR="002073C6">
        <w:rPr>
          <w:rFonts w:ascii="Times New Roman" w:eastAsia="Times New Roman" w:hAnsi="Times New Roman" w:cs="Times New Roman"/>
          <w:color w:val="auto"/>
          <w:sz w:val="24"/>
        </w:rPr>
        <w:t>likely to be religious and moderately</w:t>
      </w:r>
      <w:r w:rsidR="002073C6" w:rsidRPr="009A66E9">
        <w:rPr>
          <w:rFonts w:ascii="Times New Roman" w:eastAsia="Times New Roman" w:hAnsi="Times New Roman" w:cs="Times New Roman"/>
          <w:i/>
          <w:color w:val="auto"/>
          <w:sz w:val="24"/>
        </w:rPr>
        <w:t xml:space="preserve"> </w:t>
      </w:r>
      <w:r w:rsidR="005805E1" w:rsidRPr="009A66E9">
        <w:rPr>
          <w:rFonts w:ascii="Times New Roman" w:eastAsia="Times New Roman" w:hAnsi="Times New Roman" w:cs="Times New Roman"/>
          <w:i/>
          <w:color w:val="auto"/>
          <w:sz w:val="24"/>
        </w:rPr>
        <w:t>more</w:t>
      </w:r>
      <w:r w:rsidR="005805E1">
        <w:rPr>
          <w:rFonts w:ascii="Times New Roman" w:eastAsia="Times New Roman" w:hAnsi="Times New Roman" w:cs="Times New Roman"/>
          <w:color w:val="auto"/>
          <w:sz w:val="24"/>
        </w:rPr>
        <w:t xml:space="preserve"> likely to be conservative.</w:t>
      </w:r>
    </w:p>
    <w:p w:rsidR="00640BA4" w:rsidRPr="00361EDA" w:rsidRDefault="00640BA4"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Table 2 also suggests that e</w:t>
      </w:r>
      <w:r w:rsidRPr="0037602E">
        <w:rPr>
          <w:rFonts w:ascii="Times New Roman" w:eastAsia="Times New Roman" w:hAnsi="Times New Roman" w:cs="Times New Roman"/>
          <w:color w:val="auto"/>
          <w:sz w:val="24"/>
        </w:rPr>
        <w:t>xclusivity and the standardized fi</w:t>
      </w:r>
      <w:r>
        <w:rPr>
          <w:rFonts w:ascii="Times New Roman" w:eastAsia="Times New Roman" w:hAnsi="Times New Roman" w:cs="Times New Roman"/>
          <w:color w:val="auto"/>
          <w:sz w:val="24"/>
        </w:rPr>
        <w:t>ve-item religiosity index were moderately to strongly</w:t>
      </w:r>
      <w:r w:rsidRPr="0037602E">
        <w:rPr>
          <w:rFonts w:ascii="Times New Roman" w:eastAsia="Times New Roman" w:hAnsi="Times New Roman" w:cs="Times New Roman"/>
          <w:color w:val="auto"/>
          <w:sz w:val="24"/>
        </w:rPr>
        <w:t xml:space="preserve"> correlated</w:t>
      </w:r>
      <w:r>
        <w:rPr>
          <w:rFonts w:ascii="Times New Roman" w:eastAsia="Times New Roman" w:hAnsi="Times New Roman" w:cs="Times New Roman"/>
          <w:color w:val="auto"/>
          <w:sz w:val="24"/>
        </w:rPr>
        <w:t>. A supplementary analysis found that t</w:t>
      </w:r>
      <w:r w:rsidRPr="0037602E">
        <w:rPr>
          <w:rFonts w:ascii="Times New Roman" w:eastAsia="Times New Roman" w:hAnsi="Times New Roman" w:cs="Times New Roman"/>
          <w:color w:val="auto"/>
          <w:sz w:val="24"/>
        </w:rPr>
        <w:t xml:space="preserve">he relationship between religiosity and exclusivity varied in magnitude </w:t>
      </w:r>
      <w:r>
        <w:rPr>
          <w:rFonts w:ascii="Times New Roman" w:eastAsia="Times New Roman" w:hAnsi="Times New Roman" w:cs="Times New Roman"/>
          <w:color w:val="auto"/>
          <w:sz w:val="24"/>
        </w:rPr>
        <w:t xml:space="preserve">(modest to strong) </w:t>
      </w:r>
      <w:r w:rsidRPr="0037602E">
        <w:rPr>
          <w:rFonts w:ascii="Times New Roman" w:eastAsia="Times New Roman" w:hAnsi="Times New Roman" w:cs="Times New Roman"/>
          <w:color w:val="auto"/>
          <w:sz w:val="24"/>
        </w:rPr>
        <w:t xml:space="preserve">but not in direction by religious subsample (Unaffiliated, Buddhist, Hindu, Jewish, Muslim, Protestant, Catholic, Christian Orthodox, Other Christian, and Other). All subsample correlations were positive for religiosity </w:t>
      </w:r>
      <w:r w:rsidRPr="00361EDA">
        <w:rPr>
          <w:rFonts w:ascii="Times New Roman" w:eastAsia="Times New Roman" w:hAnsi="Times New Roman" w:cs="Times New Roman"/>
          <w:color w:val="auto"/>
          <w:sz w:val="24"/>
        </w:rPr>
        <w:t xml:space="preserve">and exclusivity, .16 &lt; </w:t>
      </w:r>
      <w:r w:rsidRPr="00361EDA">
        <w:rPr>
          <w:rFonts w:ascii="Times New Roman" w:eastAsia="Times New Roman" w:hAnsi="Times New Roman" w:cs="Times New Roman"/>
          <w:i/>
          <w:color w:val="auto"/>
          <w:sz w:val="24"/>
        </w:rPr>
        <w:t>r</w:t>
      </w:r>
      <w:r w:rsidRPr="00361EDA">
        <w:rPr>
          <w:rFonts w:ascii="Times New Roman" w:eastAsia="Times New Roman" w:hAnsi="Times New Roman" w:cs="Times New Roman"/>
          <w:color w:val="auto"/>
          <w:sz w:val="24"/>
        </w:rPr>
        <w:t xml:space="preserve"> &lt; .56, all </w:t>
      </w:r>
      <w:r w:rsidRPr="00361EDA">
        <w:rPr>
          <w:rFonts w:ascii="Times New Roman" w:eastAsia="Times New Roman" w:hAnsi="Times New Roman" w:cs="Times New Roman"/>
          <w:i/>
          <w:color w:val="auto"/>
          <w:sz w:val="24"/>
        </w:rPr>
        <w:t>p</w:t>
      </w:r>
      <w:r w:rsidRPr="00361EDA">
        <w:rPr>
          <w:rFonts w:ascii="Times New Roman" w:eastAsia="Times New Roman" w:hAnsi="Times New Roman" w:cs="Times New Roman"/>
          <w:color w:val="auto"/>
          <w:sz w:val="24"/>
        </w:rPr>
        <w:t>s &lt; .001.</w:t>
      </w:r>
    </w:p>
    <w:p w:rsidR="00B20816" w:rsidRDefault="00640BA4" w:rsidP="001D69AC">
      <w:pPr>
        <w:pStyle w:val="normal0"/>
        <w:spacing w:line="480" w:lineRule="auto"/>
        <w:ind w:firstLine="720"/>
        <w:rPr>
          <w:rFonts w:ascii="Times New Roman" w:eastAsia="Times New Roman" w:hAnsi="Times New Roman" w:cs="Times New Roman"/>
          <w:color w:val="auto"/>
          <w:sz w:val="24"/>
        </w:rPr>
      </w:pPr>
      <w:r w:rsidRPr="00640BA4">
        <w:rPr>
          <w:rFonts w:ascii="Times New Roman" w:eastAsia="Times New Roman" w:hAnsi="Times New Roman" w:cs="Times New Roman"/>
          <w:b/>
          <w:color w:val="auto"/>
          <w:sz w:val="24"/>
        </w:rPr>
        <w:t xml:space="preserve">Scatterplots of </w:t>
      </w:r>
      <w:r w:rsidR="00517A3E">
        <w:rPr>
          <w:rFonts w:ascii="Times New Roman" w:eastAsia="Times New Roman" w:hAnsi="Times New Roman" w:cs="Times New Roman"/>
          <w:b/>
          <w:color w:val="auto"/>
          <w:sz w:val="24"/>
        </w:rPr>
        <w:t xml:space="preserve">zero-order </w:t>
      </w:r>
      <w:r w:rsidRPr="00640BA4">
        <w:rPr>
          <w:rFonts w:ascii="Times New Roman" w:eastAsia="Times New Roman" w:hAnsi="Times New Roman" w:cs="Times New Roman"/>
          <w:b/>
          <w:color w:val="auto"/>
          <w:sz w:val="24"/>
        </w:rPr>
        <w:t>relationships between oppression and religiosity.</w:t>
      </w:r>
      <w:r>
        <w:rPr>
          <w:rFonts w:ascii="Times New Roman" w:eastAsia="Times New Roman" w:hAnsi="Times New Roman" w:cs="Times New Roman"/>
          <w:color w:val="auto"/>
          <w:sz w:val="24"/>
        </w:rPr>
        <w:t xml:space="preserve">  </w:t>
      </w:r>
      <w:r w:rsidR="005118D3">
        <w:rPr>
          <w:rFonts w:ascii="Times New Roman" w:eastAsia="Times New Roman" w:hAnsi="Times New Roman" w:cs="Times New Roman"/>
          <w:color w:val="auto"/>
          <w:sz w:val="24"/>
        </w:rPr>
        <w:t xml:space="preserve">Figures 1 and 2 show scatterplots of </w:t>
      </w:r>
      <w:r w:rsidR="004D285D">
        <w:rPr>
          <w:rFonts w:ascii="Times New Roman" w:eastAsia="Times New Roman" w:hAnsi="Times New Roman" w:cs="Times New Roman"/>
          <w:color w:val="auto"/>
          <w:sz w:val="24"/>
        </w:rPr>
        <w:t xml:space="preserve">the zero-order relationship between </w:t>
      </w:r>
      <w:r w:rsidR="005118D3">
        <w:rPr>
          <w:rFonts w:ascii="Times New Roman" w:eastAsia="Times New Roman" w:hAnsi="Times New Roman" w:cs="Times New Roman"/>
          <w:color w:val="auto"/>
          <w:sz w:val="24"/>
        </w:rPr>
        <w:t xml:space="preserve">lack of civil liberties and political rights and the number of refugees originating from the country (our main </w:t>
      </w:r>
      <w:r w:rsidR="00B25FCA">
        <w:rPr>
          <w:rFonts w:ascii="Times New Roman" w:eastAsia="Times New Roman" w:hAnsi="Times New Roman" w:cs="Times New Roman"/>
          <w:color w:val="auto"/>
          <w:sz w:val="24"/>
        </w:rPr>
        <w:t xml:space="preserve">oppression </w:t>
      </w:r>
      <w:r w:rsidR="005118D3">
        <w:rPr>
          <w:rFonts w:ascii="Times New Roman" w:eastAsia="Times New Roman" w:hAnsi="Times New Roman" w:cs="Times New Roman"/>
          <w:color w:val="auto"/>
          <w:sz w:val="24"/>
        </w:rPr>
        <w:t xml:space="preserve">predictors of interest) to </w:t>
      </w:r>
      <w:r w:rsidR="00E02B0B">
        <w:rPr>
          <w:rFonts w:ascii="Times New Roman" w:eastAsia="Times New Roman" w:hAnsi="Times New Roman" w:cs="Times New Roman"/>
          <w:color w:val="auto"/>
          <w:sz w:val="24"/>
        </w:rPr>
        <w:t xml:space="preserve">average </w:t>
      </w:r>
      <w:r w:rsidR="005118D3">
        <w:rPr>
          <w:rFonts w:ascii="Times New Roman" w:eastAsia="Times New Roman" w:hAnsi="Times New Roman" w:cs="Times New Roman"/>
          <w:color w:val="auto"/>
          <w:sz w:val="24"/>
        </w:rPr>
        <w:t>religiosity</w:t>
      </w:r>
      <w:r w:rsidR="00E02B0B">
        <w:rPr>
          <w:rFonts w:ascii="Times New Roman" w:eastAsia="Times New Roman" w:hAnsi="Times New Roman" w:cs="Times New Roman"/>
          <w:color w:val="auto"/>
          <w:sz w:val="24"/>
        </w:rPr>
        <w:t xml:space="preserve"> in the country</w:t>
      </w:r>
      <w:r w:rsidR="005118D3">
        <w:rPr>
          <w:rFonts w:ascii="Times New Roman" w:eastAsia="Times New Roman" w:hAnsi="Times New Roman" w:cs="Times New Roman"/>
          <w:color w:val="auto"/>
          <w:sz w:val="24"/>
        </w:rPr>
        <w:t xml:space="preserve">. </w:t>
      </w:r>
      <w:r w:rsidR="001D69AC" w:rsidRPr="0037602E">
        <w:rPr>
          <w:rFonts w:ascii="Times New Roman" w:eastAsia="Times New Roman" w:hAnsi="Times New Roman" w:cs="Times New Roman"/>
          <w:color w:val="auto"/>
          <w:sz w:val="24"/>
        </w:rPr>
        <w:t xml:space="preserve">The X-axis of both figures consists of points along each </w:t>
      </w:r>
      <w:r w:rsidR="001D69AC">
        <w:rPr>
          <w:rFonts w:ascii="Times New Roman" w:eastAsia="Times New Roman" w:hAnsi="Times New Roman" w:cs="Times New Roman"/>
          <w:color w:val="auto"/>
          <w:sz w:val="24"/>
        </w:rPr>
        <w:t>oppression-measuring scale.  For civil and political liberty</w:t>
      </w:r>
      <w:r w:rsidR="00F448E4">
        <w:rPr>
          <w:rFonts w:ascii="Times New Roman" w:eastAsia="Times New Roman" w:hAnsi="Times New Roman" w:cs="Times New Roman"/>
          <w:color w:val="auto"/>
          <w:sz w:val="24"/>
        </w:rPr>
        <w:t xml:space="preserve"> (Figure 1)</w:t>
      </w:r>
      <w:r w:rsidR="001D69AC">
        <w:rPr>
          <w:rFonts w:ascii="Times New Roman" w:eastAsia="Times New Roman" w:hAnsi="Times New Roman" w:cs="Times New Roman"/>
          <w:color w:val="auto"/>
          <w:sz w:val="24"/>
        </w:rPr>
        <w:t xml:space="preserve">, this was simply the number used by Freedom House, with higher numbers indicating more oppression.  </w:t>
      </w:r>
      <w:r w:rsidR="003E658B" w:rsidRPr="00B20816">
        <w:rPr>
          <w:rFonts w:ascii="Times New Roman" w:eastAsia="Times New Roman" w:hAnsi="Times New Roman" w:cs="Times New Roman"/>
          <w:color w:val="auto"/>
          <w:sz w:val="24"/>
        </w:rPr>
        <w:t xml:space="preserve">For the measure of refugees </w:t>
      </w:r>
      <w:r w:rsidR="00B20816" w:rsidRPr="00B20816">
        <w:rPr>
          <w:rFonts w:ascii="Times New Roman" w:eastAsia="Times New Roman" w:hAnsi="Times New Roman" w:cs="Times New Roman"/>
          <w:color w:val="auto"/>
          <w:sz w:val="24"/>
        </w:rPr>
        <w:t>originating from</w:t>
      </w:r>
      <w:r w:rsidR="003E658B" w:rsidRPr="00B20816">
        <w:rPr>
          <w:rFonts w:ascii="Times New Roman" w:eastAsia="Times New Roman" w:hAnsi="Times New Roman" w:cs="Times New Roman"/>
          <w:color w:val="auto"/>
          <w:sz w:val="24"/>
        </w:rPr>
        <w:t xml:space="preserve"> the country, which ranged from </w:t>
      </w:r>
      <w:r w:rsidR="00B20816" w:rsidRPr="00B20816">
        <w:rPr>
          <w:rFonts w:ascii="Times New Roman" w:eastAsia="Times New Roman" w:hAnsi="Times New Roman" w:cs="Times New Roman"/>
          <w:color w:val="auto"/>
          <w:sz w:val="24"/>
        </w:rPr>
        <w:t>0 to 159</w:t>
      </w:r>
      <w:r w:rsidR="003E658B" w:rsidRPr="00B20816">
        <w:rPr>
          <w:rFonts w:ascii="Times New Roman" w:eastAsia="Times New Roman" w:hAnsi="Times New Roman" w:cs="Times New Roman"/>
          <w:color w:val="auto"/>
          <w:sz w:val="24"/>
        </w:rPr>
        <w:t>,000, we log-transformed the data before graphing it (Figure 2).</w:t>
      </w:r>
      <w:r w:rsidR="003E658B">
        <w:rPr>
          <w:rFonts w:ascii="Times New Roman" w:eastAsia="Times New Roman" w:hAnsi="Times New Roman" w:cs="Times New Roman"/>
          <w:color w:val="auto"/>
          <w:sz w:val="24"/>
        </w:rPr>
        <w:t xml:space="preserve"> </w:t>
      </w:r>
      <w:r w:rsidR="00D97998">
        <w:rPr>
          <w:rFonts w:ascii="Times New Roman" w:eastAsia="Times New Roman" w:hAnsi="Times New Roman" w:cs="Times New Roman"/>
          <w:color w:val="auto"/>
          <w:sz w:val="24"/>
        </w:rPr>
        <w:t xml:space="preserve"> Because UNHDP </w:t>
      </w:r>
      <w:r w:rsidR="007D0BA4">
        <w:rPr>
          <w:rFonts w:ascii="Times New Roman" w:eastAsia="Times New Roman" w:hAnsi="Times New Roman" w:cs="Times New Roman"/>
          <w:color w:val="auto"/>
          <w:sz w:val="24"/>
        </w:rPr>
        <w:t xml:space="preserve">presented </w:t>
      </w:r>
      <w:r w:rsidR="00A83A0D">
        <w:rPr>
          <w:rFonts w:ascii="Times New Roman" w:eastAsia="Times New Roman" w:hAnsi="Times New Roman" w:cs="Times New Roman"/>
          <w:color w:val="auto"/>
          <w:sz w:val="24"/>
        </w:rPr>
        <w:t>refugee data in units of 1</w:t>
      </w:r>
      <w:r w:rsidR="00D97998">
        <w:rPr>
          <w:rFonts w:ascii="Times New Roman" w:eastAsia="Times New Roman" w:hAnsi="Times New Roman" w:cs="Times New Roman"/>
          <w:color w:val="auto"/>
          <w:sz w:val="24"/>
        </w:rPr>
        <w:t xml:space="preserve">000, </w:t>
      </w:r>
      <w:r w:rsidR="00C321A5">
        <w:rPr>
          <w:rFonts w:ascii="Times New Roman" w:eastAsia="Times New Roman" w:hAnsi="Times New Roman" w:cs="Times New Roman"/>
          <w:color w:val="auto"/>
          <w:sz w:val="24"/>
        </w:rPr>
        <w:t>we log-transformed the data as if 1000 w</w:t>
      </w:r>
      <w:r w:rsidR="006440A4">
        <w:rPr>
          <w:rFonts w:ascii="Times New Roman" w:eastAsia="Times New Roman" w:hAnsi="Times New Roman" w:cs="Times New Roman"/>
          <w:color w:val="auto"/>
          <w:sz w:val="24"/>
        </w:rPr>
        <w:t>ere 1, 159</w:t>
      </w:r>
      <w:r w:rsidR="00A969C1">
        <w:rPr>
          <w:rFonts w:ascii="Times New Roman" w:eastAsia="Times New Roman" w:hAnsi="Times New Roman" w:cs="Times New Roman"/>
          <w:color w:val="auto"/>
          <w:sz w:val="24"/>
        </w:rPr>
        <w:t>,</w:t>
      </w:r>
      <w:r w:rsidR="006440A4">
        <w:rPr>
          <w:rFonts w:ascii="Times New Roman" w:eastAsia="Times New Roman" w:hAnsi="Times New Roman" w:cs="Times New Roman"/>
          <w:color w:val="auto"/>
          <w:sz w:val="24"/>
        </w:rPr>
        <w:t>000 were</w:t>
      </w:r>
      <w:r w:rsidR="00C321A5">
        <w:rPr>
          <w:rFonts w:ascii="Times New Roman" w:eastAsia="Times New Roman" w:hAnsi="Times New Roman" w:cs="Times New Roman"/>
          <w:color w:val="auto"/>
          <w:sz w:val="24"/>
        </w:rPr>
        <w:t xml:space="preserve"> 159, etc.  A</w:t>
      </w:r>
      <w:r w:rsidR="00D97998">
        <w:rPr>
          <w:rFonts w:ascii="Times New Roman" w:eastAsia="Times New Roman" w:hAnsi="Times New Roman" w:cs="Times New Roman"/>
          <w:color w:val="auto"/>
          <w:sz w:val="24"/>
        </w:rPr>
        <w:t xml:space="preserve"> number of countries </w:t>
      </w:r>
      <w:r w:rsidR="00C321A5">
        <w:rPr>
          <w:rFonts w:ascii="Times New Roman" w:eastAsia="Times New Roman" w:hAnsi="Times New Roman" w:cs="Times New Roman"/>
          <w:color w:val="auto"/>
          <w:sz w:val="24"/>
        </w:rPr>
        <w:t xml:space="preserve">in the UNHDP dataset </w:t>
      </w:r>
      <w:r w:rsidR="00D97998">
        <w:rPr>
          <w:rFonts w:ascii="Times New Roman" w:eastAsia="Times New Roman" w:hAnsi="Times New Roman" w:cs="Times New Roman"/>
          <w:color w:val="auto"/>
          <w:sz w:val="24"/>
        </w:rPr>
        <w:t xml:space="preserve">were classed as having zero </w:t>
      </w:r>
      <w:r w:rsidR="00C321A5">
        <w:rPr>
          <w:rFonts w:ascii="Times New Roman" w:eastAsia="Times New Roman" w:hAnsi="Times New Roman" w:cs="Times New Roman"/>
          <w:color w:val="auto"/>
          <w:sz w:val="24"/>
        </w:rPr>
        <w:t xml:space="preserve">(thousands of) </w:t>
      </w:r>
      <w:r w:rsidR="00D97998">
        <w:rPr>
          <w:rFonts w:ascii="Times New Roman" w:eastAsia="Times New Roman" w:hAnsi="Times New Roman" w:cs="Times New Roman"/>
          <w:color w:val="auto"/>
          <w:sz w:val="24"/>
        </w:rPr>
        <w:t>refugees</w:t>
      </w:r>
      <w:r w:rsidR="00C321A5">
        <w:rPr>
          <w:rFonts w:ascii="Times New Roman" w:eastAsia="Times New Roman" w:hAnsi="Times New Roman" w:cs="Times New Roman"/>
          <w:color w:val="auto"/>
          <w:sz w:val="24"/>
        </w:rPr>
        <w:t xml:space="preserve"> originating from the country</w:t>
      </w:r>
      <w:r w:rsidR="00D97998">
        <w:rPr>
          <w:rFonts w:ascii="Times New Roman" w:eastAsia="Times New Roman" w:hAnsi="Times New Roman" w:cs="Times New Roman"/>
          <w:color w:val="auto"/>
          <w:sz w:val="24"/>
        </w:rPr>
        <w:t xml:space="preserve">.  Since </w:t>
      </w:r>
      <w:r w:rsidR="00C321A5">
        <w:rPr>
          <w:rFonts w:ascii="Times New Roman" w:eastAsia="Times New Roman" w:hAnsi="Times New Roman" w:cs="Times New Roman"/>
          <w:color w:val="auto"/>
          <w:sz w:val="24"/>
        </w:rPr>
        <w:t>log base 10</w:t>
      </w:r>
      <w:r w:rsidR="00D97998">
        <w:rPr>
          <w:rFonts w:ascii="Times New Roman" w:eastAsia="Times New Roman" w:hAnsi="Times New Roman" w:cs="Times New Roman"/>
          <w:color w:val="auto"/>
          <w:sz w:val="24"/>
        </w:rPr>
        <w:t xml:space="preserve"> of zero is undefined, we </w:t>
      </w:r>
      <w:r w:rsidR="00C321A5">
        <w:rPr>
          <w:rFonts w:ascii="Times New Roman" w:eastAsia="Times New Roman" w:hAnsi="Times New Roman" w:cs="Times New Roman"/>
          <w:color w:val="auto"/>
          <w:sz w:val="24"/>
        </w:rPr>
        <w:t>presen</w:t>
      </w:r>
      <w:r w:rsidR="009E3657">
        <w:rPr>
          <w:rFonts w:ascii="Times New Roman" w:eastAsia="Times New Roman" w:hAnsi="Times New Roman" w:cs="Times New Roman"/>
          <w:color w:val="auto"/>
          <w:sz w:val="24"/>
        </w:rPr>
        <w:t>t these countries as -1 on the X</w:t>
      </w:r>
      <w:r w:rsidR="00C321A5">
        <w:rPr>
          <w:rFonts w:ascii="Times New Roman" w:eastAsia="Times New Roman" w:hAnsi="Times New Roman" w:cs="Times New Roman"/>
          <w:color w:val="auto"/>
          <w:sz w:val="24"/>
        </w:rPr>
        <w:t xml:space="preserve">-axis </w:t>
      </w:r>
      <w:r w:rsidR="007F5B94">
        <w:rPr>
          <w:rFonts w:ascii="Times New Roman" w:eastAsia="Times New Roman" w:hAnsi="Times New Roman" w:cs="Times New Roman"/>
          <w:color w:val="auto"/>
          <w:sz w:val="24"/>
        </w:rPr>
        <w:t>of</w:t>
      </w:r>
      <w:r w:rsidR="00C321A5">
        <w:rPr>
          <w:rFonts w:ascii="Times New Roman" w:eastAsia="Times New Roman" w:hAnsi="Times New Roman" w:cs="Times New Roman"/>
          <w:color w:val="auto"/>
          <w:sz w:val="24"/>
        </w:rPr>
        <w:t xml:space="preserve"> the figure</w:t>
      </w:r>
      <w:r w:rsidR="00D97998">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T</w:t>
      </w:r>
      <w:r w:rsidR="001D69AC" w:rsidRPr="0037602E">
        <w:rPr>
          <w:rFonts w:ascii="Times New Roman" w:eastAsia="Times New Roman" w:hAnsi="Times New Roman" w:cs="Times New Roman"/>
          <w:color w:val="auto"/>
          <w:sz w:val="24"/>
        </w:rPr>
        <w:t>he Y-axis</w:t>
      </w:r>
      <w:r w:rsidR="001D69AC">
        <w:rPr>
          <w:rFonts w:ascii="Times New Roman" w:eastAsia="Times New Roman" w:hAnsi="Times New Roman" w:cs="Times New Roman"/>
          <w:color w:val="auto"/>
          <w:sz w:val="24"/>
        </w:rPr>
        <w:t xml:space="preserve"> displays</w:t>
      </w:r>
      <w:r w:rsidR="001D69AC" w:rsidRPr="0037602E">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each country’s</w:t>
      </w:r>
      <w:r w:rsidR="001D69AC" w:rsidRPr="0037602E">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 xml:space="preserve">name and </w:t>
      </w:r>
      <w:r w:rsidR="001D69AC" w:rsidRPr="0037602E">
        <w:rPr>
          <w:rFonts w:ascii="Times New Roman" w:eastAsia="Times New Roman" w:hAnsi="Times New Roman" w:cs="Times New Roman"/>
          <w:color w:val="auto"/>
          <w:sz w:val="24"/>
        </w:rPr>
        <w:t>religiosity score (standardized) at the corresponding point on the X-axis.</w:t>
      </w:r>
      <w:r w:rsidR="001D69AC">
        <w:rPr>
          <w:rFonts w:ascii="Times New Roman" w:eastAsia="Times New Roman" w:hAnsi="Times New Roman" w:cs="Times New Roman"/>
          <w:color w:val="auto"/>
          <w:sz w:val="24"/>
        </w:rPr>
        <w:t xml:space="preserve">  </w:t>
      </w:r>
    </w:p>
    <w:p w:rsidR="00FC4A81" w:rsidRDefault="005118D3"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 Figures 1 and 2, the regression lines slope upward, consistent with the </w:t>
      </w:r>
      <w:r w:rsidR="00FC4A81">
        <w:rPr>
          <w:rFonts w:ascii="Times New Roman" w:eastAsia="Times New Roman" w:hAnsi="Times New Roman" w:cs="Times New Roman"/>
          <w:color w:val="auto"/>
          <w:sz w:val="24"/>
        </w:rPr>
        <w:t xml:space="preserve">modest </w:t>
      </w:r>
      <w:r>
        <w:rPr>
          <w:rFonts w:ascii="Times New Roman" w:eastAsia="Times New Roman" w:hAnsi="Times New Roman" w:cs="Times New Roman"/>
          <w:color w:val="auto"/>
          <w:sz w:val="24"/>
        </w:rPr>
        <w:t>positive correlations of Table 2 for the variables portrayed.  However, in both f</w:t>
      </w:r>
      <w:r w:rsidR="00A418D6">
        <w:rPr>
          <w:rFonts w:ascii="Times New Roman" w:eastAsia="Times New Roman" w:hAnsi="Times New Roman" w:cs="Times New Roman"/>
          <w:color w:val="auto"/>
          <w:sz w:val="24"/>
        </w:rPr>
        <w:t>igures, the relationship appears</w:t>
      </w:r>
      <w:r>
        <w:rPr>
          <w:rFonts w:ascii="Times New Roman" w:eastAsia="Times New Roman" w:hAnsi="Times New Roman" w:cs="Times New Roman"/>
          <w:color w:val="auto"/>
          <w:sz w:val="24"/>
        </w:rPr>
        <w:t xml:space="preserve"> to be more c</w:t>
      </w:r>
      <w:r w:rsidR="00A418D6">
        <w:rPr>
          <w:rFonts w:ascii="Times New Roman" w:eastAsia="Times New Roman" w:hAnsi="Times New Roman" w:cs="Times New Roman"/>
          <w:color w:val="auto"/>
          <w:sz w:val="24"/>
        </w:rPr>
        <w:t>urvilinear</w:t>
      </w:r>
      <w:r w:rsidR="00FD73AC">
        <w:rPr>
          <w:rFonts w:ascii="Times New Roman" w:eastAsia="Times New Roman" w:hAnsi="Times New Roman" w:cs="Times New Roman"/>
          <w:color w:val="auto"/>
          <w:sz w:val="24"/>
        </w:rPr>
        <w:t>, like a downward-facing parabola</w:t>
      </w:r>
      <w:r w:rsidR="00A418D6">
        <w:rPr>
          <w:rFonts w:ascii="Times New Roman" w:eastAsia="Times New Roman" w:hAnsi="Times New Roman" w:cs="Times New Roman"/>
          <w:color w:val="auto"/>
          <w:sz w:val="24"/>
        </w:rPr>
        <w:t xml:space="preserve">.  The figures </w:t>
      </w:r>
      <w:r w:rsidR="00FD73AC">
        <w:rPr>
          <w:rFonts w:ascii="Times New Roman" w:eastAsia="Times New Roman" w:hAnsi="Times New Roman" w:cs="Times New Roman"/>
          <w:color w:val="auto"/>
          <w:sz w:val="24"/>
        </w:rPr>
        <w:t xml:space="preserve">also </w:t>
      </w:r>
      <w:r w:rsidR="00A418D6">
        <w:rPr>
          <w:rFonts w:ascii="Times New Roman" w:eastAsia="Times New Roman" w:hAnsi="Times New Roman" w:cs="Times New Roman"/>
          <w:color w:val="auto"/>
          <w:sz w:val="24"/>
        </w:rPr>
        <w:t>confirm that our sample had</w:t>
      </w:r>
      <w:r>
        <w:rPr>
          <w:rFonts w:ascii="Times New Roman" w:eastAsia="Times New Roman" w:hAnsi="Times New Roman" w:cs="Times New Roman"/>
          <w:color w:val="auto"/>
          <w:sz w:val="24"/>
        </w:rPr>
        <w:t xml:space="preserve"> some </w:t>
      </w:r>
      <w:r w:rsidR="00B20816">
        <w:rPr>
          <w:rFonts w:ascii="Times New Roman" w:eastAsia="Times New Roman" w:hAnsi="Times New Roman" w:cs="Times New Roman"/>
          <w:color w:val="auto"/>
          <w:sz w:val="24"/>
        </w:rPr>
        <w:t xml:space="preserve">national </w:t>
      </w:r>
      <w:r>
        <w:rPr>
          <w:rFonts w:ascii="Times New Roman" w:eastAsia="Times New Roman" w:hAnsi="Times New Roman" w:cs="Times New Roman"/>
          <w:color w:val="auto"/>
          <w:sz w:val="24"/>
        </w:rPr>
        <w:t xml:space="preserve">representation </w:t>
      </w:r>
      <w:r w:rsidR="00B20816">
        <w:rPr>
          <w:rFonts w:ascii="Times New Roman" w:eastAsia="Times New Roman" w:hAnsi="Times New Roman" w:cs="Times New Roman"/>
          <w:color w:val="auto"/>
          <w:sz w:val="24"/>
        </w:rPr>
        <w:t>in</w:t>
      </w:r>
      <w:r>
        <w:rPr>
          <w:rFonts w:ascii="Times New Roman" w:eastAsia="Times New Roman" w:hAnsi="Times New Roman" w:cs="Times New Roman"/>
          <w:color w:val="auto"/>
          <w:sz w:val="24"/>
        </w:rPr>
        <w:t xml:space="preserve"> all four </w:t>
      </w:r>
      <w:r w:rsidR="00EE2971">
        <w:rPr>
          <w:rFonts w:ascii="Times New Roman" w:eastAsia="Times New Roman" w:hAnsi="Times New Roman" w:cs="Times New Roman"/>
          <w:color w:val="auto"/>
          <w:sz w:val="24"/>
        </w:rPr>
        <w:t xml:space="preserve">possible </w:t>
      </w:r>
      <w:r>
        <w:rPr>
          <w:rFonts w:ascii="Times New Roman" w:eastAsia="Times New Roman" w:hAnsi="Times New Roman" w:cs="Times New Roman"/>
          <w:color w:val="auto"/>
          <w:sz w:val="24"/>
        </w:rPr>
        <w:t xml:space="preserve">quadrants </w:t>
      </w:r>
      <w:r w:rsidR="00EE2971">
        <w:rPr>
          <w:rFonts w:ascii="Times New Roman" w:eastAsia="Times New Roman" w:hAnsi="Times New Roman" w:cs="Times New Roman"/>
          <w:color w:val="auto"/>
          <w:sz w:val="24"/>
        </w:rPr>
        <w:t xml:space="preserve">combining </w:t>
      </w:r>
      <w:r>
        <w:rPr>
          <w:rFonts w:ascii="Times New Roman" w:eastAsia="Times New Roman" w:hAnsi="Times New Roman" w:cs="Times New Roman"/>
          <w:color w:val="auto"/>
          <w:sz w:val="24"/>
        </w:rPr>
        <w:t>religion</w:t>
      </w:r>
      <w:r w:rsidR="00EE2971">
        <w:rPr>
          <w:rFonts w:ascii="Times New Roman" w:eastAsia="Times New Roman" w:hAnsi="Times New Roman" w:cs="Times New Roman"/>
          <w:color w:val="auto"/>
          <w:sz w:val="24"/>
        </w:rPr>
        <w:t xml:space="preserve"> and </w:t>
      </w:r>
      <w:r>
        <w:rPr>
          <w:rFonts w:ascii="Times New Roman" w:eastAsia="Times New Roman" w:hAnsi="Times New Roman" w:cs="Times New Roman"/>
          <w:color w:val="auto"/>
          <w:sz w:val="24"/>
        </w:rPr>
        <w:t>liberty: religious and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religious and not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not free. </w:t>
      </w:r>
      <w:r w:rsidR="0032313D">
        <w:rPr>
          <w:rFonts w:ascii="Times New Roman" w:eastAsia="Times New Roman" w:hAnsi="Times New Roman" w:cs="Times New Roman"/>
          <w:color w:val="auto"/>
          <w:sz w:val="24"/>
        </w:rPr>
        <w:t xml:space="preserve">  We note tha</w:t>
      </w:r>
      <w:r w:rsidR="00730AFF">
        <w:rPr>
          <w:rFonts w:ascii="Times New Roman" w:eastAsia="Times New Roman" w:hAnsi="Times New Roman" w:cs="Times New Roman"/>
          <w:color w:val="auto"/>
          <w:sz w:val="24"/>
        </w:rPr>
        <w:t>t the single country in the not-religious not-</w:t>
      </w:r>
      <w:r w:rsidR="0032313D">
        <w:rPr>
          <w:rFonts w:ascii="Times New Roman" w:eastAsia="Times New Roman" w:hAnsi="Times New Roman" w:cs="Times New Roman"/>
          <w:color w:val="auto"/>
          <w:sz w:val="24"/>
        </w:rPr>
        <w:t xml:space="preserve">free category in both figures is Russia, in which </w:t>
      </w:r>
      <w:r w:rsidR="008E3C64">
        <w:rPr>
          <w:rFonts w:ascii="Times New Roman" w:eastAsia="Times New Roman" w:hAnsi="Times New Roman" w:cs="Times New Roman"/>
          <w:color w:val="auto"/>
          <w:sz w:val="24"/>
        </w:rPr>
        <w:t>the ruling state ideology mandated atheism for part of its history.</w:t>
      </w:r>
      <w:r w:rsidR="0032313D">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 xml:space="preserve"> </w:t>
      </w:r>
      <w:r w:rsidR="006F2D6F">
        <w:rPr>
          <w:rFonts w:ascii="Times New Roman" w:eastAsia="Times New Roman" w:hAnsi="Times New Roman" w:cs="Times New Roman"/>
          <w:color w:val="auto"/>
          <w:sz w:val="24"/>
        </w:rPr>
        <w:t>Russia’s history is different from many plurality or major</w:t>
      </w:r>
      <w:r w:rsidR="00A21D0F">
        <w:rPr>
          <w:rFonts w:ascii="Times New Roman" w:eastAsia="Times New Roman" w:hAnsi="Times New Roman" w:cs="Times New Roman"/>
          <w:color w:val="auto"/>
          <w:sz w:val="24"/>
        </w:rPr>
        <w:t>ity non-religious nations.  S</w:t>
      </w:r>
      <w:r w:rsidR="006F2D6F">
        <w:rPr>
          <w:rFonts w:ascii="Times New Roman" w:eastAsia="Times New Roman" w:hAnsi="Times New Roman" w:cs="Times New Roman"/>
          <w:color w:val="auto"/>
          <w:sz w:val="24"/>
        </w:rPr>
        <w:t>pecific political legacies of historical communism</w:t>
      </w:r>
      <w:r w:rsidR="00A21D0F">
        <w:rPr>
          <w:rFonts w:ascii="Times New Roman" w:eastAsia="Times New Roman" w:hAnsi="Times New Roman" w:cs="Times New Roman"/>
          <w:color w:val="auto"/>
          <w:sz w:val="24"/>
        </w:rPr>
        <w:t xml:space="preserve"> and the political-economic aftermath of its downfall</w:t>
      </w:r>
      <w:r w:rsidR="006F2D6F">
        <w:rPr>
          <w:rFonts w:ascii="Times New Roman" w:eastAsia="Times New Roman" w:hAnsi="Times New Roman" w:cs="Times New Roman"/>
          <w:color w:val="auto"/>
          <w:sz w:val="24"/>
        </w:rPr>
        <w:t xml:space="preserve">, rather than popular lack of religiosity, may best explain oppression in Russia. </w:t>
      </w:r>
      <w:r w:rsidR="00B966D2">
        <w:rPr>
          <w:rFonts w:ascii="Times New Roman" w:eastAsia="Times New Roman" w:hAnsi="Times New Roman" w:cs="Times New Roman"/>
          <w:color w:val="auto"/>
          <w:sz w:val="24"/>
        </w:rPr>
        <w:t xml:space="preserve"> Addressing the specific details of each country’s</w:t>
      </w:r>
      <w:r w:rsidR="006F2D6F">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history is beyond the scope of our research, however</w:t>
      </w:r>
      <w:r w:rsidR="00A21D0F">
        <w:rPr>
          <w:rFonts w:ascii="Times New Roman" w:eastAsia="Times New Roman" w:hAnsi="Times New Roman" w:cs="Times New Roman"/>
          <w:color w:val="auto"/>
          <w:sz w:val="24"/>
        </w:rPr>
        <w:t>.</w:t>
      </w:r>
    </w:p>
    <w:p w:rsidR="00810857"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conservatism.</w:t>
      </w:r>
      <w:r w:rsidRPr="0037602E">
        <w:rPr>
          <w:rFonts w:ascii="Times New Roman" w:eastAsia="Times New Roman" w:hAnsi="Times New Roman" w:cs="Times New Roman"/>
          <w:color w:val="auto"/>
          <w:sz w:val="24"/>
        </w:rPr>
        <w:t xml:space="preserve"> </w:t>
      </w:r>
      <w:r w:rsidR="00D04A7F">
        <w:rPr>
          <w:rFonts w:ascii="Times New Roman" w:eastAsia="Times New Roman" w:hAnsi="Times New Roman" w:cs="Times New Roman"/>
          <w:color w:val="auto"/>
          <w:sz w:val="24"/>
        </w:rPr>
        <w:t xml:space="preserve">As Table 3 shows, </w:t>
      </w:r>
      <w:r w:rsidR="00180334">
        <w:rPr>
          <w:rFonts w:ascii="Times New Roman" w:eastAsia="Times New Roman" w:hAnsi="Times New Roman" w:cs="Times New Roman"/>
          <w:color w:val="auto"/>
          <w:sz w:val="24"/>
        </w:rPr>
        <w:t>e</w:t>
      </w:r>
      <w:r w:rsidR="008409AF">
        <w:rPr>
          <w:rFonts w:ascii="Times New Roman" w:eastAsia="Times New Roman" w:hAnsi="Times New Roman" w:cs="Times New Roman"/>
          <w:color w:val="auto"/>
          <w:sz w:val="24"/>
        </w:rPr>
        <w:t>xclusivity’s relation to all four indices was</w:t>
      </w:r>
      <w:r w:rsidRPr="0037602E">
        <w:rPr>
          <w:rFonts w:ascii="Times New Roman" w:eastAsia="Times New Roman" w:hAnsi="Times New Roman" w:cs="Times New Roman"/>
          <w:color w:val="auto"/>
          <w:sz w:val="24"/>
        </w:rPr>
        <w:t xml:space="preserve"> consistently positive</w:t>
      </w:r>
      <w:r w:rsidR="00180334">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when </w:t>
      </w:r>
      <w:r w:rsidR="008409AF">
        <w:rPr>
          <w:rFonts w:ascii="Times New Roman" w:eastAsia="Times New Roman" w:hAnsi="Times New Roman" w:cs="Times New Roman"/>
          <w:color w:val="auto"/>
          <w:sz w:val="24"/>
        </w:rPr>
        <w:t xml:space="preserve">controlling </w:t>
      </w:r>
      <w:r w:rsidR="00180334">
        <w:rPr>
          <w:rFonts w:ascii="Times New Roman" w:eastAsia="Times New Roman" w:hAnsi="Times New Roman" w:cs="Times New Roman"/>
          <w:color w:val="auto"/>
          <w:sz w:val="24"/>
        </w:rPr>
        <w:t>simultaneously for human development,</w:t>
      </w:r>
      <w:r w:rsidR="008409AF">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demographics and religiosity. In other words, the more oppressed or militarized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appeared to be, the more </w:t>
      </w:r>
      <w:r w:rsidR="00800E26">
        <w:rPr>
          <w:rFonts w:ascii="Times New Roman" w:eastAsia="Times New Roman" w:hAnsi="Times New Roman" w:cs="Times New Roman"/>
          <w:color w:val="auto"/>
          <w:sz w:val="24"/>
        </w:rPr>
        <w:t>conservative (</w:t>
      </w:r>
      <w:r w:rsidRPr="0037602E">
        <w:rPr>
          <w:rFonts w:ascii="Times New Roman" w:eastAsia="Times New Roman" w:hAnsi="Times New Roman" w:cs="Times New Roman"/>
          <w:color w:val="auto"/>
          <w:sz w:val="24"/>
        </w:rPr>
        <w:t>exclusivist</w:t>
      </w:r>
      <w:r w:rsidR="00800E26">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its inhabitants </w:t>
      </w:r>
      <w:r w:rsidR="00810857">
        <w:rPr>
          <w:rFonts w:ascii="Times New Roman" w:eastAsia="Times New Roman" w:hAnsi="Times New Roman" w:cs="Times New Roman"/>
          <w:color w:val="auto"/>
          <w:sz w:val="24"/>
        </w:rPr>
        <w:t>were, all else being equal.</w:t>
      </w:r>
      <w:r w:rsidR="008B6F30">
        <w:rPr>
          <w:rFonts w:ascii="Times New Roman" w:eastAsia="Times New Roman" w:hAnsi="Times New Roman" w:cs="Times New Roman"/>
          <w:color w:val="auto"/>
          <w:sz w:val="24"/>
        </w:rPr>
        <w:t xml:space="preserve">  We consider this an </w:t>
      </w:r>
      <w:r w:rsidR="002031AE">
        <w:rPr>
          <w:rFonts w:ascii="Times New Roman" w:eastAsia="Times New Roman" w:hAnsi="Times New Roman" w:cs="Times New Roman"/>
          <w:color w:val="auto"/>
          <w:sz w:val="24"/>
        </w:rPr>
        <w:t>unsurprising</w:t>
      </w:r>
      <w:r w:rsidR="008B6F30">
        <w:rPr>
          <w:rFonts w:ascii="Times New Roman" w:eastAsia="Times New Roman" w:hAnsi="Times New Roman" w:cs="Times New Roman"/>
          <w:color w:val="auto"/>
          <w:sz w:val="24"/>
        </w:rPr>
        <w:t xml:space="preserve"> result</w:t>
      </w:r>
      <w:r w:rsidR="002031AE">
        <w:rPr>
          <w:rFonts w:ascii="Times New Roman" w:eastAsia="Times New Roman" w:hAnsi="Times New Roman" w:cs="Times New Roman"/>
          <w:color w:val="auto"/>
          <w:sz w:val="24"/>
        </w:rPr>
        <w:t xml:space="preserve"> given the </w:t>
      </w:r>
      <w:r w:rsidR="00180334">
        <w:rPr>
          <w:rFonts w:ascii="Times New Roman" w:eastAsia="Times New Roman" w:hAnsi="Times New Roman" w:cs="Times New Roman"/>
          <w:color w:val="auto"/>
          <w:sz w:val="24"/>
        </w:rPr>
        <w:t xml:space="preserve">known </w:t>
      </w:r>
      <w:r w:rsidR="002031AE">
        <w:rPr>
          <w:rFonts w:ascii="Times New Roman" w:eastAsia="Times New Roman" w:hAnsi="Times New Roman" w:cs="Times New Roman"/>
          <w:color w:val="auto"/>
          <w:sz w:val="24"/>
        </w:rPr>
        <w:t>relation of conservatism both to prejudice and to pro-military attitudes</w:t>
      </w:r>
      <w:r w:rsidR="008B6F30">
        <w:rPr>
          <w:rFonts w:ascii="Times New Roman" w:eastAsia="Times New Roman" w:hAnsi="Times New Roman" w:cs="Times New Roman"/>
          <w:color w:val="auto"/>
          <w:sz w:val="24"/>
        </w:rPr>
        <w:t>.</w:t>
      </w:r>
      <w:r w:rsidR="002031AE">
        <w:rPr>
          <w:rFonts w:ascii="Times New Roman" w:eastAsia="Times New Roman" w:hAnsi="Times New Roman" w:cs="Times New Roman"/>
          <w:color w:val="auto"/>
          <w:sz w:val="24"/>
        </w:rPr>
        <w:t xml:space="preserve">  It is, moreover, an unsurprising result that emerges clearly only in a multiple regression analysis</w:t>
      </w:r>
      <w:r w:rsidR="0053251D">
        <w:rPr>
          <w:rFonts w:ascii="Times New Roman" w:eastAsia="Times New Roman" w:hAnsi="Times New Roman" w:cs="Times New Roman"/>
          <w:color w:val="auto"/>
          <w:sz w:val="24"/>
        </w:rPr>
        <w:t xml:space="preserve"> controlling for potentially confounding variables</w:t>
      </w:r>
      <w:r w:rsidR="002031AE">
        <w:rPr>
          <w:rFonts w:ascii="Times New Roman" w:eastAsia="Times New Roman" w:hAnsi="Times New Roman" w:cs="Times New Roman"/>
          <w:color w:val="auto"/>
          <w:sz w:val="24"/>
        </w:rPr>
        <w:t>, not the zero-order analysis of Table 2</w:t>
      </w:r>
      <w:r w:rsidR="0053251D">
        <w:rPr>
          <w:rFonts w:ascii="Times New Roman" w:eastAsia="Times New Roman" w:hAnsi="Times New Roman" w:cs="Times New Roman"/>
          <w:color w:val="auto"/>
          <w:sz w:val="24"/>
        </w:rPr>
        <w:t xml:space="preserve">.  This suggests </w:t>
      </w:r>
      <w:r w:rsidR="00180334">
        <w:rPr>
          <w:rFonts w:ascii="Times New Roman" w:eastAsia="Times New Roman" w:hAnsi="Times New Roman" w:cs="Times New Roman"/>
          <w:color w:val="auto"/>
          <w:sz w:val="24"/>
        </w:rPr>
        <w:t>that a multiple regression analysis yields both more consistent and more intuitive results than a simple zero-order analysis</w:t>
      </w:r>
      <w:r w:rsidR="002031AE">
        <w:rPr>
          <w:rFonts w:ascii="Times New Roman" w:eastAsia="Times New Roman" w:hAnsi="Times New Roman" w:cs="Times New Roman"/>
          <w:color w:val="auto"/>
          <w:sz w:val="24"/>
        </w:rPr>
        <w:t>.</w:t>
      </w:r>
      <w:r w:rsidR="00D93204">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 xml:space="preserve"> </w:t>
      </w:r>
      <w:r w:rsidR="00637BF1">
        <w:rPr>
          <w:rFonts w:ascii="Times New Roman" w:eastAsia="Times New Roman" w:hAnsi="Times New Roman" w:cs="Times New Roman"/>
          <w:color w:val="auto"/>
          <w:sz w:val="24"/>
        </w:rPr>
        <w:t>As noted i</w:t>
      </w:r>
      <w:r w:rsidR="004773FE">
        <w:rPr>
          <w:rFonts w:ascii="Times New Roman" w:eastAsia="Times New Roman" w:hAnsi="Times New Roman" w:cs="Times New Roman"/>
          <w:color w:val="auto"/>
          <w:sz w:val="24"/>
        </w:rPr>
        <w:t>n Table 3, the</w:t>
      </w:r>
      <w:r w:rsidR="001D384E">
        <w:rPr>
          <w:rFonts w:ascii="Times New Roman" w:eastAsia="Times New Roman" w:hAnsi="Times New Roman" w:cs="Times New Roman"/>
          <w:color w:val="auto"/>
          <w:sz w:val="24"/>
        </w:rPr>
        <w:t xml:space="preserve"> statistical</w:t>
      </w:r>
      <w:r w:rsidR="00F4738E">
        <w:rPr>
          <w:rFonts w:ascii="Times New Roman" w:eastAsia="Times New Roman" w:hAnsi="Times New Roman" w:cs="Times New Roman"/>
          <w:color w:val="auto"/>
          <w:sz w:val="24"/>
        </w:rPr>
        <w:t xml:space="preserve"> significance of the negative relationship between exclusivity</w:t>
      </w:r>
      <w:r w:rsidR="004773FE">
        <w:rPr>
          <w:rFonts w:ascii="Times New Roman" w:eastAsia="Times New Roman" w:hAnsi="Times New Roman" w:cs="Times New Roman"/>
          <w:color w:val="auto"/>
          <w:sz w:val="24"/>
        </w:rPr>
        <w:t xml:space="preserve"> (without additional controls)</w:t>
      </w:r>
      <w:r w:rsidR="00F4738E">
        <w:rPr>
          <w:rFonts w:ascii="Times New Roman" w:eastAsia="Times New Roman" w:hAnsi="Times New Roman" w:cs="Times New Roman"/>
          <w:color w:val="auto"/>
          <w:sz w:val="24"/>
        </w:rPr>
        <w:t xml:space="preserve"> and refugees </w:t>
      </w:r>
      <w:r w:rsidR="00637BF1">
        <w:rPr>
          <w:rFonts w:ascii="Times New Roman" w:eastAsia="Times New Roman" w:hAnsi="Times New Roman" w:cs="Times New Roman"/>
          <w:color w:val="auto"/>
          <w:sz w:val="24"/>
        </w:rPr>
        <w:t xml:space="preserve">is eliminated when using a Bonferroni correction for multiple </w:t>
      </w:r>
      <w:r w:rsidR="00066A8E">
        <w:rPr>
          <w:rFonts w:ascii="Times New Roman" w:eastAsia="Times New Roman" w:hAnsi="Times New Roman" w:cs="Times New Roman"/>
          <w:color w:val="auto"/>
          <w:sz w:val="24"/>
        </w:rPr>
        <w:t>tests</w:t>
      </w:r>
      <w:r w:rsidR="00637BF1">
        <w:rPr>
          <w:rFonts w:ascii="Times New Roman" w:eastAsia="Times New Roman" w:hAnsi="Times New Roman" w:cs="Times New Roman"/>
          <w:color w:val="auto"/>
          <w:sz w:val="24"/>
        </w:rPr>
        <w:t xml:space="preserve">.  </w:t>
      </w:r>
    </w:p>
    <w:p w:rsidR="00974048" w:rsidRDefault="006765C6" w:rsidP="00E628BD">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religiosity.</w:t>
      </w:r>
      <w:r w:rsidRPr="0037602E">
        <w:rPr>
          <w:rFonts w:ascii="Times New Roman" w:eastAsia="Times New Roman" w:hAnsi="Times New Roman" w:cs="Times New Roman"/>
          <w:color w:val="auto"/>
          <w:sz w:val="24"/>
        </w:rPr>
        <w:t xml:space="preserve"> </w:t>
      </w:r>
      <w:r w:rsidR="00810857">
        <w:rPr>
          <w:rFonts w:ascii="Times New Roman" w:eastAsia="Times New Roman" w:hAnsi="Times New Roman" w:cs="Times New Roman"/>
          <w:color w:val="auto"/>
          <w:sz w:val="24"/>
        </w:rPr>
        <w:t xml:space="preserve"> </w:t>
      </w:r>
      <w:r w:rsidR="00081D46">
        <w:rPr>
          <w:rFonts w:ascii="Times New Roman" w:eastAsia="Times New Roman" w:hAnsi="Times New Roman" w:cs="Times New Roman"/>
          <w:color w:val="auto"/>
          <w:sz w:val="24"/>
        </w:rPr>
        <w:t>As Table 3</w:t>
      </w:r>
      <w:r w:rsidRPr="0037602E">
        <w:rPr>
          <w:rFonts w:ascii="Times New Roman" w:eastAsia="Times New Roman" w:hAnsi="Times New Roman" w:cs="Times New Roman"/>
          <w:color w:val="auto"/>
          <w:sz w:val="24"/>
        </w:rPr>
        <w:t xml:space="preserve"> shows, each index of national rank in oppression (lack of civil and political liberty, refugees o</w:t>
      </w:r>
      <w:r>
        <w:rPr>
          <w:rFonts w:ascii="Times New Roman" w:eastAsia="Times New Roman" w:hAnsi="Times New Roman" w:cs="Times New Roman"/>
          <w:color w:val="auto"/>
          <w:sz w:val="24"/>
        </w:rPr>
        <w:t xml:space="preserve">riginating from </w:t>
      </w:r>
      <w:r w:rsidRPr="0037602E">
        <w:rPr>
          <w:rFonts w:ascii="Times New Roman" w:eastAsia="Times New Roman" w:hAnsi="Times New Roman" w:cs="Times New Roman"/>
          <w:color w:val="auto"/>
          <w:sz w:val="24"/>
        </w:rPr>
        <w:t xml:space="preserve">the country) and of militarization (military as a percentage of the population, military spending as a proportion of GDP) was a </w:t>
      </w:r>
      <w:r w:rsidRPr="0037602E">
        <w:rPr>
          <w:rFonts w:ascii="Times New Roman" w:eastAsia="Times New Roman" w:hAnsi="Times New Roman" w:cs="Times New Roman"/>
          <w:i/>
          <w:color w:val="auto"/>
          <w:sz w:val="24"/>
        </w:rPr>
        <w:t>negative</w:t>
      </w:r>
      <w:r w:rsidRPr="0037602E">
        <w:rPr>
          <w:rFonts w:ascii="Times New Roman" w:eastAsia="Times New Roman" w:hAnsi="Times New Roman" w:cs="Times New Roman"/>
          <w:b/>
          <w:color w:val="auto"/>
          <w:sz w:val="24"/>
        </w:rPr>
        <w:t xml:space="preserve"> </w:t>
      </w:r>
      <w:r w:rsidRPr="0037602E">
        <w:rPr>
          <w:rFonts w:ascii="Times New Roman" w:eastAsia="Times New Roman" w:hAnsi="Times New Roman" w:cs="Times New Roman"/>
          <w:color w:val="auto"/>
          <w:sz w:val="24"/>
        </w:rPr>
        <w:t>independent predictor of religiosity</w:t>
      </w:r>
      <w:r w:rsidR="0034682C">
        <w:rPr>
          <w:rFonts w:ascii="Times New Roman" w:eastAsia="Times New Roman" w:hAnsi="Times New Roman" w:cs="Times New Roman"/>
          <w:color w:val="auto"/>
          <w:sz w:val="24"/>
        </w:rPr>
        <w:t xml:space="preserve">. </w:t>
      </w:r>
      <w:r w:rsidR="00E628BD">
        <w:rPr>
          <w:rFonts w:ascii="Times New Roman" w:eastAsia="Times New Roman" w:hAnsi="Times New Roman" w:cs="Times New Roman"/>
          <w:color w:val="auto"/>
          <w:sz w:val="24"/>
        </w:rPr>
        <w:t>T</w:t>
      </w:r>
      <w:r w:rsidRPr="0037602E">
        <w:rPr>
          <w:rFonts w:ascii="Times New Roman" w:eastAsia="Times New Roman" w:hAnsi="Times New Roman" w:cs="Times New Roman"/>
          <w:color w:val="auto"/>
          <w:sz w:val="24"/>
        </w:rPr>
        <w:t xml:space="preserve">his was the case whether controlling only for HDI or controlling </w:t>
      </w:r>
      <w:r w:rsidR="00974048">
        <w:rPr>
          <w:rFonts w:ascii="Times New Roman" w:eastAsia="Times New Roman" w:hAnsi="Times New Roman" w:cs="Times New Roman"/>
          <w:color w:val="auto"/>
          <w:sz w:val="24"/>
        </w:rPr>
        <w:t>for other demographics as well.</w:t>
      </w:r>
      <w:r w:rsidR="00404685">
        <w:rPr>
          <w:rFonts w:ascii="Times New Roman" w:eastAsia="Times New Roman" w:hAnsi="Times New Roman" w:cs="Times New Roman"/>
          <w:color w:val="auto"/>
          <w:sz w:val="24"/>
        </w:rPr>
        <w:t xml:space="preserve"> That is,</w:t>
      </w:r>
      <w:r w:rsidR="00404685" w:rsidRPr="0037602E">
        <w:rPr>
          <w:rFonts w:ascii="Times New Roman" w:eastAsia="Times New Roman" w:hAnsi="Times New Roman" w:cs="Times New Roman"/>
          <w:color w:val="auto"/>
          <w:sz w:val="24"/>
        </w:rPr>
        <w:t xml:space="preserve"> the more oppressed or militarized a </w:t>
      </w:r>
      <w:r w:rsidR="00404685">
        <w:rPr>
          <w:rFonts w:ascii="Times New Roman" w:eastAsia="Times New Roman" w:hAnsi="Times New Roman" w:cs="Times New Roman"/>
          <w:color w:val="auto"/>
          <w:sz w:val="24"/>
        </w:rPr>
        <w:t>country</w:t>
      </w:r>
      <w:r w:rsidR="00404685" w:rsidRPr="0037602E">
        <w:rPr>
          <w:rFonts w:ascii="Times New Roman" w:eastAsia="Times New Roman" w:hAnsi="Times New Roman" w:cs="Times New Roman"/>
          <w:color w:val="auto"/>
          <w:sz w:val="24"/>
        </w:rPr>
        <w:t xml:space="preserve"> </w:t>
      </w:r>
      <w:r w:rsidR="00404685">
        <w:rPr>
          <w:rFonts w:ascii="Times New Roman" w:eastAsia="Times New Roman" w:hAnsi="Times New Roman" w:cs="Times New Roman"/>
          <w:color w:val="auto"/>
          <w:sz w:val="24"/>
        </w:rPr>
        <w:t>was</w:t>
      </w:r>
      <w:r w:rsidR="00404685" w:rsidRPr="0037602E">
        <w:rPr>
          <w:rFonts w:ascii="Times New Roman" w:eastAsia="Times New Roman" w:hAnsi="Times New Roman" w:cs="Times New Roman"/>
          <w:color w:val="auto"/>
          <w:sz w:val="24"/>
        </w:rPr>
        <w:t>, the less</w:t>
      </w:r>
      <w:r w:rsidR="00404685">
        <w:rPr>
          <w:rFonts w:ascii="Times New Roman" w:eastAsia="Times New Roman" w:hAnsi="Times New Roman" w:cs="Times New Roman"/>
          <w:color w:val="auto"/>
          <w:sz w:val="24"/>
        </w:rPr>
        <w:t xml:space="preserve"> religious its inhabitants were, all else being equal.</w:t>
      </w:r>
      <w:r w:rsidR="004B0C9D">
        <w:rPr>
          <w:rFonts w:ascii="Times New Roman" w:eastAsia="Times New Roman" w:hAnsi="Times New Roman" w:cs="Times New Roman"/>
          <w:color w:val="auto"/>
          <w:sz w:val="24"/>
        </w:rPr>
        <w:t xml:space="preserve">  Parallel to the findings with exclusivity, the inconsistent zero-order relationships bet</w:t>
      </w:r>
      <w:r w:rsidR="00881090">
        <w:rPr>
          <w:rFonts w:ascii="Times New Roman" w:eastAsia="Times New Roman" w:hAnsi="Times New Roman" w:cs="Times New Roman"/>
          <w:color w:val="auto"/>
          <w:sz w:val="24"/>
        </w:rPr>
        <w:t xml:space="preserve">ween religiosity and oppression and </w:t>
      </w:r>
      <w:r w:rsidR="004B0C9D">
        <w:rPr>
          <w:rFonts w:ascii="Times New Roman" w:eastAsia="Times New Roman" w:hAnsi="Times New Roman" w:cs="Times New Roman"/>
          <w:color w:val="auto"/>
          <w:sz w:val="24"/>
        </w:rPr>
        <w:t xml:space="preserve">militarization </w:t>
      </w:r>
      <w:r w:rsidR="00F46243">
        <w:rPr>
          <w:rFonts w:ascii="Times New Roman" w:eastAsia="Times New Roman" w:hAnsi="Times New Roman" w:cs="Times New Roman"/>
          <w:color w:val="auto"/>
          <w:sz w:val="24"/>
        </w:rPr>
        <w:t>(Table 2) contrasted with the</w:t>
      </w:r>
      <w:r w:rsidR="004B0C9D">
        <w:rPr>
          <w:rFonts w:ascii="Times New Roman" w:eastAsia="Times New Roman" w:hAnsi="Times New Roman" w:cs="Times New Roman"/>
          <w:color w:val="auto"/>
          <w:sz w:val="24"/>
        </w:rPr>
        <w:t xml:space="preserve"> more consistent </w:t>
      </w:r>
      <w:r w:rsidR="00F46243">
        <w:rPr>
          <w:rFonts w:ascii="Times New Roman" w:eastAsia="Times New Roman" w:hAnsi="Times New Roman" w:cs="Times New Roman"/>
          <w:color w:val="auto"/>
          <w:sz w:val="24"/>
        </w:rPr>
        <w:t xml:space="preserve">independent relations </w:t>
      </w:r>
      <w:r w:rsidR="004B0C9D">
        <w:rPr>
          <w:rFonts w:ascii="Times New Roman" w:eastAsia="Times New Roman" w:hAnsi="Times New Roman" w:cs="Times New Roman"/>
          <w:color w:val="auto"/>
          <w:sz w:val="24"/>
        </w:rPr>
        <w:t>in multiple regression</w:t>
      </w:r>
      <w:r w:rsidR="00081D46">
        <w:rPr>
          <w:rFonts w:ascii="Times New Roman" w:eastAsia="Times New Roman" w:hAnsi="Times New Roman" w:cs="Times New Roman"/>
          <w:color w:val="auto"/>
          <w:sz w:val="24"/>
        </w:rPr>
        <w:t xml:space="preserve"> (Table 3</w:t>
      </w:r>
      <w:r w:rsidR="00F46243">
        <w:rPr>
          <w:rFonts w:ascii="Times New Roman" w:eastAsia="Times New Roman" w:hAnsi="Times New Roman" w:cs="Times New Roman"/>
          <w:color w:val="auto"/>
          <w:sz w:val="24"/>
        </w:rPr>
        <w:t>)</w:t>
      </w:r>
      <w:r w:rsidR="004B0C9D">
        <w:rPr>
          <w:rFonts w:ascii="Times New Roman" w:eastAsia="Times New Roman" w:hAnsi="Times New Roman" w:cs="Times New Roman"/>
          <w:color w:val="auto"/>
          <w:sz w:val="24"/>
        </w:rPr>
        <w:t>.</w:t>
      </w:r>
    </w:p>
    <w:p w:rsidR="003A63E6" w:rsidRPr="003A63E6" w:rsidRDefault="00404685" w:rsidP="003A63E6">
      <w:pPr>
        <w:pStyle w:val="normal0"/>
        <w:spacing w:line="480" w:lineRule="auto"/>
        <w:ind w:firstLine="720"/>
        <w:rPr>
          <w:rFonts w:ascii="Times New Roman" w:eastAsia="Times New Roman" w:hAnsi="Times New Roman" w:cs="Times New Roman"/>
          <w:color w:val="auto"/>
          <w:sz w:val="24"/>
        </w:rPr>
      </w:pPr>
      <w:r w:rsidRPr="00404685">
        <w:rPr>
          <w:rFonts w:ascii="Times New Roman" w:eastAsia="Times New Roman" w:hAnsi="Times New Roman" w:cs="Times New Roman"/>
          <w:b/>
          <w:color w:val="auto"/>
          <w:sz w:val="24"/>
        </w:rPr>
        <w:t>Eliminating multicollinearity as an alternative explanation.</w:t>
      </w:r>
      <w:r>
        <w:rPr>
          <w:rFonts w:ascii="Times New Roman" w:eastAsia="Times New Roman" w:hAnsi="Times New Roman" w:cs="Times New Roman"/>
          <w:color w:val="auto"/>
          <w:sz w:val="24"/>
        </w:rPr>
        <w:t xml:space="preserve"> </w:t>
      </w:r>
      <w:r w:rsidR="0071136E">
        <w:rPr>
          <w:rFonts w:ascii="Times New Roman" w:eastAsia="Times New Roman" w:hAnsi="Times New Roman" w:cs="Times New Roman"/>
          <w:color w:val="auto"/>
          <w:sz w:val="24"/>
        </w:rPr>
        <w:t>In any multiple regression analysis, it is possible that a statistical artifact known as multicollinearity might be distorting the strength and direction of regression co</w:t>
      </w:r>
      <w:r w:rsidR="00881090">
        <w:rPr>
          <w:rFonts w:ascii="Times New Roman" w:eastAsia="Times New Roman" w:hAnsi="Times New Roman" w:cs="Times New Roman"/>
          <w:color w:val="auto"/>
          <w:sz w:val="24"/>
        </w:rPr>
        <w:t>e</w:t>
      </w:r>
      <w:r w:rsidR="0071136E">
        <w:rPr>
          <w:rFonts w:ascii="Times New Roman" w:eastAsia="Times New Roman" w:hAnsi="Times New Roman" w:cs="Times New Roman"/>
          <w:color w:val="auto"/>
          <w:sz w:val="24"/>
        </w:rPr>
        <w:t xml:space="preserve">fficients.  </w:t>
      </w:r>
      <w:r w:rsidR="0071136E" w:rsidRPr="00361EDA">
        <w:rPr>
          <w:rFonts w:ascii="Times New Roman" w:eastAsia="Times New Roman" w:hAnsi="Times New Roman" w:cs="Times New Roman"/>
          <w:color w:val="auto"/>
          <w:sz w:val="24"/>
        </w:rPr>
        <w:t xml:space="preserve">We did not find any evidence of </w:t>
      </w:r>
      <w:r w:rsidR="00F46243">
        <w:rPr>
          <w:rFonts w:ascii="Times New Roman" w:eastAsia="Times New Roman" w:hAnsi="Times New Roman" w:cs="Times New Roman"/>
          <w:color w:val="auto"/>
          <w:sz w:val="24"/>
        </w:rPr>
        <w:t>strong</w:t>
      </w:r>
      <w:r w:rsidR="00CE3701">
        <w:rPr>
          <w:rFonts w:ascii="Times New Roman" w:eastAsia="Times New Roman" w:hAnsi="Times New Roman" w:cs="Times New Roman"/>
          <w:color w:val="auto"/>
          <w:sz w:val="24"/>
        </w:rPr>
        <w:t xml:space="preserve"> </w:t>
      </w:r>
      <w:r w:rsidR="0071136E" w:rsidRPr="00361EDA">
        <w:rPr>
          <w:rFonts w:ascii="Times New Roman" w:eastAsia="Times New Roman" w:hAnsi="Times New Roman" w:cs="Times New Roman"/>
          <w:color w:val="auto"/>
          <w:sz w:val="24"/>
        </w:rPr>
        <w:t>multicollinearity in any of the regressions we performed in the main analyses of Study 1.  Multicollinearity is usually only considered a problem when Variance Inflation Factors (VIFs) exceed 10</w:t>
      </w:r>
      <w:r w:rsidR="00F206DB">
        <w:rPr>
          <w:rFonts w:ascii="Times New Roman" w:eastAsia="Times New Roman" w:hAnsi="Times New Roman" w:cs="Times New Roman"/>
          <w:color w:val="auto"/>
          <w:sz w:val="24"/>
        </w:rPr>
        <w:t>—and even VIFs exceeding 10 do not necessarily call for removing variables from a regression analysis (O’Brian, 2007).</w:t>
      </w:r>
      <w:r w:rsidR="0071136E" w:rsidRPr="00361EDA">
        <w:rPr>
          <w:rFonts w:ascii="Times New Roman" w:eastAsia="Times New Roman" w:hAnsi="Times New Roman" w:cs="Times New Roman"/>
          <w:color w:val="auto"/>
          <w:sz w:val="24"/>
        </w:rPr>
        <w:t xml:space="preserve">  The VIFs i</w:t>
      </w:r>
      <w:r w:rsidR="005E0CE7">
        <w:rPr>
          <w:rFonts w:ascii="Times New Roman" w:eastAsia="Times New Roman" w:hAnsi="Times New Roman" w:cs="Times New Roman"/>
          <w:color w:val="auto"/>
          <w:sz w:val="24"/>
        </w:rPr>
        <w:t>n the analyses listed in Table 3</w:t>
      </w:r>
      <w:r w:rsidR="0071136E" w:rsidRPr="00361EDA">
        <w:rPr>
          <w:rFonts w:ascii="Times New Roman" w:eastAsia="Times New Roman" w:hAnsi="Times New Roman" w:cs="Times New Roman"/>
          <w:color w:val="auto"/>
          <w:sz w:val="24"/>
        </w:rPr>
        <w:t xml:space="preserve"> were all less than 4 (maximum VIF = 3.24).</w:t>
      </w:r>
    </w:p>
    <w:p w:rsidR="00B552C4" w:rsidRDefault="008D2C21" w:rsidP="003A63E6">
      <w:pPr>
        <w:pStyle w:val="normal0"/>
        <w:spacing w:line="480" w:lineRule="auto"/>
        <w:ind w:firstLine="720"/>
        <w:rPr>
          <w:rFonts w:ascii="Times New Roman" w:eastAsia="Times New Roman" w:hAnsi="Times New Roman" w:cs="Times New Roman"/>
          <w:color w:val="auto"/>
          <w:sz w:val="24"/>
        </w:rPr>
      </w:pPr>
      <w:r w:rsidRPr="003A63E6">
        <w:rPr>
          <w:rFonts w:ascii="Times New Roman" w:eastAsia="Times New Roman" w:hAnsi="Times New Roman" w:cs="Times New Roman"/>
          <w:color w:val="auto"/>
          <w:sz w:val="24"/>
        </w:rPr>
        <w:t xml:space="preserve"> </w:t>
      </w:r>
      <w:r w:rsidR="003A63E6" w:rsidRPr="003A63E6">
        <w:rPr>
          <w:rFonts w:ascii="Times New Roman" w:eastAsia="Times New Roman" w:hAnsi="Times New Roman" w:cs="Times New Roman"/>
          <w:color w:val="auto"/>
          <w:sz w:val="24"/>
        </w:rPr>
        <w:t>T</w:t>
      </w:r>
      <w:r w:rsidR="00C741FE">
        <w:rPr>
          <w:rFonts w:ascii="Times New Roman" w:eastAsia="Times New Roman" w:hAnsi="Times New Roman" w:cs="Times New Roman"/>
          <w:color w:val="auto"/>
          <w:sz w:val="24"/>
        </w:rPr>
        <w:t xml:space="preserve">he </w:t>
      </w:r>
      <w:r w:rsidR="00430443">
        <w:rPr>
          <w:rFonts w:ascii="Times New Roman" w:eastAsia="Times New Roman" w:hAnsi="Times New Roman" w:cs="Times New Roman"/>
          <w:color w:val="auto"/>
          <w:sz w:val="24"/>
        </w:rPr>
        <w:t>results</w:t>
      </w:r>
      <w:r w:rsidR="00C741FE">
        <w:rPr>
          <w:rFonts w:ascii="Times New Roman" w:eastAsia="Times New Roman" w:hAnsi="Times New Roman" w:cs="Times New Roman"/>
          <w:color w:val="auto"/>
          <w:sz w:val="24"/>
        </w:rPr>
        <w:t xml:space="preserve"> of Study 1</w:t>
      </w:r>
      <w:r w:rsidR="00430443">
        <w:rPr>
          <w:rFonts w:ascii="Times New Roman" w:eastAsia="Times New Roman" w:hAnsi="Times New Roman" w:cs="Times New Roman"/>
          <w:color w:val="auto"/>
          <w:sz w:val="24"/>
        </w:rPr>
        <w:t xml:space="preserve"> offer differing level</w:t>
      </w:r>
      <w:r w:rsidR="00732369">
        <w:rPr>
          <w:rFonts w:ascii="Times New Roman" w:eastAsia="Times New Roman" w:hAnsi="Times New Roman" w:cs="Times New Roman"/>
          <w:color w:val="auto"/>
          <w:sz w:val="24"/>
        </w:rPr>
        <w:t>s</w:t>
      </w:r>
      <w:r w:rsidR="007E5E11">
        <w:rPr>
          <w:rFonts w:ascii="Times New Roman" w:eastAsia="Times New Roman" w:hAnsi="Times New Roman" w:cs="Times New Roman"/>
          <w:color w:val="auto"/>
          <w:sz w:val="24"/>
        </w:rPr>
        <w:t xml:space="preserve"> of support to two </w:t>
      </w:r>
      <w:r w:rsidR="00430443">
        <w:rPr>
          <w:rFonts w:ascii="Times New Roman" w:eastAsia="Times New Roman" w:hAnsi="Times New Roman" w:cs="Times New Roman"/>
          <w:color w:val="auto"/>
          <w:sz w:val="24"/>
        </w:rPr>
        <w:t>hypotheses</w:t>
      </w:r>
      <w:r w:rsidR="00E02B0B">
        <w:rPr>
          <w:rFonts w:ascii="Times New Roman" w:eastAsia="Times New Roman" w:hAnsi="Times New Roman" w:cs="Times New Roman"/>
          <w:color w:val="auto"/>
          <w:sz w:val="24"/>
        </w:rPr>
        <w:t xml:space="preserve">.  </w:t>
      </w:r>
      <w:r w:rsidR="00430443">
        <w:rPr>
          <w:rFonts w:ascii="Times New Roman" w:eastAsia="Times New Roman" w:hAnsi="Times New Roman" w:cs="Times New Roman"/>
          <w:color w:val="auto"/>
          <w:sz w:val="24"/>
        </w:rPr>
        <w:t xml:space="preserve">At the very least they support a “weak religion-liberty </w:t>
      </w:r>
      <w:r w:rsidR="007E5E11">
        <w:rPr>
          <w:rFonts w:ascii="Times New Roman" w:eastAsia="Times New Roman" w:hAnsi="Times New Roman" w:cs="Times New Roman"/>
          <w:color w:val="auto"/>
          <w:sz w:val="24"/>
        </w:rPr>
        <w:t xml:space="preserve">(r-l) </w:t>
      </w:r>
      <w:r w:rsidR="00430443">
        <w:rPr>
          <w:rFonts w:ascii="Times New Roman" w:eastAsia="Times New Roman" w:hAnsi="Times New Roman" w:cs="Times New Roman"/>
          <w:color w:val="auto"/>
          <w:sz w:val="24"/>
        </w:rPr>
        <w:t xml:space="preserve">hypothesis” that there is no reliable </w:t>
      </w:r>
      <w:r w:rsidR="00430443" w:rsidRPr="005A2FBA">
        <w:rPr>
          <w:rFonts w:ascii="Times New Roman" w:eastAsia="Times New Roman" w:hAnsi="Times New Roman" w:cs="Times New Roman"/>
          <w:i/>
          <w:color w:val="auto"/>
          <w:sz w:val="24"/>
        </w:rPr>
        <w:t>positive</w:t>
      </w:r>
      <w:r w:rsidR="00430443">
        <w:rPr>
          <w:rFonts w:ascii="Times New Roman" w:eastAsia="Times New Roman" w:hAnsi="Times New Roman" w:cs="Times New Roman"/>
          <w:color w:val="auto"/>
          <w:sz w:val="24"/>
        </w:rPr>
        <w:t xml:space="preserve"> relationship between religiosity and national oppression when </w:t>
      </w:r>
      <w:r w:rsidR="004B1F7E">
        <w:rPr>
          <w:rFonts w:ascii="Times New Roman" w:eastAsia="Times New Roman" w:hAnsi="Times New Roman" w:cs="Times New Roman"/>
          <w:color w:val="auto"/>
          <w:sz w:val="24"/>
        </w:rPr>
        <w:t>other potentially confounding third variables are</w:t>
      </w:r>
      <w:r w:rsidR="00430443">
        <w:rPr>
          <w:rFonts w:ascii="Times New Roman" w:eastAsia="Times New Roman" w:hAnsi="Times New Roman" w:cs="Times New Roman"/>
          <w:color w:val="auto"/>
          <w:sz w:val="24"/>
        </w:rPr>
        <w:t xml:space="preserve"> controlled.  They may also support a</w:t>
      </w:r>
      <w:r w:rsidR="007E5E11">
        <w:rPr>
          <w:rFonts w:ascii="Times New Roman" w:eastAsia="Times New Roman" w:hAnsi="Times New Roman" w:cs="Times New Roman"/>
          <w:color w:val="auto"/>
          <w:sz w:val="24"/>
        </w:rPr>
        <w:t xml:space="preserve"> </w:t>
      </w:r>
      <w:r w:rsidR="000379D5">
        <w:rPr>
          <w:rFonts w:ascii="Times New Roman" w:eastAsia="Times New Roman" w:hAnsi="Times New Roman" w:cs="Times New Roman"/>
          <w:color w:val="auto"/>
          <w:sz w:val="24"/>
        </w:rPr>
        <w:t xml:space="preserve">strong </w:t>
      </w:r>
      <w:r w:rsidR="007E5E11">
        <w:rPr>
          <w:rFonts w:ascii="Times New Roman" w:eastAsia="Times New Roman" w:hAnsi="Times New Roman" w:cs="Times New Roman"/>
          <w:color w:val="auto"/>
          <w:sz w:val="24"/>
        </w:rPr>
        <w:t>r-l hypothesis</w:t>
      </w:r>
      <w:r w:rsidR="00732369">
        <w:rPr>
          <w:rFonts w:ascii="Times New Roman" w:eastAsia="Times New Roman" w:hAnsi="Times New Roman" w:cs="Times New Roman"/>
          <w:color w:val="auto"/>
          <w:sz w:val="24"/>
        </w:rPr>
        <w:t>:</w:t>
      </w:r>
      <w:r w:rsidR="00430443">
        <w:rPr>
          <w:rFonts w:ascii="Times New Roman" w:eastAsia="Times New Roman" w:hAnsi="Times New Roman" w:cs="Times New Roman"/>
          <w:color w:val="auto"/>
          <w:sz w:val="24"/>
        </w:rPr>
        <w:t xml:space="preserve"> that there is a reliable </w:t>
      </w:r>
      <w:r w:rsidR="00430443" w:rsidRPr="00161774">
        <w:rPr>
          <w:rFonts w:ascii="Times New Roman" w:eastAsia="Times New Roman" w:hAnsi="Times New Roman" w:cs="Times New Roman"/>
          <w:i/>
          <w:color w:val="auto"/>
          <w:sz w:val="24"/>
        </w:rPr>
        <w:t>negative</w:t>
      </w:r>
      <w:r w:rsidR="00430443">
        <w:rPr>
          <w:rFonts w:ascii="Times New Roman" w:eastAsia="Times New Roman" w:hAnsi="Times New Roman" w:cs="Times New Roman"/>
          <w:color w:val="auto"/>
          <w:sz w:val="24"/>
        </w:rPr>
        <w:t xml:space="preserve"> relationship between religiosity and oppression w</w:t>
      </w:r>
      <w:r w:rsidR="004B1F7E">
        <w:rPr>
          <w:rFonts w:ascii="Times New Roman" w:eastAsia="Times New Roman" w:hAnsi="Times New Roman" w:cs="Times New Roman"/>
          <w:color w:val="auto"/>
          <w:sz w:val="24"/>
        </w:rPr>
        <w:t>hen employing such controls</w:t>
      </w:r>
      <w:r w:rsidR="00430443">
        <w:rPr>
          <w:rFonts w:ascii="Times New Roman" w:eastAsia="Times New Roman" w:hAnsi="Times New Roman" w:cs="Times New Roman"/>
          <w:color w:val="auto"/>
          <w:sz w:val="24"/>
        </w:rPr>
        <w:t>.</w:t>
      </w:r>
      <w:r w:rsidR="008E67BD">
        <w:rPr>
          <w:rFonts w:ascii="Times New Roman" w:eastAsia="Times New Roman" w:hAnsi="Times New Roman" w:cs="Times New Roman"/>
          <w:color w:val="auto"/>
          <w:sz w:val="24"/>
        </w:rPr>
        <w:t xml:space="preserve"> </w:t>
      </w:r>
      <w:r w:rsidR="00881090">
        <w:rPr>
          <w:rFonts w:ascii="Times New Roman" w:eastAsia="Times New Roman" w:hAnsi="Times New Roman" w:cs="Times New Roman"/>
          <w:color w:val="auto"/>
          <w:sz w:val="24"/>
        </w:rPr>
        <w:t xml:space="preserve"> This weak vs.</w:t>
      </w:r>
      <w:r w:rsidR="0053251D">
        <w:rPr>
          <w:rFonts w:ascii="Times New Roman" w:eastAsia="Times New Roman" w:hAnsi="Times New Roman" w:cs="Times New Roman"/>
          <w:color w:val="auto"/>
          <w:sz w:val="24"/>
        </w:rPr>
        <w:t xml:space="preserve"> strong hypothesis framework follows the framework used in Hansen &amp; Ryder (2016).  </w:t>
      </w:r>
      <w:r w:rsidR="00430443">
        <w:rPr>
          <w:rFonts w:ascii="Times New Roman" w:eastAsia="Times New Roman" w:hAnsi="Times New Roman" w:cs="Times New Roman"/>
          <w:color w:val="auto"/>
          <w:sz w:val="24"/>
        </w:rPr>
        <w:t xml:space="preserve">Given the non-directional nature of multiple regression analyses, </w:t>
      </w:r>
      <w:r w:rsidR="00732369">
        <w:rPr>
          <w:rFonts w:ascii="Times New Roman" w:eastAsia="Times New Roman" w:hAnsi="Times New Roman" w:cs="Times New Roman"/>
          <w:color w:val="auto"/>
          <w:sz w:val="24"/>
        </w:rPr>
        <w:t xml:space="preserve">however, </w:t>
      </w:r>
      <w:r w:rsidR="009A66E9">
        <w:rPr>
          <w:rFonts w:ascii="Times New Roman" w:eastAsia="Times New Roman" w:hAnsi="Times New Roman" w:cs="Times New Roman"/>
          <w:color w:val="auto"/>
          <w:sz w:val="24"/>
        </w:rPr>
        <w:t>it is unclear whether the independent relation</w:t>
      </w:r>
      <w:r w:rsidR="002137FE">
        <w:rPr>
          <w:rFonts w:ascii="Times New Roman" w:eastAsia="Times New Roman" w:hAnsi="Times New Roman" w:cs="Times New Roman"/>
          <w:color w:val="auto"/>
          <w:sz w:val="24"/>
        </w:rPr>
        <w:t xml:space="preserve"> found</w:t>
      </w:r>
      <w:r w:rsidR="009A66E9">
        <w:rPr>
          <w:rFonts w:ascii="Times New Roman" w:eastAsia="Times New Roman" w:hAnsi="Times New Roman" w:cs="Times New Roman"/>
          <w:color w:val="auto"/>
          <w:sz w:val="24"/>
        </w:rPr>
        <w:t xml:space="preserve"> suggests that religiosity may </w:t>
      </w:r>
      <w:r w:rsidR="002137FE">
        <w:rPr>
          <w:rFonts w:ascii="Times New Roman" w:eastAsia="Times New Roman" w:hAnsi="Times New Roman" w:cs="Times New Roman"/>
          <w:color w:val="auto"/>
          <w:sz w:val="24"/>
        </w:rPr>
        <w:t>attenuate</w:t>
      </w:r>
      <w:r w:rsidR="009A66E9">
        <w:rPr>
          <w:rFonts w:ascii="Times New Roman" w:eastAsia="Times New Roman" w:hAnsi="Times New Roman" w:cs="Times New Roman"/>
          <w:color w:val="auto"/>
          <w:sz w:val="24"/>
        </w:rPr>
        <w:t xml:space="preserve"> oppression</w:t>
      </w:r>
      <w:r w:rsidR="00D830AB">
        <w:rPr>
          <w:rFonts w:ascii="Times New Roman" w:eastAsia="Times New Roman" w:hAnsi="Times New Roman" w:cs="Times New Roman"/>
          <w:color w:val="auto"/>
          <w:sz w:val="24"/>
        </w:rPr>
        <w:t xml:space="preserve"> and militarization</w:t>
      </w:r>
      <w:r w:rsidR="009A66E9">
        <w:rPr>
          <w:rFonts w:ascii="Times New Roman" w:eastAsia="Times New Roman" w:hAnsi="Times New Roman" w:cs="Times New Roman"/>
          <w:color w:val="auto"/>
          <w:sz w:val="24"/>
        </w:rPr>
        <w:t xml:space="preserve"> or that oppression</w:t>
      </w:r>
      <w:r w:rsidR="00D830AB">
        <w:rPr>
          <w:rFonts w:ascii="Times New Roman" w:eastAsia="Times New Roman" w:hAnsi="Times New Roman" w:cs="Times New Roman"/>
          <w:color w:val="auto"/>
          <w:sz w:val="24"/>
        </w:rPr>
        <w:t xml:space="preserve"> and militarization</w:t>
      </w:r>
      <w:r w:rsidR="009A66E9">
        <w:rPr>
          <w:rFonts w:ascii="Times New Roman" w:eastAsia="Times New Roman" w:hAnsi="Times New Roman" w:cs="Times New Roman"/>
          <w:color w:val="auto"/>
          <w:sz w:val="24"/>
        </w:rPr>
        <w:t xml:space="preserve"> may </w:t>
      </w:r>
      <w:r w:rsidR="002137FE">
        <w:rPr>
          <w:rFonts w:ascii="Times New Roman" w:eastAsia="Times New Roman" w:hAnsi="Times New Roman" w:cs="Times New Roman"/>
          <w:color w:val="auto"/>
          <w:sz w:val="24"/>
        </w:rPr>
        <w:t>attenuate</w:t>
      </w:r>
      <w:r w:rsidR="009A66E9">
        <w:rPr>
          <w:rFonts w:ascii="Times New Roman" w:eastAsia="Times New Roman" w:hAnsi="Times New Roman" w:cs="Times New Roman"/>
          <w:color w:val="auto"/>
          <w:sz w:val="24"/>
        </w:rPr>
        <w:t xml:space="preserve"> religiosity</w:t>
      </w:r>
      <w:r w:rsidR="00430443">
        <w:rPr>
          <w:rFonts w:ascii="Times New Roman" w:eastAsia="Times New Roman" w:hAnsi="Times New Roman" w:cs="Times New Roman"/>
          <w:color w:val="auto"/>
          <w:sz w:val="24"/>
        </w:rPr>
        <w:t>.</w:t>
      </w:r>
    </w:p>
    <w:p w:rsidR="007619B2" w:rsidRPr="00E628BD" w:rsidRDefault="00732369" w:rsidP="00E628BD">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color w:val="auto"/>
          <w:sz w:val="24"/>
        </w:rPr>
        <w:t xml:space="preserve">Whether our </w:t>
      </w:r>
      <w:r w:rsidR="00AF5810">
        <w:rPr>
          <w:rFonts w:ascii="Times New Roman" w:eastAsia="Times New Roman" w:hAnsi="Times New Roman" w:cs="Times New Roman"/>
          <w:color w:val="auto"/>
          <w:sz w:val="24"/>
        </w:rPr>
        <w:t xml:space="preserve">Study 1 </w:t>
      </w:r>
      <w:r>
        <w:rPr>
          <w:rFonts w:ascii="Times New Roman" w:eastAsia="Times New Roman" w:hAnsi="Times New Roman" w:cs="Times New Roman"/>
          <w:color w:val="auto"/>
          <w:sz w:val="24"/>
        </w:rPr>
        <w:t>results</w:t>
      </w:r>
      <w:r w:rsidR="00AF5810">
        <w:rPr>
          <w:rFonts w:ascii="Times New Roman" w:eastAsia="Times New Roman" w:hAnsi="Times New Roman" w:cs="Times New Roman"/>
          <w:color w:val="auto"/>
          <w:sz w:val="24"/>
        </w:rPr>
        <w:t xml:space="preserve"> most plausibly support only </w:t>
      </w:r>
      <w:r>
        <w:rPr>
          <w:rFonts w:ascii="Times New Roman" w:eastAsia="Times New Roman" w:hAnsi="Times New Roman" w:cs="Times New Roman"/>
          <w:color w:val="auto"/>
          <w:sz w:val="24"/>
        </w:rPr>
        <w:t>the weak hypothesis or the strong one as well, i</w:t>
      </w:r>
      <w:r w:rsidR="00E628BD">
        <w:rPr>
          <w:rFonts w:ascii="Times New Roman" w:eastAsia="Times New Roman" w:hAnsi="Times New Roman" w:cs="Times New Roman"/>
          <w:color w:val="auto"/>
          <w:sz w:val="24"/>
        </w:rPr>
        <w:t xml:space="preserve">t is possible </w:t>
      </w:r>
      <w:r w:rsidR="00881090">
        <w:rPr>
          <w:rFonts w:ascii="Times New Roman" w:eastAsia="Times New Roman" w:hAnsi="Times New Roman" w:cs="Times New Roman"/>
          <w:color w:val="auto"/>
          <w:sz w:val="24"/>
        </w:rPr>
        <w:t xml:space="preserve">that </w:t>
      </w:r>
      <w:r w:rsidR="00E628BD">
        <w:rPr>
          <w:rFonts w:ascii="Times New Roman" w:eastAsia="Times New Roman" w:hAnsi="Times New Roman" w:cs="Times New Roman"/>
          <w:color w:val="auto"/>
          <w:sz w:val="24"/>
        </w:rPr>
        <w:t>our</w:t>
      </w:r>
      <w:r w:rsidR="00161774">
        <w:rPr>
          <w:rFonts w:ascii="Times New Roman" w:eastAsia="Times New Roman" w:hAnsi="Times New Roman" w:cs="Times New Roman"/>
          <w:color w:val="auto"/>
          <w:sz w:val="24"/>
        </w:rPr>
        <w:t xml:space="preserve"> findings</w:t>
      </w:r>
      <w:r w:rsidR="00E628BD">
        <w:rPr>
          <w:rFonts w:ascii="Times New Roman" w:eastAsia="Times New Roman" w:hAnsi="Times New Roman" w:cs="Times New Roman"/>
          <w:color w:val="auto"/>
          <w:sz w:val="24"/>
        </w:rPr>
        <w:t xml:space="preserve"> are specific to the </w:t>
      </w:r>
      <w:r w:rsidR="00881090">
        <w:rPr>
          <w:rFonts w:ascii="Times New Roman" w:eastAsia="Times New Roman" w:hAnsi="Times New Roman" w:cs="Times New Roman"/>
          <w:color w:val="auto"/>
          <w:sz w:val="24"/>
        </w:rPr>
        <w:t>10</w:t>
      </w:r>
      <w:r w:rsidR="00E628BD">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Pr>
          <w:rFonts w:ascii="Times New Roman" w:eastAsia="Times New Roman" w:hAnsi="Times New Roman" w:cs="Times New Roman"/>
          <w:color w:val="auto"/>
          <w:sz w:val="24"/>
        </w:rPr>
        <w:t>studied.  I</w:t>
      </w:r>
      <w:r w:rsidR="00E628BD">
        <w:rPr>
          <w:rFonts w:ascii="Times New Roman" w:eastAsia="Times New Roman" w:hAnsi="Times New Roman" w:cs="Times New Roman"/>
          <w:color w:val="auto"/>
          <w:sz w:val="24"/>
        </w:rPr>
        <w:t xml:space="preserve">ncluding more </w:t>
      </w:r>
      <w:r w:rsidR="00A00CEF">
        <w:rPr>
          <w:rFonts w:ascii="Times New Roman" w:eastAsia="Times New Roman" w:hAnsi="Times New Roman" w:cs="Times New Roman"/>
          <w:color w:val="auto"/>
          <w:sz w:val="24"/>
        </w:rPr>
        <w:t xml:space="preserve">countries </w:t>
      </w:r>
      <w:r w:rsidR="00E628BD">
        <w:rPr>
          <w:rFonts w:ascii="Times New Roman" w:eastAsia="Times New Roman" w:hAnsi="Times New Roman" w:cs="Times New Roman"/>
          <w:color w:val="auto"/>
          <w:sz w:val="24"/>
        </w:rPr>
        <w:t xml:space="preserve">could provide a greater degree of confidence in </w:t>
      </w:r>
      <w:r w:rsidR="00FB3D31">
        <w:rPr>
          <w:rFonts w:ascii="Times New Roman" w:eastAsia="Times New Roman" w:hAnsi="Times New Roman" w:cs="Times New Roman"/>
          <w:color w:val="auto"/>
          <w:sz w:val="24"/>
        </w:rPr>
        <w:t>any results obtained</w:t>
      </w:r>
      <w:r w:rsidR="004B1F7E">
        <w:rPr>
          <w:rFonts w:ascii="Times New Roman" w:eastAsia="Times New Roman" w:hAnsi="Times New Roman" w:cs="Times New Roman"/>
          <w:color w:val="auto"/>
          <w:sz w:val="24"/>
        </w:rPr>
        <w:t xml:space="preserve">.  Replication with more countries and individuals would </w:t>
      </w:r>
      <w:r w:rsidR="00AF5810">
        <w:rPr>
          <w:rFonts w:ascii="Times New Roman" w:eastAsia="Times New Roman" w:hAnsi="Times New Roman" w:cs="Times New Roman"/>
          <w:color w:val="auto"/>
          <w:sz w:val="24"/>
        </w:rPr>
        <w:t>also allow for a greater degree of power to minimize the possibility of Type II error when evaluating our weak hypothesis</w:t>
      </w:r>
      <w:r w:rsidR="00881090">
        <w:rPr>
          <w:rFonts w:ascii="Times New Roman" w:eastAsia="Times New Roman" w:hAnsi="Times New Roman" w:cs="Times New Roman"/>
          <w:color w:val="auto"/>
          <w:sz w:val="24"/>
        </w:rPr>
        <w:t>.  Thus, for S</w:t>
      </w:r>
      <w:r w:rsidR="00974048">
        <w:rPr>
          <w:rFonts w:ascii="Times New Roman" w:eastAsia="Times New Roman" w:hAnsi="Times New Roman" w:cs="Times New Roman"/>
          <w:color w:val="auto"/>
          <w:sz w:val="24"/>
        </w:rPr>
        <w:t>tudy 2, we</w:t>
      </w:r>
      <w:r w:rsidR="00E628BD">
        <w:rPr>
          <w:rFonts w:ascii="Times New Roman" w:eastAsia="Times New Roman" w:hAnsi="Times New Roman" w:cs="Times New Roman"/>
          <w:color w:val="auto"/>
          <w:sz w:val="24"/>
        </w:rPr>
        <w:t xml:space="preserve"> examined a larger dataset.</w:t>
      </w:r>
    </w:p>
    <w:p w:rsidR="007619B2" w:rsidRPr="0037602E" w:rsidRDefault="007619B2" w:rsidP="007619B2">
      <w:pPr>
        <w:pStyle w:val="normal0"/>
        <w:spacing w:line="480" w:lineRule="auto"/>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Study 2</w:t>
      </w:r>
    </w:p>
    <w:p w:rsidR="007619B2" w:rsidRPr="0037602E" w:rsidRDefault="007619B2" w:rsidP="007619B2">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586F71" w:rsidRPr="0037602E" w:rsidRDefault="007619B2"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Overview</w:t>
      </w:r>
      <w:r>
        <w:rPr>
          <w:rFonts w:ascii="Times New Roman" w:eastAsia="Times New Roman" w:hAnsi="Times New Roman" w:cs="Times New Roman"/>
          <w:b/>
          <w:color w:val="auto"/>
          <w:sz w:val="24"/>
        </w:rPr>
        <w:t>.</w:t>
      </w:r>
      <w:r w:rsidR="00974048">
        <w:rPr>
          <w:rFonts w:ascii="Times New Roman" w:eastAsia="Times New Roman" w:hAnsi="Times New Roman" w:cs="Times New Roman"/>
          <w:color w:val="auto"/>
          <w:sz w:val="24"/>
        </w:rPr>
        <w:t xml:space="preserve"> In Study 2, w</w:t>
      </w:r>
      <w:r>
        <w:rPr>
          <w:rFonts w:ascii="Times New Roman" w:eastAsia="Times New Roman" w:hAnsi="Times New Roman" w:cs="Times New Roman"/>
          <w:color w:val="auto"/>
          <w:sz w:val="24"/>
        </w:rPr>
        <w:t xml:space="preserve">e examined </w:t>
      </w:r>
      <w:r w:rsidR="00D93204">
        <w:rPr>
          <w:rFonts w:ascii="Times New Roman" w:eastAsia="Times New Roman" w:hAnsi="Times New Roman" w:cs="Times New Roman"/>
          <w:color w:val="auto"/>
          <w:sz w:val="24"/>
        </w:rPr>
        <w:t xml:space="preserve">pre-existing data from </w:t>
      </w:r>
      <w:r w:rsidR="00586F71" w:rsidRPr="0037602E">
        <w:rPr>
          <w:rFonts w:ascii="Times New Roman" w:eastAsia="Times New Roman" w:hAnsi="Times New Roman" w:cs="Times New Roman"/>
          <w:color w:val="auto"/>
          <w:sz w:val="24"/>
        </w:rPr>
        <w:t xml:space="preserve">52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s</w:t>
      </w:r>
      <w:r w:rsidR="00A00CEF">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spanning six continents</w:t>
      </w:r>
      <w:r w:rsidR="00AC62E4">
        <w:rPr>
          <w:rFonts w:ascii="Times New Roman" w:eastAsia="Times New Roman" w:hAnsi="Times New Roman" w:cs="Times New Roman"/>
          <w:color w:val="auto"/>
          <w:sz w:val="24"/>
        </w:rPr>
        <w:t>/world regions</w:t>
      </w:r>
      <w:r>
        <w:rPr>
          <w:rFonts w:ascii="Times New Roman" w:eastAsia="Times New Roman" w:hAnsi="Times New Roman" w:cs="Times New Roman"/>
          <w:color w:val="auto"/>
          <w:sz w:val="24"/>
        </w:rPr>
        <w:t>, with approximately</w:t>
      </w:r>
      <w:r w:rsidR="00586F71" w:rsidRPr="0037602E">
        <w:rPr>
          <w:rFonts w:ascii="Times New Roman" w:eastAsia="Times New Roman" w:hAnsi="Times New Roman" w:cs="Times New Roman"/>
          <w:color w:val="auto"/>
          <w:sz w:val="24"/>
        </w:rPr>
        <w:t xml:space="preserve"> 74% of the world population </w:t>
      </w:r>
      <w:r>
        <w:rPr>
          <w:rFonts w:ascii="Times New Roman" w:eastAsia="Times New Roman" w:hAnsi="Times New Roman" w:cs="Times New Roman"/>
          <w:color w:val="auto"/>
          <w:sz w:val="24"/>
        </w:rPr>
        <w:t xml:space="preserve">residing in the </w:t>
      </w:r>
      <w:r w:rsidR="00A00CEF">
        <w:rPr>
          <w:rFonts w:ascii="Times New Roman" w:eastAsia="Times New Roman" w:hAnsi="Times New Roman" w:cs="Times New Roman"/>
          <w:color w:val="auto"/>
          <w:sz w:val="24"/>
        </w:rPr>
        <w:t xml:space="preserve">countries </w:t>
      </w:r>
      <w:r>
        <w:rPr>
          <w:rFonts w:ascii="Times New Roman" w:eastAsia="Times New Roman" w:hAnsi="Times New Roman" w:cs="Times New Roman"/>
          <w:color w:val="auto"/>
          <w:sz w:val="24"/>
        </w:rPr>
        <w:t>surveyed.  Our procedure was much the same as it was in Study 1, though we employed slightly different measures of religiosity and measured conservatism not by exclusivity, but by a set of measures most closely approximating th</w:t>
      </w:r>
      <w:r w:rsidR="006765C6">
        <w:rPr>
          <w:rFonts w:ascii="Times New Roman" w:eastAsia="Times New Roman" w:hAnsi="Times New Roman" w:cs="Times New Roman"/>
          <w:color w:val="auto"/>
          <w:sz w:val="24"/>
        </w:rPr>
        <w:t>e concept of authoritarianism.</w:t>
      </w:r>
      <w:r w:rsidR="000F01B0">
        <w:rPr>
          <w:rFonts w:ascii="Times New Roman" w:eastAsia="Times New Roman" w:hAnsi="Times New Roman" w:cs="Times New Roman"/>
          <w:color w:val="auto"/>
          <w:sz w:val="24"/>
        </w:rPr>
        <w:t xml:space="preserve">  In this case, our measure of conservatism was more clearly secular, with no references to anything that could be considered religious.</w:t>
      </w:r>
      <w:r w:rsidR="00405EEC">
        <w:rPr>
          <w:rFonts w:ascii="Times New Roman" w:eastAsia="Times New Roman" w:hAnsi="Times New Roman" w:cs="Times New Roman"/>
          <w:color w:val="auto"/>
          <w:sz w:val="24"/>
        </w:rPr>
        <w:t xml:space="preserve"> </w:t>
      </w:r>
      <w:r w:rsidR="00BA1817">
        <w:rPr>
          <w:rFonts w:ascii="Times New Roman" w:eastAsia="Times New Roman" w:hAnsi="Times New Roman" w:cs="Times New Roman"/>
          <w:color w:val="auto"/>
          <w:sz w:val="24"/>
        </w:rPr>
        <w:t xml:space="preserve"> No equivalent to exclusivity as a more “religious” form of conservatism was available in this sample.</w:t>
      </w:r>
    </w:p>
    <w:p w:rsidR="00586F71" w:rsidRPr="0037602E" w:rsidRDefault="006765C6" w:rsidP="00586F71">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S</w:t>
      </w:r>
      <w:r w:rsidR="00586F71" w:rsidRPr="0037602E">
        <w:rPr>
          <w:rFonts w:ascii="Times New Roman" w:eastAsia="Times New Roman" w:hAnsi="Times New Roman" w:cs="Times New Roman"/>
          <w:b/>
          <w:color w:val="auto"/>
          <w:sz w:val="24"/>
        </w:rPr>
        <w:t>ample</w:t>
      </w:r>
      <w:r w:rsidR="00184A72">
        <w:rPr>
          <w:rFonts w:ascii="Times New Roman" w:eastAsia="Times New Roman" w:hAnsi="Times New Roman" w:cs="Times New Roman"/>
          <w:color w:val="auto"/>
          <w:sz w:val="24"/>
        </w:rPr>
        <w:t>. We obtained the sample for Study 2</w:t>
      </w:r>
      <w:r w:rsidR="00586F71" w:rsidRPr="0037602E">
        <w:rPr>
          <w:rFonts w:ascii="Times New Roman" w:eastAsia="Times New Roman" w:hAnsi="Times New Roman" w:cs="Times New Roman"/>
          <w:color w:val="auto"/>
          <w:sz w:val="24"/>
        </w:rPr>
        <w:t xml:space="preserve"> from the 2005 wave of the World Values Survey (WVS) (</w:t>
      </w:r>
      <w:r w:rsidR="00881090">
        <w:rPr>
          <w:rFonts w:ascii="Times New Roman" w:eastAsia="Times New Roman" w:hAnsi="Times New Roman" w:cs="Times New Roman"/>
          <w:i/>
          <w:color w:val="auto"/>
          <w:sz w:val="24"/>
        </w:rPr>
        <w:t>n</w:t>
      </w:r>
      <w:r w:rsidR="00586F71" w:rsidRPr="0037602E">
        <w:rPr>
          <w:rFonts w:ascii="Times New Roman" w:eastAsia="Times New Roman" w:hAnsi="Times New Roman" w:cs="Times New Roman"/>
          <w:i/>
          <w:color w:val="auto"/>
          <w:sz w:val="24"/>
        </w:rPr>
        <w:t xml:space="preserve"> </w:t>
      </w:r>
      <w:r w:rsidR="00586F71" w:rsidRPr="0037602E">
        <w:rPr>
          <w:rFonts w:ascii="Times New Roman" w:eastAsia="Times New Roman" w:hAnsi="Times New Roman" w:cs="Times New Roman"/>
          <w:color w:val="auto"/>
          <w:sz w:val="24"/>
        </w:rPr>
        <w:t xml:space="preserve">= 76,303) (World Values Survey, 2005). The </w:t>
      </w:r>
      <w:r w:rsidR="00881090">
        <w:rPr>
          <w:rFonts w:ascii="Times New Roman" w:eastAsia="Times New Roman" w:hAnsi="Times New Roman" w:cs="Times New Roman"/>
          <w:color w:val="auto"/>
          <w:sz w:val="24"/>
        </w:rPr>
        <w:t>WVS</w:t>
      </w:r>
      <w:r w:rsidR="00586F71" w:rsidRPr="0037602E">
        <w:rPr>
          <w:rFonts w:ascii="Times New Roman" w:eastAsia="Times New Roman" w:hAnsi="Times New Roman" w:cs="Times New Roman"/>
          <w:color w:val="auto"/>
          <w:sz w:val="24"/>
        </w:rPr>
        <w:t xml:space="preserve"> is an online resource for researchers interested in the variation of human values</w:t>
      </w:r>
      <w:r w:rsidR="00E10E72">
        <w:rPr>
          <w:rFonts w:ascii="Times New Roman" w:eastAsia="Times New Roman" w:hAnsi="Times New Roman" w:cs="Times New Roman"/>
          <w:color w:val="auto"/>
          <w:sz w:val="24"/>
        </w:rPr>
        <w:t xml:space="preserve"> (see, e.g.</w:t>
      </w:r>
      <w:r w:rsidR="00196354">
        <w:rPr>
          <w:rFonts w:ascii="Times New Roman" w:eastAsia="Times New Roman" w:hAnsi="Times New Roman" w:cs="Times New Roman"/>
          <w:color w:val="auto"/>
          <w:sz w:val="24"/>
        </w:rPr>
        <w:t>,</w:t>
      </w:r>
      <w:r w:rsidR="00E10E72">
        <w:rPr>
          <w:rFonts w:ascii="Times New Roman" w:eastAsia="Times New Roman" w:hAnsi="Times New Roman" w:cs="Times New Roman"/>
          <w:color w:val="auto"/>
          <w:sz w:val="24"/>
        </w:rPr>
        <w:t xml:space="preserve"> Norris </w:t>
      </w:r>
      <w:r w:rsidR="0041125A">
        <w:rPr>
          <w:rFonts w:ascii="Times New Roman" w:eastAsia="Times New Roman" w:hAnsi="Times New Roman" w:cs="Times New Roman"/>
          <w:color w:val="auto"/>
          <w:sz w:val="24"/>
        </w:rPr>
        <w:t xml:space="preserve">&amp; </w:t>
      </w:r>
      <w:r w:rsidR="00E10E72">
        <w:rPr>
          <w:rFonts w:ascii="Times New Roman" w:eastAsia="Times New Roman" w:hAnsi="Times New Roman" w:cs="Times New Roman"/>
          <w:color w:val="auto"/>
          <w:sz w:val="24"/>
        </w:rPr>
        <w:t>Ingelhart, 2011)</w:t>
      </w:r>
      <w:r w:rsidR="00586F71" w:rsidRPr="0037602E">
        <w:rPr>
          <w:rFonts w:ascii="Times New Roman" w:eastAsia="Times New Roman" w:hAnsi="Times New Roman" w:cs="Times New Roman"/>
          <w:color w:val="auto"/>
          <w:sz w:val="24"/>
        </w:rPr>
        <w:t>.</w:t>
      </w:r>
    </w:p>
    <w:p w:rsidR="00586F71" w:rsidRPr="0037602E" w:rsidRDefault="006765C6" w:rsidP="00586F71">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P</w:t>
      </w:r>
      <w:r w:rsidR="00586F71" w:rsidRPr="0037602E">
        <w:rPr>
          <w:rFonts w:ascii="Times New Roman" w:eastAsia="Times New Roman" w:hAnsi="Times New Roman" w:cs="Times New Roman"/>
          <w:b/>
          <w:color w:val="auto"/>
          <w:sz w:val="24"/>
        </w:rPr>
        <w:t>articipants.</w:t>
      </w:r>
      <w:r w:rsidR="00586F71" w:rsidRPr="0037602E">
        <w:rPr>
          <w:rFonts w:ascii="Times New Roman" w:eastAsia="Times New Roman" w:hAnsi="Times New Roman" w:cs="Times New Roman"/>
          <w:color w:val="auto"/>
          <w:sz w:val="24"/>
        </w:rPr>
        <w:t xml:space="preserve"> Of 73,</w:t>
      </w:r>
      <w:r w:rsidR="00881090">
        <w:rPr>
          <w:rFonts w:ascii="Times New Roman" w:eastAsia="Times New Roman" w:hAnsi="Times New Roman" w:cs="Times New Roman"/>
          <w:color w:val="auto"/>
          <w:sz w:val="24"/>
        </w:rPr>
        <w:t>303 participants, 48% were male</w:t>
      </w:r>
      <w:r w:rsidR="00586F71" w:rsidRPr="0037602E">
        <w:rPr>
          <w:rFonts w:ascii="Times New Roman" w:eastAsia="Times New Roman" w:hAnsi="Times New Roman" w:cs="Times New Roman"/>
          <w:color w:val="auto"/>
          <w:sz w:val="24"/>
        </w:rPr>
        <w:t xml:space="preserve"> and 52% were female</w:t>
      </w:r>
      <w:r w:rsidR="00AF7D53">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with a mean age of 41. National and religious data are summarized in Table 1.</w:t>
      </w:r>
    </w:p>
    <w:p w:rsidR="00E03AC3" w:rsidRDefault="006765C6" w:rsidP="00FB3D31">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M</w:t>
      </w:r>
      <w:r w:rsidR="00586F71" w:rsidRPr="0037602E">
        <w:rPr>
          <w:rFonts w:ascii="Times New Roman" w:eastAsia="Times New Roman" w:hAnsi="Times New Roman" w:cs="Times New Roman"/>
          <w:b/>
          <w:color w:val="auto"/>
          <w:sz w:val="24"/>
        </w:rPr>
        <w:t>aterials and measures</w:t>
      </w:r>
      <w:r w:rsidR="00586F71" w:rsidRPr="0037602E">
        <w:rPr>
          <w:rFonts w:ascii="Times New Roman" w:eastAsia="Times New Roman" w:hAnsi="Times New Roman" w:cs="Times New Roman"/>
          <w:color w:val="auto"/>
          <w:sz w:val="24"/>
        </w:rPr>
        <w:t xml:space="preserve">. </w:t>
      </w:r>
      <w:r w:rsidR="00881090">
        <w:rPr>
          <w:rFonts w:ascii="Times New Roman" w:eastAsia="Times New Roman" w:hAnsi="Times New Roman" w:cs="Times New Roman"/>
          <w:color w:val="auto"/>
          <w:sz w:val="24"/>
        </w:rPr>
        <w:t>The Supporting Online Material</w:t>
      </w:r>
      <w:r w:rsidR="00FB3D31">
        <w:rPr>
          <w:rFonts w:ascii="Times New Roman" w:eastAsia="Times New Roman" w:hAnsi="Times New Roman" w:cs="Times New Roman"/>
          <w:color w:val="auto"/>
          <w:sz w:val="24"/>
        </w:rPr>
        <w:t xml:space="preserve"> (Section 1,</w:t>
      </w:r>
      <w:r w:rsidR="00A83A0D">
        <w:rPr>
          <w:rFonts w:ascii="Times New Roman" w:eastAsia="Times New Roman" w:hAnsi="Times New Roman" w:cs="Times New Roman"/>
          <w:color w:val="auto"/>
          <w:sz w:val="24"/>
        </w:rPr>
        <w:t xml:space="preserve"> SOM </w:t>
      </w:r>
      <w:r w:rsidR="00FB3D31">
        <w:rPr>
          <w:rFonts w:ascii="Times New Roman" w:eastAsia="Times New Roman" w:hAnsi="Times New Roman" w:cs="Times New Roman"/>
          <w:color w:val="auto"/>
          <w:sz w:val="24"/>
        </w:rPr>
        <w:t xml:space="preserve">Table 2) includes a list of the countries in order of their rankings on all analytically relevant variables.  </w:t>
      </w:r>
      <w:r w:rsidR="00586F71" w:rsidRPr="0037602E">
        <w:rPr>
          <w:rFonts w:ascii="Times New Roman" w:eastAsia="Times New Roman" w:hAnsi="Times New Roman" w:cs="Times New Roman"/>
          <w:color w:val="auto"/>
          <w:sz w:val="24"/>
        </w:rPr>
        <w:t>Like the BBC survey</w:t>
      </w:r>
      <w:r w:rsidR="00055685">
        <w:rPr>
          <w:rFonts w:ascii="Times New Roman" w:eastAsia="Times New Roman" w:hAnsi="Times New Roman" w:cs="Times New Roman"/>
          <w:color w:val="auto"/>
          <w:sz w:val="24"/>
        </w:rPr>
        <w:t xml:space="preserve"> in Study 1</w:t>
      </w:r>
      <w:r w:rsidR="00586F71" w:rsidRPr="0037602E">
        <w:rPr>
          <w:rFonts w:ascii="Times New Roman" w:eastAsia="Times New Roman" w:hAnsi="Times New Roman" w:cs="Times New Roman"/>
          <w:color w:val="auto"/>
          <w:sz w:val="24"/>
        </w:rPr>
        <w:t>, the WVS also measured prayer and religious attendance, and included the following items specifically: “Moments of prayer and meditation” (yes or no) and “How often do you attend religious services?” (7</w:t>
      </w:r>
      <w:r w:rsidR="0041125A">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point continuous variable from “more than once a week” to “never”). Though </w:t>
      </w:r>
      <w:r w:rsidR="00DE2BB8">
        <w:rPr>
          <w:rFonts w:ascii="Times New Roman" w:eastAsia="Times New Roman" w:hAnsi="Times New Roman" w:cs="Times New Roman"/>
          <w:color w:val="auto"/>
          <w:sz w:val="24"/>
        </w:rPr>
        <w:t xml:space="preserve">the WVS did not explicitly measure </w:t>
      </w:r>
      <w:r w:rsidR="00586F71" w:rsidRPr="0037602E">
        <w:rPr>
          <w:rFonts w:ascii="Times New Roman" w:eastAsia="Times New Roman" w:hAnsi="Times New Roman" w:cs="Times New Roman"/>
          <w:color w:val="auto"/>
          <w:sz w:val="24"/>
        </w:rPr>
        <w:t>beliefs about the afterlife, willing martyrdom and belief in God</w:t>
      </w:r>
      <w:r w:rsidR="00DE2BB8">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the survey measured other related indices of devotion to religious belief: “How important is God in your life?” (10 point continuous variable from “not at all” to “very”), “religion important” (4 point continuous variable from “very important” to “not at all important”), and “religious person” (given a binary coding of “a religious pe</w:t>
      </w:r>
      <w:r w:rsidR="00E03AC3">
        <w:rPr>
          <w:rFonts w:ascii="Times New Roman" w:eastAsia="Times New Roman" w:hAnsi="Times New Roman" w:cs="Times New Roman"/>
          <w:color w:val="auto"/>
          <w:sz w:val="24"/>
        </w:rPr>
        <w:t>rson” vs. all other responses).</w:t>
      </w:r>
    </w:p>
    <w:p w:rsidR="00E628BD" w:rsidRDefault="00586F71" w:rsidP="00FB3D3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WVS did not include any item </w:t>
      </w:r>
      <w:r w:rsidR="007758EF">
        <w:rPr>
          <w:rFonts w:ascii="Times New Roman" w:eastAsia="Times New Roman" w:hAnsi="Times New Roman" w:cs="Times New Roman"/>
          <w:color w:val="auto"/>
          <w:sz w:val="24"/>
        </w:rPr>
        <w:t>that referred directly to</w:t>
      </w:r>
      <w:r w:rsidR="007758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exclusivity, </w:t>
      </w:r>
      <w:r w:rsidR="007758EF">
        <w:rPr>
          <w:rFonts w:ascii="Times New Roman" w:eastAsia="Times New Roman" w:hAnsi="Times New Roman" w:cs="Times New Roman"/>
          <w:color w:val="auto"/>
          <w:sz w:val="24"/>
        </w:rPr>
        <w:t>al</w:t>
      </w:r>
      <w:r w:rsidRPr="0037602E">
        <w:rPr>
          <w:rFonts w:ascii="Times New Roman" w:eastAsia="Times New Roman" w:hAnsi="Times New Roman" w:cs="Times New Roman"/>
          <w:color w:val="auto"/>
          <w:sz w:val="24"/>
        </w:rPr>
        <w:t xml:space="preserve">though it did measure variables suggestive of deference to authority and preference for authoritarian arrangements: “Having the army rule,” “Having a strong leader,” and “Having experts make decisions” (all were continuous measures </w:t>
      </w:r>
      <w:r w:rsidR="00EE2971">
        <w:rPr>
          <w:rFonts w:ascii="Times New Roman" w:eastAsia="Times New Roman" w:hAnsi="Times New Roman" w:cs="Times New Roman"/>
          <w:color w:val="auto"/>
          <w:sz w:val="24"/>
        </w:rPr>
        <w:t xml:space="preserve">with four response options, ranging </w:t>
      </w:r>
      <w:r w:rsidRPr="0037602E">
        <w:rPr>
          <w:rFonts w:ascii="Times New Roman" w:eastAsia="Times New Roman" w:hAnsi="Times New Roman" w:cs="Times New Roman"/>
          <w:color w:val="auto"/>
          <w:sz w:val="24"/>
        </w:rPr>
        <w:t xml:space="preserve">from “very good” to “very bad”); and “Democracy: The army takes over when government is incompetent” (from 1 “not an essential characteristic of </w:t>
      </w:r>
      <w:r w:rsidR="00881090">
        <w:rPr>
          <w:rFonts w:ascii="Times New Roman" w:eastAsia="Times New Roman" w:hAnsi="Times New Roman" w:cs="Times New Roman"/>
          <w:color w:val="auto"/>
          <w:sz w:val="24"/>
        </w:rPr>
        <w:t xml:space="preserve">a </w:t>
      </w:r>
      <w:r w:rsidRPr="0037602E">
        <w:rPr>
          <w:rFonts w:ascii="Times New Roman" w:eastAsia="Times New Roman" w:hAnsi="Times New Roman" w:cs="Times New Roman"/>
          <w:color w:val="auto"/>
          <w:sz w:val="24"/>
        </w:rPr>
        <w:t>democracy” to 10 “an essential characteristic of a democracy”).</w:t>
      </w:r>
      <w:r w:rsidR="00FB3D31">
        <w:rPr>
          <w:rFonts w:ascii="Times New Roman" w:eastAsia="Times New Roman" w:hAnsi="Times New Roman" w:cs="Times New Roman"/>
          <w:color w:val="auto"/>
          <w:sz w:val="24"/>
        </w:rPr>
        <w:t xml:space="preserve">  </w:t>
      </w:r>
      <w:r w:rsidR="00A73A35">
        <w:rPr>
          <w:rFonts w:ascii="Times New Roman" w:eastAsia="Times New Roman" w:hAnsi="Times New Roman" w:cs="Times New Roman"/>
          <w:color w:val="auto"/>
          <w:sz w:val="24"/>
        </w:rPr>
        <w:t>For demographic mea</w:t>
      </w:r>
      <w:r w:rsidR="00AC1F04">
        <w:rPr>
          <w:rFonts w:ascii="Times New Roman" w:eastAsia="Times New Roman" w:hAnsi="Times New Roman" w:cs="Times New Roman"/>
          <w:color w:val="auto"/>
          <w:sz w:val="24"/>
        </w:rPr>
        <w:t>sures, we again measured sex,</w:t>
      </w:r>
      <w:r w:rsidR="00A73A35">
        <w:rPr>
          <w:rFonts w:ascii="Times New Roman" w:eastAsia="Times New Roman" w:hAnsi="Times New Roman" w:cs="Times New Roman"/>
          <w:color w:val="auto"/>
          <w:sz w:val="24"/>
        </w:rPr>
        <w:t xml:space="preserve"> age</w:t>
      </w:r>
      <w:r w:rsidR="00AC1F04">
        <w:rPr>
          <w:rFonts w:ascii="Times New Roman" w:eastAsia="Times New Roman" w:hAnsi="Times New Roman" w:cs="Times New Roman"/>
          <w:color w:val="auto"/>
          <w:sz w:val="24"/>
        </w:rPr>
        <w:t xml:space="preserve"> and</w:t>
      </w:r>
      <w:r w:rsidR="00A73A35">
        <w:rPr>
          <w:rFonts w:ascii="Times New Roman" w:eastAsia="Times New Roman" w:hAnsi="Times New Roman" w:cs="Times New Roman"/>
          <w:color w:val="auto"/>
          <w:sz w:val="24"/>
        </w:rPr>
        <w:t xml:space="preserve"> </w:t>
      </w:r>
      <w:r w:rsidR="000334C7">
        <w:rPr>
          <w:rFonts w:ascii="Times New Roman" w:eastAsia="Times New Roman" w:hAnsi="Times New Roman" w:cs="Times New Roman"/>
          <w:color w:val="auto"/>
          <w:sz w:val="24"/>
        </w:rPr>
        <w:t>socioeconomic status</w:t>
      </w:r>
      <w:r w:rsidR="00A73A35">
        <w:rPr>
          <w:rFonts w:ascii="Times New Roman" w:eastAsia="Times New Roman" w:hAnsi="Times New Roman" w:cs="Times New Roman"/>
          <w:color w:val="auto"/>
          <w:sz w:val="24"/>
        </w:rPr>
        <w:t xml:space="preserve"> </w:t>
      </w:r>
      <w:r w:rsidR="00AC1F04">
        <w:rPr>
          <w:rFonts w:ascii="Times New Roman" w:eastAsia="Times New Roman" w:hAnsi="Times New Roman" w:cs="Times New Roman"/>
          <w:color w:val="auto"/>
          <w:sz w:val="24"/>
        </w:rPr>
        <w:t xml:space="preserve">(this time </w:t>
      </w:r>
      <w:r w:rsidR="00A73A35">
        <w:rPr>
          <w:rFonts w:ascii="Times New Roman" w:eastAsia="Times New Roman" w:hAnsi="Times New Roman" w:cs="Times New Roman"/>
          <w:color w:val="auto"/>
          <w:sz w:val="24"/>
        </w:rPr>
        <w:t>in terms of educational level at</w:t>
      </w:r>
      <w:r w:rsidR="000334C7">
        <w:rPr>
          <w:rFonts w:ascii="Times New Roman" w:eastAsia="Times New Roman" w:hAnsi="Times New Roman" w:cs="Times New Roman"/>
          <w:color w:val="auto"/>
          <w:sz w:val="24"/>
        </w:rPr>
        <w:t>tained</w:t>
      </w:r>
      <w:r w:rsidR="00AC1F04">
        <w:rPr>
          <w:rFonts w:ascii="Times New Roman" w:eastAsia="Times New Roman" w:hAnsi="Times New Roman" w:cs="Times New Roman"/>
          <w:color w:val="auto"/>
          <w:sz w:val="24"/>
        </w:rPr>
        <w:t>)</w:t>
      </w:r>
      <w:r w:rsidR="000334C7">
        <w:rPr>
          <w:rFonts w:ascii="Times New Roman" w:eastAsia="Times New Roman" w:hAnsi="Times New Roman" w:cs="Times New Roman"/>
          <w:color w:val="auto"/>
          <w:sz w:val="24"/>
        </w:rPr>
        <w:t>.</w:t>
      </w:r>
    </w:p>
    <w:p w:rsidR="00DF1EF4" w:rsidRDefault="00E628BD" w:rsidP="00E03AC3">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Results and Discussion</w:t>
      </w:r>
    </w:p>
    <w:p w:rsidR="00E03AC3" w:rsidRPr="008A46CC" w:rsidRDefault="00E03AC3" w:rsidP="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 xml:space="preserve">Internal reliability of religiosity and conservatism items. </w:t>
      </w:r>
      <w:r>
        <w:rPr>
          <w:rFonts w:ascii="Times New Roman" w:eastAsia="Times New Roman" w:hAnsi="Times New Roman" w:cs="Times New Roman"/>
          <w:color w:val="auto"/>
          <w:sz w:val="24"/>
        </w:rPr>
        <w:t xml:space="preserve"> When standardized, the</w:t>
      </w:r>
      <w:r w:rsidRPr="0037602E">
        <w:rPr>
          <w:rFonts w:ascii="Times New Roman" w:eastAsia="Times New Roman" w:hAnsi="Times New Roman" w:cs="Times New Roman"/>
          <w:color w:val="auto"/>
          <w:sz w:val="24"/>
        </w:rPr>
        <w:t xml:space="preserve"> five </w:t>
      </w:r>
      <w:r>
        <w:rPr>
          <w:rFonts w:ascii="Times New Roman" w:eastAsia="Times New Roman" w:hAnsi="Times New Roman" w:cs="Times New Roman"/>
          <w:color w:val="auto"/>
          <w:sz w:val="24"/>
        </w:rPr>
        <w:t xml:space="preserve">religiosity </w:t>
      </w:r>
      <w:r w:rsidRPr="0037602E">
        <w:rPr>
          <w:rFonts w:ascii="Times New Roman" w:eastAsia="Times New Roman" w:hAnsi="Times New Roman" w:cs="Times New Roman"/>
          <w:color w:val="auto"/>
          <w:sz w:val="24"/>
        </w:rPr>
        <w:t>items formed a reliable “religiosity” index (α = .84)</w:t>
      </w:r>
      <w:r w:rsidR="00FB3D31">
        <w:rPr>
          <w:rFonts w:ascii="Times New Roman" w:eastAsia="Times New Roman" w:hAnsi="Times New Roman" w:cs="Times New Roman"/>
          <w:color w:val="auto"/>
          <w:sz w:val="24"/>
        </w:rPr>
        <w:t>.  T</w:t>
      </w:r>
      <w:r>
        <w:rPr>
          <w:rFonts w:ascii="Times New Roman" w:eastAsia="Times New Roman" w:hAnsi="Times New Roman" w:cs="Times New Roman"/>
          <w:color w:val="auto"/>
          <w:sz w:val="24"/>
        </w:rPr>
        <w:t xml:space="preserve">he four </w:t>
      </w:r>
      <w:r w:rsidR="00FB3D31">
        <w:rPr>
          <w:rFonts w:ascii="Times New Roman" w:eastAsia="Times New Roman" w:hAnsi="Times New Roman" w:cs="Times New Roman"/>
          <w:color w:val="auto"/>
          <w:sz w:val="24"/>
        </w:rPr>
        <w:t xml:space="preserve">standardized </w:t>
      </w:r>
      <w:r>
        <w:rPr>
          <w:rFonts w:ascii="Times New Roman" w:eastAsia="Times New Roman" w:hAnsi="Times New Roman" w:cs="Times New Roman"/>
          <w:color w:val="auto"/>
          <w:sz w:val="24"/>
        </w:rPr>
        <w:t>authoritarianism items</w:t>
      </w:r>
      <w:r w:rsidRPr="0037602E">
        <w:rPr>
          <w:rFonts w:ascii="Times New Roman" w:eastAsia="Times New Roman" w:hAnsi="Times New Roman" w:cs="Times New Roman"/>
          <w:color w:val="auto"/>
          <w:sz w:val="24"/>
        </w:rPr>
        <w:t xml:space="preserve"> formed</w:t>
      </w:r>
      <w:r>
        <w:rPr>
          <w:rFonts w:ascii="Times New Roman" w:eastAsia="Times New Roman" w:hAnsi="Times New Roman" w:cs="Times New Roman"/>
          <w:color w:val="auto"/>
          <w:sz w:val="24"/>
        </w:rPr>
        <w:t xml:space="preserve"> an “authoritarianism” index with </w:t>
      </w:r>
      <w:r w:rsidR="00FB3D31">
        <w:rPr>
          <w:rFonts w:ascii="Times New Roman" w:eastAsia="Times New Roman" w:hAnsi="Times New Roman" w:cs="Times New Roman"/>
          <w:color w:val="auto"/>
          <w:sz w:val="24"/>
        </w:rPr>
        <w:t xml:space="preserve">less adequate </w:t>
      </w:r>
      <w:r w:rsidRPr="0037602E">
        <w:rPr>
          <w:rFonts w:ascii="Times New Roman" w:eastAsia="Times New Roman" w:hAnsi="Times New Roman" w:cs="Times New Roman"/>
          <w:color w:val="auto"/>
          <w:sz w:val="24"/>
        </w:rPr>
        <w:t>reliability (α = .57)</w:t>
      </w:r>
      <w:r w:rsidR="0074076A">
        <w:rPr>
          <w:rFonts w:ascii="Times New Roman" w:eastAsia="Times New Roman" w:hAnsi="Times New Roman" w:cs="Times New Roman"/>
          <w:color w:val="auto"/>
          <w:sz w:val="24"/>
        </w:rPr>
        <w:t>; deleting any of the four items from the scale</w:t>
      </w:r>
      <w:r w:rsidR="00EE2971">
        <w:rPr>
          <w:rFonts w:ascii="Times New Roman" w:eastAsia="Times New Roman" w:hAnsi="Times New Roman" w:cs="Times New Roman"/>
          <w:color w:val="auto"/>
          <w:sz w:val="24"/>
        </w:rPr>
        <w:t>, however,</w:t>
      </w:r>
      <w:r w:rsidR="0074076A">
        <w:rPr>
          <w:rFonts w:ascii="Times New Roman" w:eastAsia="Times New Roman" w:hAnsi="Times New Roman" w:cs="Times New Roman"/>
          <w:color w:val="auto"/>
          <w:sz w:val="24"/>
        </w:rPr>
        <w:t xml:space="preserve"> reduced reliability further</w:t>
      </w:r>
      <w:r w:rsidRPr="0037602E">
        <w:rPr>
          <w:rFonts w:ascii="Times New Roman" w:eastAsia="Times New Roman" w:hAnsi="Times New Roman" w:cs="Times New Roman"/>
          <w:color w:val="auto"/>
          <w:sz w:val="24"/>
        </w:rPr>
        <w:t>.</w:t>
      </w:r>
      <w:r w:rsidR="00405EEC">
        <w:rPr>
          <w:rFonts w:ascii="Times New Roman" w:eastAsia="Times New Roman" w:hAnsi="Times New Roman" w:cs="Times New Roman"/>
          <w:color w:val="auto"/>
          <w:sz w:val="24"/>
        </w:rPr>
        <w:t xml:space="preserve"> </w:t>
      </w:r>
      <w:r w:rsidR="00405EEC" w:rsidRPr="00405EEC">
        <w:rPr>
          <w:rFonts w:ascii="Times New Roman" w:eastAsia="Times New Roman" w:hAnsi="Times New Roman" w:cs="Times New Roman"/>
          <w:color w:val="auto"/>
          <w:sz w:val="24"/>
        </w:rPr>
        <w:t xml:space="preserve">We combined the five religiosity items into a single measure of religiosity and the four authoritarianism items into a single measure of authoritarianism by taking the </w:t>
      </w:r>
      <w:r w:rsidR="00175F75">
        <w:rPr>
          <w:rFonts w:ascii="Times New Roman" w:eastAsia="Times New Roman" w:hAnsi="Times New Roman" w:cs="Times New Roman"/>
          <w:color w:val="auto"/>
          <w:sz w:val="24"/>
        </w:rPr>
        <w:t>items’ mean</w:t>
      </w:r>
      <w:r w:rsidR="00405EEC" w:rsidRPr="00405EEC">
        <w:rPr>
          <w:rFonts w:ascii="Times New Roman" w:eastAsia="Times New Roman" w:hAnsi="Times New Roman" w:cs="Times New Roman"/>
          <w:color w:val="auto"/>
          <w:sz w:val="24"/>
        </w:rPr>
        <w:t xml:space="preserve"> after standardizing them</w:t>
      </w:r>
      <w:r w:rsidR="004876A8">
        <w:rPr>
          <w:rFonts w:ascii="Times New Roman" w:eastAsia="Times New Roman" w:hAnsi="Times New Roman" w:cs="Times New Roman"/>
          <w:color w:val="auto"/>
          <w:sz w:val="24"/>
        </w:rPr>
        <w:t>.</w:t>
      </w:r>
    </w:p>
    <w:p w:rsidR="00B74548" w:rsidRDefault="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Zero-order</w:t>
      </w:r>
      <w:r w:rsidRPr="00EF6CA9">
        <w:rPr>
          <w:rFonts w:ascii="Times New Roman" w:eastAsia="Times New Roman" w:hAnsi="Times New Roman" w:cs="Times New Roman"/>
          <w:b/>
          <w:color w:val="auto"/>
          <w:sz w:val="24"/>
        </w:rPr>
        <w:t xml:space="preserve"> relations</w:t>
      </w:r>
      <w:r>
        <w:rPr>
          <w:rFonts w:ascii="Times New Roman" w:eastAsia="Times New Roman" w:hAnsi="Times New Roman" w:cs="Times New Roman"/>
          <w:b/>
          <w:color w:val="auto"/>
          <w:sz w:val="24"/>
        </w:rPr>
        <w:t xml:space="preserve"> among </w:t>
      </w:r>
      <w:r w:rsidRPr="00EF6CA9">
        <w:rPr>
          <w:rFonts w:ascii="Times New Roman" w:eastAsia="Times New Roman" w:hAnsi="Times New Roman" w:cs="Times New Roman"/>
          <w:b/>
          <w:color w:val="auto"/>
          <w:sz w:val="24"/>
        </w:rPr>
        <w:t>religiosity, conservatism, human development, and oppression.</w:t>
      </w:r>
      <w:r>
        <w:rPr>
          <w:rFonts w:ascii="Times New Roman" w:eastAsia="Times New Roman" w:hAnsi="Times New Roman" w:cs="Times New Roman"/>
          <w:b/>
          <w:color w:val="auto"/>
          <w:sz w:val="24"/>
        </w:rPr>
        <w:t xml:space="preserve"> </w:t>
      </w:r>
      <w:r>
        <w:rPr>
          <w:rFonts w:ascii="Times New Roman" w:eastAsia="Times New Roman" w:hAnsi="Times New Roman" w:cs="Times New Roman"/>
          <w:color w:val="auto"/>
          <w:sz w:val="24"/>
        </w:rPr>
        <w:t>Table 4 shows the pattern of</w:t>
      </w:r>
      <w:r w:rsidR="00184A72">
        <w:rPr>
          <w:rFonts w:ascii="Times New Roman" w:eastAsia="Times New Roman" w:hAnsi="Times New Roman" w:cs="Times New Roman"/>
          <w:color w:val="auto"/>
          <w:sz w:val="24"/>
        </w:rPr>
        <w:t xml:space="preserve"> zero-order</w:t>
      </w:r>
      <w:r>
        <w:rPr>
          <w:rFonts w:ascii="Times New Roman" w:eastAsia="Times New Roman" w:hAnsi="Times New Roman" w:cs="Times New Roman"/>
          <w:color w:val="auto"/>
          <w:sz w:val="24"/>
        </w:rPr>
        <w:t xml:space="preserve"> relations among religiosity, conservatism, oppression, militarization and human development.  </w:t>
      </w:r>
      <w:r w:rsidR="002E5637">
        <w:rPr>
          <w:rFonts w:ascii="Times New Roman" w:eastAsia="Times New Roman" w:hAnsi="Times New Roman" w:cs="Times New Roman"/>
          <w:color w:val="auto"/>
          <w:sz w:val="24"/>
        </w:rPr>
        <w:t>The</w:t>
      </w:r>
      <w:r>
        <w:rPr>
          <w:rFonts w:ascii="Times New Roman" w:eastAsia="Times New Roman" w:hAnsi="Times New Roman" w:cs="Times New Roman"/>
          <w:color w:val="auto"/>
          <w:sz w:val="24"/>
        </w:rPr>
        <w:t xml:space="preserve"> correlations among country-level measures (oppression, militarization and human development) </w:t>
      </w:r>
      <w:r w:rsidR="002E5637">
        <w:rPr>
          <w:rFonts w:ascii="Times New Roman" w:eastAsia="Times New Roman" w:hAnsi="Times New Roman" w:cs="Times New Roman"/>
          <w:color w:val="auto"/>
          <w:sz w:val="24"/>
        </w:rPr>
        <w:t xml:space="preserve">are shown for countries included in Study </w:t>
      </w:r>
      <w:r>
        <w:rPr>
          <w:rFonts w:ascii="Times New Roman" w:eastAsia="Times New Roman" w:hAnsi="Times New Roman" w:cs="Times New Roman"/>
          <w:color w:val="auto"/>
          <w:sz w:val="24"/>
        </w:rPr>
        <w:t>2</w:t>
      </w:r>
      <w:r w:rsidR="002E5637">
        <w:rPr>
          <w:rFonts w:ascii="Times New Roman" w:eastAsia="Times New Roman" w:hAnsi="Times New Roman" w:cs="Times New Roman"/>
          <w:color w:val="auto"/>
          <w:sz w:val="24"/>
        </w:rPr>
        <w:t xml:space="preserve"> only</w:t>
      </w:r>
      <w:r>
        <w:rPr>
          <w:rFonts w:ascii="Times New Roman" w:eastAsia="Times New Roman" w:hAnsi="Times New Roman" w:cs="Times New Roman"/>
          <w:color w:val="auto"/>
          <w:sz w:val="24"/>
        </w:rPr>
        <w:t xml:space="preserve">. </w:t>
      </w:r>
      <w:r w:rsidR="002A0B0B">
        <w:rPr>
          <w:rFonts w:ascii="Times New Roman" w:eastAsia="Times New Roman" w:hAnsi="Times New Roman" w:cs="Times New Roman"/>
          <w:color w:val="auto"/>
          <w:sz w:val="24"/>
        </w:rPr>
        <w:t>We again</w:t>
      </w:r>
      <w:r w:rsidRPr="00CB39E3">
        <w:rPr>
          <w:rFonts w:ascii="Times New Roman" w:eastAsia="Times New Roman" w:hAnsi="Times New Roman" w:cs="Times New Roman"/>
          <w:color w:val="auto"/>
          <w:sz w:val="24"/>
        </w:rPr>
        <w:t xml:space="preserve"> found, as expected, </w:t>
      </w:r>
      <w:r w:rsidR="002E5637">
        <w:rPr>
          <w:rFonts w:ascii="Times New Roman" w:eastAsia="Times New Roman" w:hAnsi="Times New Roman" w:cs="Times New Roman"/>
          <w:color w:val="auto"/>
          <w:sz w:val="24"/>
        </w:rPr>
        <w:t>that militarization and oppression measures were intercorrelated, that HDI was confounded with both lack of oppression and lack of religiosity and conservatism</w:t>
      </w:r>
      <w:r w:rsidR="002A0B0B">
        <w:rPr>
          <w:rFonts w:ascii="Times New Roman" w:eastAsia="Times New Roman" w:hAnsi="Times New Roman" w:cs="Times New Roman"/>
          <w:color w:val="auto"/>
          <w:sz w:val="24"/>
        </w:rPr>
        <w:t xml:space="preserve">, and that </w:t>
      </w:r>
      <w:r w:rsidRPr="00CB39E3">
        <w:rPr>
          <w:rFonts w:ascii="Times New Roman" w:eastAsia="Times New Roman" w:hAnsi="Times New Roman" w:cs="Times New Roman"/>
          <w:color w:val="auto"/>
          <w:sz w:val="24"/>
        </w:rPr>
        <w:t>countries suffering more oppression were</w:t>
      </w:r>
      <w:r>
        <w:rPr>
          <w:rFonts w:ascii="Times New Roman" w:eastAsia="Times New Roman" w:hAnsi="Times New Roman" w:cs="Times New Roman"/>
          <w:color w:val="auto"/>
          <w:sz w:val="24"/>
        </w:rPr>
        <w:t xml:space="preserve"> modestly more</w:t>
      </w:r>
      <w:r w:rsidRPr="00CB39E3">
        <w:rPr>
          <w:rFonts w:ascii="Times New Roman" w:eastAsia="Times New Roman" w:hAnsi="Times New Roman" w:cs="Times New Roman"/>
          <w:color w:val="auto"/>
          <w:sz w:val="24"/>
        </w:rPr>
        <w:t xml:space="preserve"> likely to be religious and</w:t>
      </w:r>
      <w:r>
        <w:rPr>
          <w:rFonts w:ascii="Times New Roman" w:eastAsia="Times New Roman" w:hAnsi="Times New Roman" w:cs="Times New Roman"/>
          <w:color w:val="auto"/>
          <w:sz w:val="24"/>
        </w:rPr>
        <w:t xml:space="preserve"> moderately more likely to be</w:t>
      </w:r>
      <w:r w:rsidRPr="00CB39E3">
        <w:rPr>
          <w:rFonts w:ascii="Times New Roman" w:eastAsia="Times New Roman" w:hAnsi="Times New Roman" w:cs="Times New Roman"/>
          <w:color w:val="auto"/>
          <w:sz w:val="24"/>
        </w:rPr>
        <w:t xml:space="preserve"> conservative</w:t>
      </w:r>
      <w:r>
        <w:rPr>
          <w:rFonts w:ascii="Times New Roman" w:eastAsia="Times New Roman" w:hAnsi="Times New Roman" w:cs="Times New Roman"/>
          <w:color w:val="auto"/>
          <w:sz w:val="24"/>
        </w:rPr>
        <w:t>.</w:t>
      </w:r>
    </w:p>
    <w:p w:rsidR="002A0B0B" w:rsidRDefault="002A0B0B" w:rsidP="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We found somewhat different results</w:t>
      </w:r>
      <w:r w:rsidR="00184A72">
        <w:rPr>
          <w:rFonts w:ascii="Times New Roman" w:eastAsia="Times New Roman" w:hAnsi="Times New Roman" w:cs="Times New Roman"/>
          <w:color w:val="auto"/>
          <w:sz w:val="24"/>
        </w:rPr>
        <w:t xml:space="preserve"> in this sample</w:t>
      </w:r>
      <w:r>
        <w:rPr>
          <w:rFonts w:ascii="Times New Roman" w:eastAsia="Times New Roman" w:hAnsi="Times New Roman" w:cs="Times New Roman"/>
          <w:color w:val="auto"/>
          <w:sz w:val="24"/>
        </w:rPr>
        <w:t xml:space="preserve"> regarding militarization: religiosity had a modest positive zero-order correlation with military spending as a proportion of GDP, and a weak negative zero-order correlation with armed forces per capita.  Conservatism was weakly or modestly positively related to both variables.</w:t>
      </w:r>
      <w:r w:rsidR="00E03AC3">
        <w:rPr>
          <w:rFonts w:ascii="Times New Roman" w:eastAsia="Times New Roman" w:hAnsi="Times New Roman" w:cs="Times New Roman"/>
          <w:color w:val="auto"/>
          <w:sz w:val="24"/>
        </w:rPr>
        <w:t xml:space="preserve"> </w:t>
      </w:r>
    </w:p>
    <w:p w:rsidR="00E03AC3" w:rsidRDefault="002A0B0B" w:rsidP="00DF1E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The relation between religiosity and </w:t>
      </w:r>
      <w:r w:rsidR="00FD46EF">
        <w:rPr>
          <w:rFonts w:ascii="Times New Roman" w:eastAsia="Times New Roman" w:hAnsi="Times New Roman" w:cs="Times New Roman"/>
          <w:color w:val="auto"/>
          <w:sz w:val="24"/>
        </w:rPr>
        <w:t>conservatism (</w:t>
      </w:r>
      <w:r>
        <w:rPr>
          <w:rFonts w:ascii="Times New Roman" w:eastAsia="Times New Roman" w:hAnsi="Times New Roman" w:cs="Times New Roman"/>
          <w:color w:val="auto"/>
          <w:sz w:val="24"/>
        </w:rPr>
        <w:t>authoritarianism</w:t>
      </w:r>
      <w:r w:rsidR="00FD46EF">
        <w:rPr>
          <w:rFonts w:ascii="Times New Roman" w:eastAsia="Times New Roman" w:hAnsi="Times New Roman" w:cs="Times New Roman"/>
          <w:color w:val="auto"/>
          <w:sz w:val="24"/>
        </w:rPr>
        <w:t xml:space="preserve"> in this case)</w:t>
      </w:r>
      <w:r>
        <w:rPr>
          <w:rFonts w:ascii="Times New Roman" w:eastAsia="Times New Roman" w:hAnsi="Times New Roman" w:cs="Times New Roman"/>
          <w:color w:val="auto"/>
          <w:sz w:val="24"/>
        </w:rPr>
        <w:t xml:space="preserve"> was again positi</w:t>
      </w:r>
      <w:r w:rsidR="00184A72">
        <w:rPr>
          <w:rFonts w:ascii="Times New Roman" w:eastAsia="Times New Roman" w:hAnsi="Times New Roman" w:cs="Times New Roman"/>
          <w:color w:val="auto"/>
          <w:sz w:val="24"/>
        </w:rPr>
        <w:t xml:space="preserve">ve, </w:t>
      </w:r>
      <w:r w:rsidR="00E02B0B">
        <w:rPr>
          <w:rFonts w:ascii="Times New Roman" w:eastAsia="Times New Roman" w:hAnsi="Times New Roman" w:cs="Times New Roman"/>
          <w:color w:val="auto"/>
          <w:sz w:val="24"/>
        </w:rPr>
        <w:t>though</w:t>
      </w:r>
      <w:r w:rsidR="00976A93">
        <w:rPr>
          <w:rFonts w:ascii="Times New Roman" w:eastAsia="Times New Roman" w:hAnsi="Times New Roman" w:cs="Times New Roman"/>
          <w:color w:val="auto"/>
          <w:sz w:val="24"/>
        </w:rPr>
        <w:t xml:space="preserve"> </w:t>
      </w:r>
      <w:r w:rsidR="00184A72">
        <w:rPr>
          <w:rFonts w:ascii="Times New Roman" w:eastAsia="Times New Roman" w:hAnsi="Times New Roman" w:cs="Times New Roman"/>
          <w:color w:val="auto"/>
          <w:sz w:val="24"/>
        </w:rPr>
        <w:t>modest rather than strong</w:t>
      </w:r>
      <w:r w:rsidR="009B6C8B">
        <w:rPr>
          <w:rFonts w:ascii="Times New Roman" w:eastAsia="Times New Roman" w:hAnsi="Times New Roman" w:cs="Times New Roman"/>
          <w:color w:val="auto"/>
          <w:sz w:val="24"/>
        </w:rPr>
        <w:t xml:space="preserve"> (in Study 1,</w:t>
      </w:r>
      <w:r>
        <w:rPr>
          <w:rFonts w:ascii="Times New Roman" w:eastAsia="Times New Roman" w:hAnsi="Times New Roman" w:cs="Times New Roman"/>
          <w:color w:val="auto"/>
          <w:sz w:val="24"/>
        </w:rPr>
        <w:t xml:space="preserve"> religiosity and exclusivity </w:t>
      </w:r>
      <w:r w:rsidR="009B6C8B">
        <w:rPr>
          <w:rFonts w:ascii="Times New Roman" w:eastAsia="Times New Roman" w:hAnsi="Times New Roman" w:cs="Times New Roman"/>
          <w:color w:val="auto"/>
          <w:sz w:val="24"/>
        </w:rPr>
        <w:t>were strongly related)</w:t>
      </w:r>
      <w:r w:rsidRPr="002A0B0B">
        <w:rPr>
          <w:rFonts w:ascii="Times New Roman" w:eastAsia="Times New Roman" w:hAnsi="Times New Roman" w:cs="Times New Roman"/>
          <w:color w:val="auto"/>
          <w:sz w:val="24"/>
        </w:rPr>
        <w:t>.  Again, t</w:t>
      </w:r>
      <w:r w:rsidR="00E03AC3" w:rsidRPr="002A0B0B">
        <w:rPr>
          <w:rFonts w:ascii="Times New Roman" w:eastAsia="Times New Roman" w:hAnsi="Times New Roman" w:cs="Times New Roman"/>
          <w:color w:val="auto"/>
          <w:sz w:val="24"/>
        </w:rPr>
        <w:t xml:space="preserve">he relationship between religiosity and </w:t>
      </w:r>
      <w:r w:rsidR="00FD46EF">
        <w:rPr>
          <w:rFonts w:ascii="Times New Roman" w:eastAsia="Times New Roman" w:hAnsi="Times New Roman" w:cs="Times New Roman"/>
          <w:color w:val="auto"/>
          <w:sz w:val="24"/>
        </w:rPr>
        <w:t>conservatism</w:t>
      </w:r>
      <w:r w:rsidR="00E03AC3" w:rsidRPr="002A0B0B">
        <w:rPr>
          <w:rFonts w:ascii="Times New Roman" w:eastAsia="Times New Roman" w:hAnsi="Times New Roman" w:cs="Times New Roman"/>
          <w:color w:val="auto"/>
          <w:sz w:val="24"/>
        </w:rPr>
        <w:t xml:space="preserve"> varied in magnitude but not in direction by religious subsample (Unaffiliated, Buddhist, Hindu, Jewish, Muslim, Protestant, Catholic, Christian Orthodox, Other Christian, and Other). All subsample correlations </w:t>
      </w:r>
      <w:r w:rsidR="000D635C">
        <w:rPr>
          <w:rFonts w:ascii="Times New Roman" w:eastAsia="Times New Roman" w:hAnsi="Times New Roman" w:cs="Times New Roman"/>
          <w:color w:val="auto"/>
          <w:sz w:val="24"/>
        </w:rPr>
        <w:t>of</w:t>
      </w:r>
      <w:r w:rsidR="00E03AC3" w:rsidRPr="002A0B0B">
        <w:rPr>
          <w:rFonts w:ascii="Times New Roman" w:eastAsia="Times New Roman" w:hAnsi="Times New Roman" w:cs="Times New Roman"/>
          <w:color w:val="auto"/>
          <w:sz w:val="24"/>
        </w:rPr>
        <w:t xml:space="preserve"> religiosity and authoritarianism</w:t>
      </w:r>
      <w:r w:rsidR="000D635C">
        <w:rPr>
          <w:rFonts w:ascii="Times New Roman" w:eastAsia="Times New Roman" w:hAnsi="Times New Roman" w:cs="Times New Roman"/>
          <w:color w:val="auto"/>
          <w:sz w:val="24"/>
        </w:rPr>
        <w:t xml:space="preserve"> were positive</w:t>
      </w:r>
      <w:r w:rsidR="00E03AC3" w:rsidRPr="002A0B0B">
        <w:rPr>
          <w:rFonts w:ascii="Times New Roman" w:eastAsia="Times New Roman" w:hAnsi="Times New Roman" w:cs="Times New Roman"/>
          <w:color w:val="auto"/>
          <w:sz w:val="24"/>
        </w:rPr>
        <w:t xml:space="preserve">, .06 &lt; </w:t>
      </w:r>
      <w:r w:rsidR="00E03AC3" w:rsidRPr="002A0B0B">
        <w:rPr>
          <w:rFonts w:ascii="Times New Roman" w:eastAsia="Times New Roman" w:hAnsi="Times New Roman" w:cs="Times New Roman"/>
          <w:i/>
          <w:color w:val="auto"/>
          <w:sz w:val="24"/>
        </w:rPr>
        <w:t>r</w:t>
      </w:r>
      <w:r w:rsidR="00E03AC3" w:rsidRPr="002A0B0B">
        <w:rPr>
          <w:rFonts w:ascii="Times New Roman" w:eastAsia="Times New Roman" w:hAnsi="Times New Roman" w:cs="Times New Roman"/>
          <w:b/>
          <w:color w:val="auto"/>
          <w:sz w:val="24"/>
        </w:rPr>
        <w:t xml:space="preserve"> </w:t>
      </w:r>
      <w:r w:rsidR="00E03AC3" w:rsidRPr="002A0B0B">
        <w:rPr>
          <w:rFonts w:ascii="Times New Roman" w:eastAsia="Times New Roman" w:hAnsi="Times New Roman" w:cs="Times New Roman"/>
          <w:color w:val="auto"/>
          <w:sz w:val="24"/>
        </w:rPr>
        <w:t xml:space="preserve">&lt; .25, all but one correlation </w:t>
      </w:r>
      <w:r w:rsidR="00303B05">
        <w:rPr>
          <w:rFonts w:ascii="Times New Roman" w:eastAsia="Times New Roman" w:hAnsi="Times New Roman" w:cs="Times New Roman"/>
          <w:color w:val="auto"/>
          <w:sz w:val="24"/>
        </w:rPr>
        <w:t xml:space="preserve">statistically </w:t>
      </w:r>
      <w:r w:rsidR="00E03AC3" w:rsidRPr="002A0B0B">
        <w:rPr>
          <w:rFonts w:ascii="Times New Roman" w:eastAsia="Times New Roman" w:hAnsi="Times New Roman" w:cs="Times New Roman"/>
          <w:color w:val="auto"/>
          <w:sz w:val="24"/>
        </w:rPr>
        <w:t xml:space="preserve">significant at </w:t>
      </w:r>
      <w:r w:rsidR="00E03AC3" w:rsidRPr="002A0B0B">
        <w:rPr>
          <w:rFonts w:ascii="Times New Roman" w:eastAsia="Times New Roman" w:hAnsi="Times New Roman" w:cs="Times New Roman"/>
          <w:i/>
          <w:color w:val="auto"/>
          <w:sz w:val="24"/>
        </w:rPr>
        <w:t>p</w:t>
      </w:r>
      <w:r w:rsidR="00E03AC3" w:rsidRPr="002A0B0B">
        <w:rPr>
          <w:rFonts w:ascii="Times New Roman" w:eastAsia="Times New Roman" w:hAnsi="Times New Roman" w:cs="Times New Roman"/>
          <w:b/>
          <w:color w:val="auto"/>
          <w:sz w:val="24"/>
        </w:rPr>
        <w:t xml:space="preserve"> </w:t>
      </w:r>
      <w:r w:rsidR="00E03AC3" w:rsidRPr="002A0B0B">
        <w:rPr>
          <w:rFonts w:ascii="Times New Roman" w:eastAsia="Times New Roman" w:hAnsi="Times New Roman" w:cs="Times New Roman"/>
          <w:color w:val="auto"/>
          <w:sz w:val="24"/>
        </w:rPr>
        <w:t>&lt; .001.</w:t>
      </w:r>
      <w:r w:rsidR="00DF1EF4">
        <w:rPr>
          <w:rFonts w:ascii="Times New Roman" w:eastAsia="Times New Roman" w:hAnsi="Times New Roman" w:cs="Times New Roman"/>
          <w:color w:val="auto"/>
          <w:sz w:val="24"/>
        </w:rPr>
        <w:t xml:space="preserve"> </w:t>
      </w:r>
    </w:p>
    <w:p w:rsidR="00FD46EF" w:rsidRDefault="00161774" w:rsidP="00161774">
      <w:pPr>
        <w:pStyle w:val="normal0"/>
        <w:spacing w:line="480" w:lineRule="auto"/>
        <w:ind w:firstLine="720"/>
        <w:rPr>
          <w:rFonts w:ascii="Times New Roman" w:eastAsia="Times New Roman" w:hAnsi="Times New Roman" w:cs="Times New Roman"/>
          <w:color w:val="auto"/>
          <w:sz w:val="24"/>
        </w:rPr>
      </w:pPr>
      <w:r w:rsidRPr="00640BA4">
        <w:rPr>
          <w:rFonts w:ascii="Times New Roman" w:eastAsia="Times New Roman" w:hAnsi="Times New Roman" w:cs="Times New Roman"/>
          <w:b/>
          <w:color w:val="auto"/>
          <w:sz w:val="24"/>
        </w:rPr>
        <w:t xml:space="preserve">Scatterplots of </w:t>
      </w:r>
      <w:r w:rsidR="00FD46EF">
        <w:rPr>
          <w:rFonts w:ascii="Times New Roman" w:eastAsia="Times New Roman" w:hAnsi="Times New Roman" w:cs="Times New Roman"/>
          <w:b/>
          <w:color w:val="auto"/>
          <w:sz w:val="24"/>
        </w:rPr>
        <w:t xml:space="preserve">zero-order </w:t>
      </w:r>
      <w:r w:rsidRPr="00640BA4">
        <w:rPr>
          <w:rFonts w:ascii="Times New Roman" w:eastAsia="Times New Roman" w:hAnsi="Times New Roman" w:cs="Times New Roman"/>
          <w:b/>
          <w:color w:val="auto"/>
          <w:sz w:val="24"/>
        </w:rPr>
        <w:t>relationships between oppression and religiosity.</w:t>
      </w:r>
      <w:r>
        <w:rPr>
          <w:rFonts w:ascii="Times New Roman" w:eastAsia="Times New Roman" w:hAnsi="Times New Roman" w:cs="Times New Roman"/>
          <w:color w:val="auto"/>
          <w:sz w:val="24"/>
        </w:rPr>
        <w:t xml:space="preserve">  </w:t>
      </w:r>
      <w:r w:rsidR="007D58F9">
        <w:rPr>
          <w:rFonts w:ascii="Times New Roman" w:eastAsia="Times New Roman" w:hAnsi="Times New Roman" w:cs="Times New Roman"/>
          <w:color w:val="auto"/>
          <w:sz w:val="24"/>
        </w:rPr>
        <w:t xml:space="preserve">Similar to Figures 1 and 2 for Study 1, </w:t>
      </w:r>
      <w:r w:rsidR="00FD46EF">
        <w:rPr>
          <w:rFonts w:ascii="Times New Roman" w:eastAsia="Times New Roman" w:hAnsi="Times New Roman" w:cs="Times New Roman"/>
          <w:color w:val="auto"/>
          <w:sz w:val="24"/>
        </w:rPr>
        <w:t>Figures 3 and 4</w:t>
      </w:r>
      <w:r>
        <w:rPr>
          <w:rFonts w:ascii="Times New Roman" w:eastAsia="Times New Roman" w:hAnsi="Times New Roman" w:cs="Times New Roman"/>
          <w:color w:val="auto"/>
          <w:sz w:val="24"/>
        </w:rPr>
        <w:t xml:space="preserve"> show scatterplots of </w:t>
      </w:r>
      <w:r w:rsidR="002824CC">
        <w:rPr>
          <w:rFonts w:ascii="Times New Roman" w:eastAsia="Times New Roman" w:hAnsi="Times New Roman" w:cs="Times New Roman"/>
          <w:color w:val="auto"/>
          <w:sz w:val="24"/>
        </w:rPr>
        <w:t xml:space="preserve">the zero-order relation between </w:t>
      </w:r>
      <w:r>
        <w:rPr>
          <w:rFonts w:ascii="Times New Roman" w:eastAsia="Times New Roman" w:hAnsi="Times New Roman" w:cs="Times New Roman"/>
          <w:color w:val="auto"/>
          <w:sz w:val="24"/>
        </w:rPr>
        <w:t xml:space="preserve">lack of civil liberties and political rights and the number of refugees originating from the country (our main predictors of interest) </w:t>
      </w:r>
      <w:r w:rsidR="002824CC">
        <w:rPr>
          <w:rFonts w:ascii="Times New Roman" w:eastAsia="Times New Roman" w:hAnsi="Times New Roman" w:cs="Times New Roman"/>
          <w:color w:val="auto"/>
          <w:sz w:val="24"/>
        </w:rPr>
        <w:t>with</w:t>
      </w:r>
      <w:r>
        <w:rPr>
          <w:rFonts w:ascii="Times New Roman" w:eastAsia="Times New Roman" w:hAnsi="Times New Roman" w:cs="Times New Roman"/>
          <w:color w:val="auto"/>
          <w:sz w:val="24"/>
        </w:rPr>
        <w:t xml:space="preserve"> religiosity (our main c</w:t>
      </w:r>
      <w:r w:rsidR="007D58F9">
        <w:rPr>
          <w:rFonts w:ascii="Times New Roman" w:eastAsia="Times New Roman" w:hAnsi="Times New Roman" w:cs="Times New Roman"/>
          <w:color w:val="auto"/>
          <w:sz w:val="24"/>
        </w:rPr>
        <w:t xml:space="preserve">riterion of interest). </w:t>
      </w:r>
      <w:r w:rsidR="00B20816">
        <w:rPr>
          <w:rFonts w:ascii="Times New Roman" w:eastAsia="Times New Roman" w:hAnsi="Times New Roman" w:cs="Times New Roman"/>
          <w:color w:val="auto"/>
          <w:sz w:val="24"/>
        </w:rPr>
        <w:t xml:space="preserve"> </w:t>
      </w:r>
      <w:r w:rsidR="00AF5810">
        <w:rPr>
          <w:rFonts w:ascii="Times New Roman" w:eastAsia="Times New Roman" w:hAnsi="Times New Roman" w:cs="Times New Roman"/>
          <w:color w:val="auto"/>
          <w:sz w:val="24"/>
        </w:rPr>
        <w:t>For</w:t>
      </w:r>
      <w:r w:rsidR="00B20816" w:rsidRPr="00B20816">
        <w:rPr>
          <w:rFonts w:ascii="Times New Roman" w:eastAsia="Times New Roman" w:hAnsi="Times New Roman" w:cs="Times New Roman"/>
          <w:color w:val="auto"/>
          <w:sz w:val="24"/>
        </w:rPr>
        <w:t xml:space="preserve"> the measure of refugees who had fled the country, which ranged from </w:t>
      </w:r>
      <w:r w:rsidR="00B20816">
        <w:rPr>
          <w:rFonts w:ascii="Times New Roman" w:eastAsia="Times New Roman" w:hAnsi="Times New Roman" w:cs="Times New Roman"/>
          <w:color w:val="auto"/>
          <w:sz w:val="24"/>
        </w:rPr>
        <w:t>0</w:t>
      </w:r>
      <w:r w:rsidR="00B20816" w:rsidRPr="00B20816">
        <w:rPr>
          <w:rFonts w:ascii="Times New Roman" w:eastAsia="Times New Roman" w:hAnsi="Times New Roman" w:cs="Times New Roman"/>
          <w:color w:val="auto"/>
          <w:sz w:val="24"/>
        </w:rPr>
        <w:t xml:space="preserve"> </w:t>
      </w:r>
      <w:r w:rsidR="00B20816">
        <w:rPr>
          <w:rFonts w:ascii="Times New Roman" w:eastAsia="Times New Roman" w:hAnsi="Times New Roman" w:cs="Times New Roman"/>
          <w:color w:val="auto"/>
          <w:sz w:val="24"/>
        </w:rPr>
        <w:t>to 1,451</w:t>
      </w:r>
      <w:r w:rsidR="00B20816" w:rsidRPr="00B20816">
        <w:rPr>
          <w:rFonts w:ascii="Times New Roman" w:eastAsia="Times New Roman" w:hAnsi="Times New Roman" w:cs="Times New Roman"/>
          <w:color w:val="auto"/>
          <w:sz w:val="24"/>
        </w:rPr>
        <w:t>,000, we log-transformed the data before graphing it</w:t>
      </w:r>
      <w:r w:rsidR="00AF5810">
        <w:rPr>
          <w:rFonts w:ascii="Times New Roman" w:eastAsia="Times New Roman" w:hAnsi="Times New Roman" w:cs="Times New Roman"/>
          <w:color w:val="auto"/>
          <w:sz w:val="24"/>
        </w:rPr>
        <w:t xml:space="preserve">, </w:t>
      </w:r>
      <w:r w:rsidR="00303B05">
        <w:rPr>
          <w:rFonts w:ascii="Times New Roman" w:eastAsia="Times New Roman" w:hAnsi="Times New Roman" w:cs="Times New Roman"/>
          <w:color w:val="auto"/>
          <w:sz w:val="24"/>
        </w:rPr>
        <w:t>as</w:t>
      </w:r>
      <w:r w:rsidR="00AF5810">
        <w:rPr>
          <w:rFonts w:ascii="Times New Roman" w:eastAsia="Times New Roman" w:hAnsi="Times New Roman" w:cs="Times New Roman"/>
          <w:color w:val="auto"/>
          <w:sz w:val="24"/>
        </w:rPr>
        <w:t xml:space="preserve"> in Study 1</w:t>
      </w:r>
      <w:r w:rsidR="00B20816" w:rsidRPr="00B20816">
        <w:rPr>
          <w:rFonts w:ascii="Times New Roman" w:eastAsia="Times New Roman" w:hAnsi="Times New Roman" w:cs="Times New Roman"/>
          <w:color w:val="auto"/>
          <w:sz w:val="24"/>
        </w:rPr>
        <w:t>.</w:t>
      </w:r>
      <w:r w:rsidR="00D97998">
        <w:rPr>
          <w:rFonts w:ascii="Times New Roman" w:eastAsia="Times New Roman" w:hAnsi="Times New Roman" w:cs="Times New Roman"/>
          <w:color w:val="auto"/>
          <w:sz w:val="24"/>
        </w:rPr>
        <w:t xml:space="preserve">  </w:t>
      </w:r>
      <w:r w:rsidR="006440A4">
        <w:rPr>
          <w:rFonts w:ascii="Times New Roman" w:eastAsia="Times New Roman" w:hAnsi="Times New Roman" w:cs="Times New Roman"/>
          <w:color w:val="auto"/>
          <w:sz w:val="24"/>
        </w:rPr>
        <w:t>We used the same method of</w:t>
      </w:r>
      <w:r w:rsidR="001E1072">
        <w:rPr>
          <w:rFonts w:ascii="Times New Roman" w:eastAsia="Times New Roman" w:hAnsi="Times New Roman" w:cs="Times New Roman"/>
          <w:color w:val="auto"/>
          <w:sz w:val="24"/>
        </w:rPr>
        <w:t xml:space="preserve"> log-transforming the data</w:t>
      </w:r>
      <w:r w:rsidR="006440A4">
        <w:rPr>
          <w:rFonts w:ascii="Times New Roman" w:eastAsia="Times New Roman" w:hAnsi="Times New Roman" w:cs="Times New Roman"/>
          <w:color w:val="auto"/>
          <w:sz w:val="24"/>
        </w:rPr>
        <w:t xml:space="preserve"> used in Study 1.</w:t>
      </w:r>
    </w:p>
    <w:p w:rsidR="00FD46EF" w:rsidRDefault="00161774" w:rsidP="0016177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Figures</w:t>
      </w:r>
      <w:r w:rsidR="00FD46EF">
        <w:rPr>
          <w:rFonts w:ascii="Times New Roman" w:eastAsia="Times New Roman" w:hAnsi="Times New Roman" w:cs="Times New Roman"/>
          <w:color w:val="auto"/>
          <w:sz w:val="24"/>
        </w:rPr>
        <w:t xml:space="preserve"> 3 and 4</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as in Figures 1 and 2 from Study 1, </w:t>
      </w:r>
      <w:r>
        <w:rPr>
          <w:rFonts w:ascii="Times New Roman" w:eastAsia="Times New Roman" w:hAnsi="Times New Roman" w:cs="Times New Roman"/>
          <w:color w:val="auto"/>
          <w:sz w:val="24"/>
        </w:rPr>
        <w:t xml:space="preserve">the regression lines slope upward, consistent with the modest </w:t>
      </w:r>
      <w:r w:rsidR="00FA2DC8">
        <w:rPr>
          <w:rFonts w:ascii="Times New Roman" w:eastAsia="Times New Roman" w:hAnsi="Times New Roman" w:cs="Times New Roman"/>
          <w:color w:val="auto"/>
          <w:sz w:val="24"/>
        </w:rPr>
        <w:t>positive correlations of Table 4 for the variables portrayed.  As in Study 1</w:t>
      </w:r>
      <w:r w:rsidR="00AF5810">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the</w:t>
      </w:r>
      <w:r>
        <w:rPr>
          <w:rFonts w:ascii="Times New Roman" w:eastAsia="Times New Roman" w:hAnsi="Times New Roman" w:cs="Times New Roman"/>
          <w:color w:val="auto"/>
          <w:sz w:val="24"/>
        </w:rPr>
        <w:t xml:space="preserve"> relationship appears to be more curvilinear</w:t>
      </w:r>
      <w:r w:rsidR="00AF5810">
        <w:rPr>
          <w:rFonts w:ascii="Times New Roman" w:eastAsia="Times New Roman" w:hAnsi="Times New Roman" w:cs="Times New Roman"/>
          <w:color w:val="auto"/>
          <w:sz w:val="24"/>
        </w:rPr>
        <w:t xml:space="preserve"> than linear</w:t>
      </w:r>
      <w:r w:rsidR="009B6C8B">
        <w:rPr>
          <w:rFonts w:ascii="Times New Roman" w:eastAsia="Times New Roman" w:hAnsi="Times New Roman" w:cs="Times New Roman"/>
          <w:color w:val="auto"/>
          <w:sz w:val="24"/>
        </w:rPr>
        <w:t xml:space="preserve"> (inverse parabolas)</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and again </w:t>
      </w:r>
      <w:r>
        <w:rPr>
          <w:rFonts w:ascii="Times New Roman" w:eastAsia="Times New Roman" w:hAnsi="Times New Roman" w:cs="Times New Roman"/>
          <w:color w:val="auto"/>
          <w:sz w:val="24"/>
        </w:rPr>
        <w:t>there is some representation of all four quadrants of religion-liberty possibilities: religious and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religious and not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w:t>
      </w:r>
      <w:r w:rsidR="00FD46EF">
        <w:rPr>
          <w:rFonts w:ascii="Times New Roman" w:eastAsia="Times New Roman" w:hAnsi="Times New Roman" w:cs="Times New Roman"/>
          <w:color w:val="auto"/>
          <w:sz w:val="24"/>
        </w:rPr>
        <w:t xml:space="preserve">eligious and not free. </w:t>
      </w:r>
      <w:r w:rsidR="0032313D">
        <w:rPr>
          <w:rFonts w:ascii="Times New Roman" w:eastAsia="Times New Roman" w:hAnsi="Times New Roman" w:cs="Times New Roman"/>
          <w:color w:val="auto"/>
          <w:sz w:val="24"/>
        </w:rPr>
        <w:t xml:space="preserve"> Again, </w:t>
      </w:r>
      <w:r w:rsidR="004E53B5">
        <w:rPr>
          <w:rFonts w:ascii="Times New Roman" w:eastAsia="Times New Roman" w:hAnsi="Times New Roman" w:cs="Times New Roman"/>
          <w:color w:val="auto"/>
          <w:sz w:val="24"/>
        </w:rPr>
        <w:t xml:space="preserve">current or </w:t>
      </w:r>
      <w:r w:rsidR="0032313D">
        <w:rPr>
          <w:rFonts w:ascii="Times New Roman" w:eastAsia="Times New Roman" w:hAnsi="Times New Roman" w:cs="Times New Roman"/>
          <w:color w:val="auto"/>
          <w:sz w:val="24"/>
        </w:rPr>
        <w:t>f</w:t>
      </w:r>
      <w:r w:rsidR="008E3C64">
        <w:rPr>
          <w:rFonts w:ascii="Times New Roman" w:eastAsia="Times New Roman" w:hAnsi="Times New Roman" w:cs="Times New Roman"/>
          <w:color w:val="auto"/>
          <w:sz w:val="24"/>
        </w:rPr>
        <w:t>ormer communist countries that once mandated atheism as a state ideology</w:t>
      </w:r>
      <w:r w:rsidR="002E5493">
        <w:rPr>
          <w:rFonts w:ascii="Times New Roman" w:eastAsia="Times New Roman" w:hAnsi="Times New Roman" w:cs="Times New Roman"/>
          <w:color w:val="auto"/>
          <w:sz w:val="24"/>
        </w:rPr>
        <w:t xml:space="preserve"> predominate</w:t>
      </w:r>
      <w:r w:rsidR="001E1072">
        <w:rPr>
          <w:rFonts w:ascii="Times New Roman" w:eastAsia="Times New Roman" w:hAnsi="Times New Roman" w:cs="Times New Roman"/>
          <w:color w:val="auto"/>
          <w:sz w:val="24"/>
        </w:rPr>
        <w:t>d</w:t>
      </w:r>
      <w:r w:rsidR="002E5493">
        <w:rPr>
          <w:rFonts w:ascii="Times New Roman" w:eastAsia="Times New Roman" w:hAnsi="Times New Roman" w:cs="Times New Roman"/>
          <w:color w:val="auto"/>
          <w:sz w:val="24"/>
        </w:rPr>
        <w:t xml:space="preserve"> among</w:t>
      </w:r>
      <w:r w:rsidR="0032313D">
        <w:rPr>
          <w:rFonts w:ascii="Times New Roman" w:eastAsia="Times New Roman" w:hAnsi="Times New Roman" w:cs="Times New Roman"/>
          <w:color w:val="auto"/>
          <w:sz w:val="24"/>
        </w:rPr>
        <w:t xml:space="preserve"> the not</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religious</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not</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 xml:space="preserve">free countries.  </w:t>
      </w:r>
      <w:r w:rsidR="00FD46EF">
        <w:rPr>
          <w:rFonts w:ascii="Times New Roman" w:eastAsia="Times New Roman" w:hAnsi="Times New Roman" w:cs="Times New Roman"/>
          <w:color w:val="auto"/>
          <w:sz w:val="24"/>
        </w:rPr>
        <w:t>Figures 3 and 4</w:t>
      </w:r>
      <w:r w:rsidR="00FA2DC8">
        <w:rPr>
          <w:rFonts w:ascii="Times New Roman" w:eastAsia="Times New Roman" w:hAnsi="Times New Roman" w:cs="Times New Roman"/>
          <w:color w:val="auto"/>
          <w:sz w:val="24"/>
        </w:rPr>
        <w:t xml:space="preserve"> again confirm</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what Figures 1 and 2 showed: </w:t>
      </w:r>
      <w:r>
        <w:rPr>
          <w:rFonts w:ascii="Times New Roman" w:eastAsia="Times New Roman" w:hAnsi="Times New Roman" w:cs="Times New Roman"/>
          <w:color w:val="auto"/>
          <w:sz w:val="24"/>
        </w:rPr>
        <w:t>that there exist countries in all four quadrants</w:t>
      </w:r>
      <w:r w:rsidR="00DF1EF4">
        <w:rPr>
          <w:rFonts w:ascii="Times New Roman" w:eastAsia="Times New Roman" w:hAnsi="Times New Roman" w:cs="Times New Roman"/>
          <w:color w:val="auto"/>
          <w:sz w:val="24"/>
        </w:rPr>
        <w:t>.</w:t>
      </w:r>
      <w:r w:rsidR="000E3CE3">
        <w:rPr>
          <w:rFonts w:ascii="Times New Roman" w:eastAsia="Times New Roman" w:hAnsi="Times New Roman" w:cs="Times New Roman"/>
          <w:color w:val="auto"/>
          <w:sz w:val="24"/>
        </w:rPr>
        <w:t xml:space="preserve">  In </w:t>
      </w:r>
      <w:r w:rsidR="00A745CA">
        <w:rPr>
          <w:rFonts w:ascii="Times New Roman" w:eastAsia="Times New Roman" w:hAnsi="Times New Roman" w:cs="Times New Roman"/>
          <w:color w:val="auto"/>
          <w:sz w:val="24"/>
        </w:rPr>
        <w:t>our</w:t>
      </w:r>
      <w:r w:rsidR="00976A93">
        <w:rPr>
          <w:rFonts w:ascii="Times New Roman" w:eastAsia="Times New Roman" w:hAnsi="Times New Roman" w:cs="Times New Roman"/>
          <w:color w:val="auto"/>
          <w:sz w:val="24"/>
        </w:rPr>
        <w:t xml:space="preserve"> </w:t>
      </w:r>
      <w:r w:rsidR="000E3CE3">
        <w:rPr>
          <w:rFonts w:ascii="Times New Roman" w:eastAsia="Times New Roman" w:hAnsi="Times New Roman" w:cs="Times New Roman"/>
          <w:color w:val="auto"/>
          <w:sz w:val="24"/>
        </w:rPr>
        <w:t>Suppor</w:t>
      </w:r>
      <w:r w:rsidR="00020DA2">
        <w:rPr>
          <w:rFonts w:ascii="Times New Roman" w:eastAsia="Times New Roman" w:hAnsi="Times New Roman" w:cs="Times New Roman"/>
          <w:color w:val="auto"/>
          <w:sz w:val="24"/>
        </w:rPr>
        <w:t>ting Online Materials (Section 2</w:t>
      </w:r>
      <w:r w:rsidR="000E3CE3">
        <w:rPr>
          <w:rFonts w:ascii="Times New Roman" w:eastAsia="Times New Roman" w:hAnsi="Times New Roman" w:cs="Times New Roman"/>
          <w:color w:val="auto"/>
          <w:sz w:val="24"/>
        </w:rPr>
        <w:t>) we note how quadratic and cubic equations account for the curvilinear zero-order relational pattern found in both studies.</w:t>
      </w:r>
    </w:p>
    <w:p w:rsidR="00E628BD" w:rsidRDefault="00E628BD" w:rsidP="00E628BD">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conservatism.</w:t>
      </w:r>
      <w:r w:rsidR="003A5933">
        <w:rPr>
          <w:rFonts w:ascii="Times New Roman" w:eastAsia="Times New Roman" w:hAnsi="Times New Roman" w:cs="Times New Roman"/>
          <w:color w:val="auto"/>
          <w:sz w:val="24"/>
        </w:rPr>
        <w:t xml:space="preserve"> As Table 5</w:t>
      </w:r>
      <w:r w:rsidRPr="0037602E">
        <w:rPr>
          <w:rFonts w:ascii="Times New Roman" w:eastAsia="Times New Roman" w:hAnsi="Times New Roman" w:cs="Times New Roman"/>
          <w:color w:val="auto"/>
          <w:sz w:val="24"/>
        </w:rPr>
        <w:t xml:space="preserve"> shows, national rank in indices of oppression and militarization were weakly positive </w:t>
      </w:r>
      <w:r w:rsidR="00FD46EF">
        <w:rPr>
          <w:rFonts w:ascii="Times New Roman" w:eastAsia="Times New Roman" w:hAnsi="Times New Roman" w:cs="Times New Roman"/>
          <w:color w:val="auto"/>
          <w:sz w:val="24"/>
        </w:rPr>
        <w:t xml:space="preserve">independent </w:t>
      </w:r>
      <w:r w:rsidRPr="0037602E">
        <w:rPr>
          <w:rFonts w:ascii="Times New Roman" w:eastAsia="Times New Roman" w:hAnsi="Times New Roman" w:cs="Times New Roman"/>
          <w:color w:val="auto"/>
          <w:sz w:val="24"/>
        </w:rPr>
        <w:t>predictors of authoritarianism in the WVS sample when controlling for HDI. There was little change in any of these findings when controlling also for demographics and religiosity variables.</w:t>
      </w:r>
      <w:r w:rsidR="00974048">
        <w:rPr>
          <w:rFonts w:ascii="Times New Roman" w:eastAsia="Times New Roman" w:hAnsi="Times New Roman" w:cs="Times New Roman"/>
          <w:color w:val="auto"/>
          <w:sz w:val="24"/>
        </w:rPr>
        <w:t xml:space="preserve"> These findings are </w:t>
      </w:r>
      <w:r w:rsidR="00184A72">
        <w:rPr>
          <w:rFonts w:ascii="Times New Roman" w:eastAsia="Times New Roman" w:hAnsi="Times New Roman" w:cs="Times New Roman"/>
          <w:color w:val="auto"/>
          <w:sz w:val="24"/>
        </w:rPr>
        <w:t xml:space="preserve">broadly </w:t>
      </w:r>
      <w:r w:rsidR="00974048">
        <w:rPr>
          <w:rFonts w:ascii="Times New Roman" w:eastAsia="Times New Roman" w:hAnsi="Times New Roman" w:cs="Times New Roman"/>
          <w:color w:val="auto"/>
          <w:sz w:val="24"/>
        </w:rPr>
        <w:t>consistent with the findings of Study 1</w:t>
      </w:r>
      <w:r w:rsidR="00184A72">
        <w:rPr>
          <w:rFonts w:ascii="Times New Roman" w:eastAsia="Times New Roman" w:hAnsi="Times New Roman" w:cs="Times New Roman"/>
          <w:color w:val="auto"/>
          <w:sz w:val="24"/>
        </w:rPr>
        <w:t xml:space="preserve">, at least </w:t>
      </w:r>
      <w:r w:rsidR="00170480">
        <w:rPr>
          <w:rFonts w:ascii="Times New Roman" w:eastAsia="Times New Roman" w:hAnsi="Times New Roman" w:cs="Times New Roman"/>
          <w:color w:val="auto"/>
          <w:sz w:val="24"/>
        </w:rPr>
        <w:t>when controlling for demographic variables</w:t>
      </w:r>
      <w:r w:rsidR="00974048">
        <w:rPr>
          <w:rFonts w:ascii="Times New Roman" w:eastAsia="Times New Roman" w:hAnsi="Times New Roman" w:cs="Times New Roman"/>
          <w:color w:val="auto"/>
          <w:sz w:val="24"/>
        </w:rPr>
        <w:t>.</w:t>
      </w:r>
    </w:p>
    <w:p w:rsidR="006D49A7" w:rsidRDefault="00E628BD" w:rsidP="000D635C">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religiosity.</w:t>
      </w:r>
      <w:r w:rsidR="003A5933">
        <w:rPr>
          <w:rFonts w:ascii="Times New Roman" w:eastAsia="Times New Roman" w:hAnsi="Times New Roman" w:cs="Times New Roman"/>
          <w:color w:val="auto"/>
          <w:sz w:val="24"/>
        </w:rPr>
        <w:t xml:space="preserve"> As Table 5</w:t>
      </w:r>
      <w:r w:rsidRPr="0037602E">
        <w:rPr>
          <w:rFonts w:ascii="Times New Roman" w:eastAsia="Times New Roman" w:hAnsi="Times New Roman" w:cs="Times New Roman"/>
          <w:color w:val="auto"/>
          <w:sz w:val="24"/>
        </w:rPr>
        <w:t xml:space="preserve"> shows, the two indices of national rank in oppression (lack of liberty and refugees) were modestly negative independent predictors of religiosity when controlling for HDI</w:t>
      </w:r>
      <w:r w:rsidR="00974048">
        <w:rPr>
          <w:rFonts w:ascii="Times New Roman" w:eastAsia="Times New Roman" w:hAnsi="Times New Roman" w:cs="Times New Roman"/>
          <w:color w:val="auto"/>
          <w:sz w:val="24"/>
        </w:rPr>
        <w:t xml:space="preserve">. </w:t>
      </w:r>
      <w:r w:rsidR="00654CC6">
        <w:rPr>
          <w:rFonts w:ascii="Times New Roman" w:eastAsia="Times New Roman" w:hAnsi="Times New Roman" w:cs="Times New Roman"/>
          <w:color w:val="auto"/>
          <w:sz w:val="24"/>
        </w:rPr>
        <w:t>T</w:t>
      </w:r>
      <w:r w:rsidRPr="0037602E">
        <w:rPr>
          <w:rFonts w:ascii="Times New Roman" w:eastAsia="Times New Roman" w:hAnsi="Times New Roman" w:cs="Times New Roman"/>
          <w:color w:val="auto"/>
          <w:sz w:val="24"/>
        </w:rPr>
        <w:t>he two indices of militarization (military spending and armed forces) were weakly positive predictors of religiosity. There was little change in these findings when controlling also for demographics and conservatism variables.</w:t>
      </w:r>
      <w:r w:rsidR="00974048">
        <w:rPr>
          <w:rFonts w:ascii="Times New Roman" w:eastAsia="Times New Roman" w:hAnsi="Times New Roman" w:cs="Times New Roman"/>
          <w:color w:val="auto"/>
          <w:sz w:val="24"/>
        </w:rPr>
        <w:t xml:space="preserve">  These findings on the negative relationship between oppression and </w:t>
      </w:r>
      <w:r w:rsidR="00227F60">
        <w:rPr>
          <w:rFonts w:ascii="Times New Roman" w:eastAsia="Times New Roman" w:hAnsi="Times New Roman" w:cs="Times New Roman"/>
          <w:color w:val="auto"/>
          <w:sz w:val="24"/>
        </w:rPr>
        <w:t>religiosity</w:t>
      </w:r>
      <w:r w:rsidR="003540BA">
        <w:rPr>
          <w:rFonts w:ascii="Times New Roman" w:eastAsia="Times New Roman" w:hAnsi="Times New Roman" w:cs="Times New Roman"/>
          <w:color w:val="auto"/>
          <w:sz w:val="24"/>
        </w:rPr>
        <w:t xml:space="preserve"> are</w:t>
      </w:r>
      <w:r w:rsidR="00C215ED">
        <w:rPr>
          <w:rFonts w:ascii="Times New Roman" w:eastAsia="Times New Roman" w:hAnsi="Times New Roman" w:cs="Times New Roman"/>
          <w:color w:val="auto"/>
          <w:sz w:val="24"/>
        </w:rPr>
        <w:t xml:space="preserve"> </w:t>
      </w:r>
      <w:r w:rsidR="00974048">
        <w:rPr>
          <w:rFonts w:ascii="Times New Roman" w:eastAsia="Times New Roman" w:hAnsi="Times New Roman" w:cs="Times New Roman"/>
          <w:color w:val="auto"/>
          <w:sz w:val="24"/>
        </w:rPr>
        <w:t xml:space="preserve">consistent with those of Study 1, though </w:t>
      </w:r>
      <w:r w:rsidR="00227F60">
        <w:rPr>
          <w:rFonts w:ascii="Times New Roman" w:eastAsia="Times New Roman" w:hAnsi="Times New Roman" w:cs="Times New Roman"/>
          <w:color w:val="auto"/>
          <w:sz w:val="24"/>
        </w:rPr>
        <w:t xml:space="preserve">in Study 2 </w:t>
      </w:r>
      <w:r w:rsidR="00974048">
        <w:rPr>
          <w:rFonts w:ascii="Times New Roman" w:eastAsia="Times New Roman" w:hAnsi="Times New Roman" w:cs="Times New Roman"/>
          <w:color w:val="auto"/>
          <w:sz w:val="24"/>
        </w:rPr>
        <w:t xml:space="preserve">militarization appears, if anything, to be </w:t>
      </w:r>
      <w:r w:rsidR="00FB3D31">
        <w:rPr>
          <w:rFonts w:ascii="Times New Roman" w:eastAsia="Times New Roman" w:hAnsi="Times New Roman" w:cs="Times New Roman"/>
          <w:color w:val="auto"/>
          <w:sz w:val="24"/>
        </w:rPr>
        <w:t xml:space="preserve">weakly </w:t>
      </w:r>
      <w:r w:rsidR="00974048">
        <w:rPr>
          <w:rFonts w:ascii="Times New Roman" w:eastAsia="Times New Roman" w:hAnsi="Times New Roman" w:cs="Times New Roman"/>
          <w:color w:val="auto"/>
          <w:sz w:val="24"/>
        </w:rPr>
        <w:t>positively related to religiosity rather than negatively related</w:t>
      </w:r>
      <w:r w:rsidR="00184A72">
        <w:rPr>
          <w:rFonts w:ascii="Times New Roman" w:eastAsia="Times New Roman" w:hAnsi="Times New Roman" w:cs="Times New Roman"/>
          <w:color w:val="auto"/>
          <w:sz w:val="24"/>
        </w:rPr>
        <w:t>, a result inconsistent with Study 1</w:t>
      </w:r>
      <w:r w:rsidR="00974048">
        <w:rPr>
          <w:rFonts w:ascii="Times New Roman" w:eastAsia="Times New Roman" w:hAnsi="Times New Roman" w:cs="Times New Roman"/>
          <w:color w:val="auto"/>
          <w:sz w:val="24"/>
        </w:rPr>
        <w:t>.</w:t>
      </w:r>
      <w:r w:rsidR="000D635C">
        <w:rPr>
          <w:rFonts w:ascii="Times New Roman" w:eastAsia="Times New Roman" w:hAnsi="Times New Roman" w:cs="Times New Roman"/>
          <w:color w:val="auto"/>
          <w:sz w:val="24"/>
        </w:rPr>
        <w:t xml:space="preserve">  As was the case in Study 1, we found no evidence of multicollinearity in our analyses (all VIFs &lt; 4).</w:t>
      </w:r>
    </w:p>
    <w:p w:rsidR="00A259D7" w:rsidRDefault="006D49A7" w:rsidP="006D49A7">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The large sample</w:t>
      </w:r>
      <w:r w:rsidR="00616252">
        <w:rPr>
          <w:rFonts w:ascii="Times New Roman" w:eastAsia="Times New Roman" w:hAnsi="Times New Roman" w:cs="Times New Roman"/>
          <w:color w:val="auto"/>
          <w:sz w:val="24"/>
        </w:rPr>
        <w:t xml:space="preserve"> of countries</w:t>
      </w:r>
      <w:r>
        <w:rPr>
          <w:rFonts w:ascii="Times New Roman" w:eastAsia="Times New Roman" w:hAnsi="Times New Roman" w:cs="Times New Roman"/>
          <w:color w:val="auto"/>
          <w:sz w:val="24"/>
        </w:rPr>
        <w:t xml:space="preserve"> in Study 2 allowed us to assess the possible moderating </w:t>
      </w:r>
      <w:r w:rsidR="00A259D7">
        <w:rPr>
          <w:rFonts w:ascii="Times New Roman" w:eastAsia="Times New Roman" w:hAnsi="Times New Roman" w:cs="Times New Roman"/>
          <w:color w:val="auto"/>
          <w:sz w:val="24"/>
        </w:rPr>
        <w:t>role</w:t>
      </w:r>
      <w:r>
        <w:rPr>
          <w:rFonts w:ascii="Times New Roman" w:eastAsia="Times New Roman" w:hAnsi="Times New Roman" w:cs="Times New Roman"/>
          <w:color w:val="auto"/>
          <w:sz w:val="24"/>
        </w:rPr>
        <w:t xml:space="preserve"> of human development </w:t>
      </w:r>
      <w:r w:rsidR="00616252">
        <w:rPr>
          <w:rFonts w:ascii="Times New Roman" w:eastAsia="Times New Roman" w:hAnsi="Times New Roman" w:cs="Times New Roman"/>
          <w:color w:val="auto"/>
          <w:sz w:val="24"/>
        </w:rPr>
        <w:t xml:space="preserve">and religious groupings of countries </w:t>
      </w:r>
      <w:r>
        <w:rPr>
          <w:rFonts w:ascii="Times New Roman" w:eastAsia="Times New Roman" w:hAnsi="Times New Roman" w:cs="Times New Roman"/>
          <w:color w:val="auto"/>
          <w:sz w:val="24"/>
        </w:rPr>
        <w:t xml:space="preserve">with regard to </w:t>
      </w:r>
      <w:r w:rsidR="00616252">
        <w:rPr>
          <w:rFonts w:ascii="Times New Roman" w:eastAsia="Times New Roman" w:hAnsi="Times New Roman" w:cs="Times New Roman"/>
          <w:color w:val="auto"/>
          <w:sz w:val="24"/>
        </w:rPr>
        <w:t>the relation between religiosity and oppression</w:t>
      </w:r>
      <w:r>
        <w:rPr>
          <w:rFonts w:ascii="Times New Roman" w:eastAsia="Times New Roman" w:hAnsi="Times New Roman" w:cs="Times New Roman"/>
          <w:color w:val="auto"/>
          <w:sz w:val="24"/>
        </w:rPr>
        <w:t xml:space="preserve">.  In separate analyses available in </w:t>
      </w:r>
      <w:r w:rsidR="00BD19A2">
        <w:rPr>
          <w:rFonts w:ascii="Times New Roman" w:eastAsia="Times New Roman" w:hAnsi="Times New Roman" w:cs="Times New Roman"/>
          <w:color w:val="auto"/>
          <w:sz w:val="24"/>
        </w:rPr>
        <w:t>the</w:t>
      </w:r>
      <w:r w:rsidR="00976A93">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Suppor</w:t>
      </w:r>
      <w:r w:rsidR="00020DA2">
        <w:rPr>
          <w:rFonts w:ascii="Times New Roman" w:eastAsia="Times New Roman" w:hAnsi="Times New Roman" w:cs="Times New Roman"/>
          <w:color w:val="auto"/>
          <w:sz w:val="24"/>
        </w:rPr>
        <w:t>ting Online Materials (Section 3</w:t>
      </w:r>
      <w:r>
        <w:rPr>
          <w:rFonts w:ascii="Times New Roman" w:eastAsia="Times New Roman" w:hAnsi="Times New Roman" w:cs="Times New Roman"/>
          <w:color w:val="auto"/>
          <w:sz w:val="24"/>
        </w:rPr>
        <w:t xml:space="preserve">) we found </w:t>
      </w:r>
      <w:r w:rsidR="00A259D7">
        <w:rPr>
          <w:rFonts w:ascii="Times New Roman" w:eastAsia="Times New Roman" w:hAnsi="Times New Roman" w:cs="Times New Roman"/>
          <w:color w:val="auto"/>
          <w:sz w:val="24"/>
        </w:rPr>
        <w:t xml:space="preserve">that three </w:t>
      </w:r>
      <w:r w:rsidR="00616252">
        <w:rPr>
          <w:rFonts w:ascii="Times New Roman" w:eastAsia="Times New Roman" w:hAnsi="Times New Roman" w:cs="Times New Roman"/>
          <w:color w:val="auto"/>
          <w:sz w:val="24"/>
        </w:rPr>
        <w:t>different levels of human development</w:t>
      </w:r>
      <w:r w:rsidR="00A259D7">
        <w:rPr>
          <w:rFonts w:ascii="Times New Roman" w:eastAsia="Times New Roman" w:hAnsi="Times New Roman" w:cs="Times New Roman"/>
          <w:color w:val="auto"/>
          <w:sz w:val="24"/>
        </w:rPr>
        <w:t xml:space="preserve"> were associated with different </w:t>
      </w:r>
      <w:r w:rsidR="00A55C51">
        <w:rPr>
          <w:rFonts w:ascii="Times New Roman" w:eastAsia="Times New Roman" w:hAnsi="Times New Roman" w:cs="Times New Roman"/>
          <w:color w:val="auto"/>
          <w:sz w:val="24"/>
        </w:rPr>
        <w:t xml:space="preserve">zero-order </w:t>
      </w:r>
      <w:r w:rsidR="00A259D7">
        <w:rPr>
          <w:rFonts w:ascii="Times New Roman" w:eastAsia="Times New Roman" w:hAnsi="Times New Roman" w:cs="Times New Roman"/>
          <w:color w:val="auto"/>
          <w:sz w:val="24"/>
        </w:rPr>
        <w:t>relations between religion and oppression: weakly positive, moderately negative and weakly negative.  These findings are not inconsistent with the modest</w:t>
      </w:r>
      <w:r w:rsidR="00A55C51">
        <w:rPr>
          <w:rFonts w:ascii="Times New Roman" w:eastAsia="Times New Roman" w:hAnsi="Times New Roman" w:cs="Times New Roman"/>
          <w:color w:val="auto"/>
          <w:sz w:val="24"/>
        </w:rPr>
        <w:t>ly</w:t>
      </w:r>
      <w:r w:rsidR="00A259D7">
        <w:rPr>
          <w:rFonts w:ascii="Times New Roman" w:eastAsia="Times New Roman" w:hAnsi="Times New Roman" w:cs="Times New Roman"/>
          <w:color w:val="auto"/>
          <w:sz w:val="24"/>
        </w:rPr>
        <w:t xml:space="preserve"> negative HDI-controlled relation between oppression and religiosity in the full sample</w:t>
      </w:r>
      <w:r>
        <w:rPr>
          <w:rFonts w:ascii="Times New Roman" w:eastAsia="Times New Roman" w:hAnsi="Times New Roman" w:cs="Times New Roman"/>
          <w:color w:val="auto"/>
          <w:sz w:val="24"/>
        </w:rPr>
        <w:t>.</w:t>
      </w:r>
    </w:p>
    <w:p w:rsidR="006765C6" w:rsidRDefault="00616252" w:rsidP="006D49A7">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 </w:t>
      </w:r>
      <w:r w:rsidR="00881090">
        <w:rPr>
          <w:rFonts w:ascii="Times New Roman" w:eastAsia="Times New Roman" w:hAnsi="Times New Roman" w:cs="Times New Roman"/>
          <w:color w:val="auto"/>
          <w:sz w:val="24"/>
        </w:rPr>
        <w:t>the Supporting Online Material (</w:t>
      </w:r>
      <w:r>
        <w:rPr>
          <w:rFonts w:ascii="Times New Roman" w:eastAsia="Times New Roman" w:hAnsi="Times New Roman" w:cs="Times New Roman"/>
          <w:color w:val="auto"/>
          <w:sz w:val="24"/>
        </w:rPr>
        <w:t>Section 4</w:t>
      </w:r>
      <w:r w:rsidR="00881090">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we </w:t>
      </w:r>
      <w:r w:rsidR="00A55C51">
        <w:rPr>
          <w:rFonts w:ascii="Times New Roman" w:eastAsia="Times New Roman" w:hAnsi="Times New Roman" w:cs="Times New Roman"/>
          <w:color w:val="auto"/>
          <w:sz w:val="24"/>
        </w:rPr>
        <w:t>discuss</w:t>
      </w:r>
      <w:r>
        <w:rPr>
          <w:rFonts w:ascii="Times New Roman" w:eastAsia="Times New Roman" w:hAnsi="Times New Roman" w:cs="Times New Roman"/>
          <w:color w:val="auto"/>
          <w:sz w:val="24"/>
        </w:rPr>
        <w:t xml:space="preserve"> a </w:t>
      </w:r>
      <w:r w:rsidR="00A259D7">
        <w:rPr>
          <w:rFonts w:ascii="Times New Roman" w:eastAsia="Times New Roman" w:hAnsi="Times New Roman" w:cs="Times New Roman"/>
          <w:color w:val="auto"/>
          <w:sz w:val="24"/>
        </w:rPr>
        <w:t>more substantial</w:t>
      </w:r>
      <w:r w:rsidR="00411EE5">
        <w:rPr>
          <w:rFonts w:ascii="Times New Roman" w:eastAsia="Times New Roman" w:hAnsi="Times New Roman" w:cs="Times New Roman"/>
          <w:color w:val="auto"/>
          <w:sz w:val="24"/>
        </w:rPr>
        <w:t xml:space="preserve"> </w:t>
      </w:r>
      <w:r w:rsidR="00A259D7">
        <w:rPr>
          <w:rFonts w:ascii="Times New Roman" w:eastAsia="Times New Roman" w:hAnsi="Times New Roman" w:cs="Times New Roman"/>
          <w:color w:val="auto"/>
          <w:sz w:val="24"/>
        </w:rPr>
        <w:t>moderating role</w:t>
      </w:r>
      <w:r>
        <w:rPr>
          <w:rFonts w:ascii="Times New Roman" w:eastAsia="Times New Roman" w:hAnsi="Times New Roman" w:cs="Times New Roman"/>
          <w:color w:val="auto"/>
          <w:sz w:val="24"/>
        </w:rPr>
        <w:t xml:space="preserve"> for different rel</w:t>
      </w:r>
      <w:r w:rsidR="00C569D2">
        <w:rPr>
          <w:rFonts w:ascii="Times New Roman" w:eastAsia="Times New Roman" w:hAnsi="Times New Roman" w:cs="Times New Roman"/>
          <w:color w:val="auto"/>
          <w:sz w:val="24"/>
        </w:rPr>
        <w:t>igious groupings of countries (s</w:t>
      </w:r>
      <w:r>
        <w:rPr>
          <w:rFonts w:ascii="Times New Roman" w:eastAsia="Times New Roman" w:hAnsi="Times New Roman" w:cs="Times New Roman"/>
          <w:color w:val="auto"/>
          <w:sz w:val="24"/>
        </w:rPr>
        <w:t>ee</w:t>
      </w:r>
      <w:r w:rsidR="00A83A0D">
        <w:rPr>
          <w:rFonts w:ascii="Times New Roman" w:eastAsia="Times New Roman" w:hAnsi="Times New Roman" w:cs="Times New Roman"/>
          <w:color w:val="auto"/>
          <w:sz w:val="24"/>
        </w:rPr>
        <w:t xml:space="preserve"> SOM </w:t>
      </w:r>
      <w:r>
        <w:rPr>
          <w:rFonts w:ascii="Times New Roman" w:eastAsia="Times New Roman" w:hAnsi="Times New Roman" w:cs="Times New Roman"/>
          <w:color w:val="auto"/>
          <w:sz w:val="24"/>
        </w:rPr>
        <w:t xml:space="preserve">Table 3).  Religiosity was negatively related to oppression in countries with pluralities of </w:t>
      </w:r>
      <w:r w:rsidR="00A55C51">
        <w:rPr>
          <w:rFonts w:ascii="Times New Roman" w:eastAsia="Times New Roman" w:hAnsi="Times New Roman" w:cs="Times New Roman"/>
          <w:color w:val="auto"/>
          <w:sz w:val="24"/>
        </w:rPr>
        <w:t>Orthodox Christians</w:t>
      </w:r>
      <w:r>
        <w:rPr>
          <w:rFonts w:ascii="Times New Roman" w:eastAsia="Times New Roman" w:hAnsi="Times New Roman" w:cs="Times New Roman"/>
          <w:color w:val="auto"/>
          <w:sz w:val="24"/>
        </w:rPr>
        <w:t xml:space="preserve">, Muslims, </w:t>
      </w:r>
      <w:r w:rsidR="00A259D7">
        <w:rPr>
          <w:rFonts w:ascii="Times New Roman" w:eastAsia="Times New Roman" w:hAnsi="Times New Roman" w:cs="Times New Roman"/>
          <w:color w:val="auto"/>
          <w:sz w:val="24"/>
        </w:rPr>
        <w:t>practitioners of</w:t>
      </w:r>
      <w:r>
        <w:rPr>
          <w:rFonts w:ascii="Times New Roman" w:eastAsia="Times New Roman" w:hAnsi="Times New Roman" w:cs="Times New Roman"/>
          <w:color w:val="auto"/>
          <w:sz w:val="24"/>
        </w:rPr>
        <w:t xml:space="preserve"> South Asian or East Asian religions, and those unaffiliated with a religion</w:t>
      </w:r>
      <w:r w:rsidR="00411EE5">
        <w:rPr>
          <w:rFonts w:ascii="Times New Roman" w:eastAsia="Times New Roman" w:hAnsi="Times New Roman" w:cs="Times New Roman"/>
          <w:color w:val="auto"/>
          <w:sz w:val="24"/>
        </w:rPr>
        <w:t xml:space="preserve">.  These nations composed </w:t>
      </w:r>
      <w:r w:rsidR="007631D3">
        <w:rPr>
          <w:rFonts w:ascii="Times New Roman" w:eastAsia="Times New Roman" w:hAnsi="Times New Roman" w:cs="Times New Roman"/>
          <w:color w:val="auto"/>
          <w:sz w:val="24"/>
        </w:rPr>
        <w:t xml:space="preserve">the majority of the sample, and together </w:t>
      </w:r>
      <w:r w:rsidR="00411EE5">
        <w:rPr>
          <w:rFonts w:ascii="Times New Roman" w:eastAsia="Times New Roman" w:hAnsi="Times New Roman" w:cs="Times New Roman"/>
          <w:color w:val="auto"/>
          <w:sz w:val="24"/>
        </w:rPr>
        <w:t>represented a majority of the world’s people</w:t>
      </w:r>
      <w:r>
        <w:rPr>
          <w:rFonts w:ascii="Times New Roman" w:eastAsia="Times New Roman" w:hAnsi="Times New Roman" w:cs="Times New Roman"/>
          <w:color w:val="auto"/>
          <w:sz w:val="24"/>
        </w:rPr>
        <w:t xml:space="preserve">.  Religiosity was positively related or </w:t>
      </w:r>
      <w:r w:rsidR="00A55C51">
        <w:rPr>
          <w:rFonts w:ascii="Times New Roman" w:eastAsia="Times New Roman" w:hAnsi="Times New Roman" w:cs="Times New Roman"/>
          <w:color w:val="auto"/>
          <w:sz w:val="24"/>
        </w:rPr>
        <w:t xml:space="preserve">inconsistently related </w:t>
      </w:r>
      <w:r>
        <w:rPr>
          <w:rFonts w:ascii="Times New Roman" w:eastAsia="Times New Roman" w:hAnsi="Times New Roman" w:cs="Times New Roman"/>
          <w:color w:val="auto"/>
          <w:sz w:val="24"/>
        </w:rPr>
        <w:t xml:space="preserve">to oppression in </w:t>
      </w:r>
      <w:r w:rsidR="007631D3">
        <w:rPr>
          <w:rFonts w:ascii="Times New Roman" w:eastAsia="Times New Roman" w:hAnsi="Times New Roman" w:cs="Times New Roman"/>
          <w:color w:val="auto"/>
          <w:sz w:val="24"/>
        </w:rPr>
        <w:t xml:space="preserve">plurality </w:t>
      </w:r>
      <w:r>
        <w:rPr>
          <w:rFonts w:ascii="Times New Roman" w:eastAsia="Times New Roman" w:hAnsi="Times New Roman" w:cs="Times New Roman"/>
          <w:color w:val="auto"/>
          <w:sz w:val="24"/>
        </w:rPr>
        <w:t xml:space="preserve">Protestant/mixed Christian and Roman Catholic countries. </w:t>
      </w:r>
      <w:r w:rsidR="00A55C51">
        <w:rPr>
          <w:rFonts w:ascii="Times New Roman" w:eastAsia="Times New Roman" w:hAnsi="Times New Roman" w:cs="Times New Roman"/>
          <w:color w:val="auto"/>
          <w:sz w:val="24"/>
        </w:rPr>
        <w:t xml:space="preserve"> Paradoxically, Protestant/mixed Christian and Roman Catholic countries also had the lowest mean levels of oppression in the sample, even when controlling for human development (see</w:t>
      </w:r>
      <w:r w:rsidR="00A83A0D">
        <w:rPr>
          <w:rFonts w:ascii="Times New Roman" w:eastAsia="Times New Roman" w:hAnsi="Times New Roman" w:cs="Times New Roman"/>
          <w:color w:val="auto"/>
          <w:sz w:val="24"/>
        </w:rPr>
        <w:t xml:space="preserve"> SOM </w:t>
      </w:r>
      <w:r w:rsidR="00A55C51">
        <w:rPr>
          <w:rFonts w:ascii="Times New Roman" w:eastAsia="Times New Roman" w:hAnsi="Times New Roman" w:cs="Times New Roman"/>
          <w:color w:val="auto"/>
          <w:sz w:val="24"/>
        </w:rPr>
        <w:t>Table 4).</w:t>
      </w:r>
    </w:p>
    <w:p w:rsidR="001B1DDF" w:rsidRDefault="00586F71" w:rsidP="003A63E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Causal ambiguities</w:t>
      </w:r>
      <w:r w:rsidR="004852A3">
        <w:rPr>
          <w:rFonts w:ascii="Times New Roman" w:eastAsia="Times New Roman" w:hAnsi="Times New Roman" w:cs="Times New Roman"/>
          <w:color w:val="auto"/>
          <w:sz w:val="24"/>
        </w:rPr>
        <w:t>.  As noted earlier, o</w:t>
      </w:r>
      <w:r w:rsidRPr="0037602E">
        <w:rPr>
          <w:rFonts w:ascii="Times New Roman" w:eastAsia="Times New Roman" w:hAnsi="Times New Roman" w:cs="Times New Roman"/>
          <w:color w:val="auto"/>
          <w:sz w:val="24"/>
        </w:rPr>
        <w:t xml:space="preserve">ur analyses in Studies 1 and 2 </w:t>
      </w:r>
      <w:r w:rsidR="00CC6CC6">
        <w:rPr>
          <w:rFonts w:ascii="Times New Roman" w:eastAsia="Times New Roman" w:hAnsi="Times New Roman" w:cs="Times New Roman"/>
          <w:color w:val="auto"/>
          <w:sz w:val="24"/>
        </w:rPr>
        <w:t>did not involve manipulated independent variables, only attempts to control for potential third variables confounded with our variables of interest</w:t>
      </w:r>
      <w:r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Controlling</w:t>
      </w:r>
      <w:r w:rsidRPr="0037602E">
        <w:rPr>
          <w:rFonts w:ascii="Times New Roman" w:eastAsia="Times New Roman" w:hAnsi="Times New Roman" w:cs="Times New Roman"/>
          <w:color w:val="auto"/>
          <w:sz w:val="24"/>
        </w:rPr>
        <w:t xml:space="preserve"> for human development and other demographic variables helped reduce the likelihood of </w:t>
      </w:r>
      <w:r w:rsidR="00CC6CC6">
        <w:rPr>
          <w:rFonts w:ascii="Times New Roman" w:eastAsia="Times New Roman" w:hAnsi="Times New Roman" w:cs="Times New Roman"/>
          <w:color w:val="auto"/>
          <w:sz w:val="24"/>
        </w:rPr>
        <w:t xml:space="preserve">drawing </w:t>
      </w:r>
      <w:r w:rsidRPr="0037602E">
        <w:rPr>
          <w:rFonts w:ascii="Times New Roman" w:eastAsia="Times New Roman" w:hAnsi="Times New Roman" w:cs="Times New Roman"/>
          <w:color w:val="auto"/>
          <w:sz w:val="24"/>
        </w:rPr>
        <w:t xml:space="preserve">spurious </w:t>
      </w:r>
      <w:r w:rsidR="00E71A4C">
        <w:rPr>
          <w:rFonts w:ascii="Times New Roman" w:eastAsia="Times New Roman" w:hAnsi="Times New Roman" w:cs="Times New Roman"/>
          <w:color w:val="auto"/>
          <w:sz w:val="24"/>
        </w:rPr>
        <w:t>causal conclusions from zero-order relationships</w:t>
      </w:r>
      <w:r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 xml:space="preserve">but </w:t>
      </w:r>
      <w:r w:rsidR="00E71A4C">
        <w:rPr>
          <w:rFonts w:ascii="Times New Roman" w:eastAsia="Times New Roman" w:hAnsi="Times New Roman" w:cs="Times New Roman"/>
          <w:color w:val="auto"/>
          <w:sz w:val="24"/>
        </w:rPr>
        <w:t xml:space="preserve">fully </w:t>
      </w:r>
      <w:r w:rsidR="004852A3">
        <w:rPr>
          <w:rFonts w:ascii="Times New Roman" w:eastAsia="Times New Roman" w:hAnsi="Times New Roman" w:cs="Times New Roman"/>
          <w:color w:val="auto"/>
          <w:sz w:val="24"/>
        </w:rPr>
        <w:t>addressing</w:t>
      </w:r>
      <w:r w:rsidRPr="0037602E">
        <w:rPr>
          <w:rFonts w:ascii="Times New Roman" w:eastAsia="Times New Roman" w:hAnsi="Times New Roman" w:cs="Times New Roman"/>
          <w:color w:val="auto"/>
          <w:sz w:val="24"/>
        </w:rPr>
        <w:t xml:space="preserve"> </w:t>
      </w:r>
      <w:r w:rsidR="004852A3">
        <w:rPr>
          <w:rFonts w:ascii="Times New Roman" w:eastAsia="Times New Roman" w:hAnsi="Times New Roman" w:cs="Times New Roman"/>
          <w:color w:val="auto"/>
          <w:sz w:val="24"/>
        </w:rPr>
        <w:t>the</w:t>
      </w:r>
      <w:r w:rsidRPr="0037602E">
        <w:rPr>
          <w:rFonts w:ascii="Times New Roman" w:eastAsia="Times New Roman" w:hAnsi="Times New Roman" w:cs="Times New Roman"/>
          <w:color w:val="auto"/>
          <w:sz w:val="24"/>
        </w:rPr>
        <w:t xml:space="preserve"> question </w:t>
      </w:r>
      <w:r w:rsidR="004852A3">
        <w:rPr>
          <w:rFonts w:ascii="Times New Roman" w:eastAsia="Times New Roman" w:hAnsi="Times New Roman" w:cs="Times New Roman"/>
          <w:color w:val="auto"/>
          <w:sz w:val="24"/>
        </w:rPr>
        <w:t xml:space="preserve">of causality </w:t>
      </w:r>
      <w:r w:rsidRPr="0037602E">
        <w:rPr>
          <w:rFonts w:ascii="Times New Roman" w:eastAsia="Times New Roman" w:hAnsi="Times New Roman" w:cs="Times New Roman"/>
          <w:color w:val="auto"/>
          <w:sz w:val="24"/>
        </w:rPr>
        <w:t xml:space="preserve">on a cross-national scale would </w:t>
      </w:r>
      <w:r w:rsidR="004852A3">
        <w:rPr>
          <w:rFonts w:ascii="Times New Roman" w:eastAsia="Times New Roman" w:hAnsi="Times New Roman" w:cs="Times New Roman"/>
          <w:color w:val="auto"/>
          <w:sz w:val="24"/>
        </w:rPr>
        <w:t xml:space="preserve">be </w:t>
      </w:r>
      <w:r w:rsidR="007631A8">
        <w:rPr>
          <w:rFonts w:ascii="Times New Roman" w:eastAsia="Times New Roman" w:hAnsi="Times New Roman" w:cs="Times New Roman"/>
          <w:color w:val="auto"/>
          <w:sz w:val="24"/>
        </w:rPr>
        <w:t xml:space="preserve">much more </w:t>
      </w:r>
      <w:r w:rsidR="004852A3">
        <w:rPr>
          <w:rFonts w:ascii="Times New Roman" w:eastAsia="Times New Roman" w:hAnsi="Times New Roman" w:cs="Times New Roman"/>
          <w:color w:val="auto"/>
          <w:sz w:val="24"/>
        </w:rPr>
        <w:t xml:space="preserve">difficult.  It </w:t>
      </w:r>
      <w:r w:rsidR="00742FDC">
        <w:rPr>
          <w:rFonts w:ascii="Times New Roman" w:eastAsia="Times New Roman" w:hAnsi="Times New Roman" w:cs="Times New Roman"/>
          <w:color w:val="auto"/>
          <w:sz w:val="24"/>
        </w:rPr>
        <w:t>might</w:t>
      </w:r>
      <w:r w:rsidR="004852A3">
        <w:rPr>
          <w:rFonts w:ascii="Times New Roman" w:eastAsia="Times New Roman" w:hAnsi="Times New Roman" w:cs="Times New Roman"/>
          <w:color w:val="auto"/>
          <w:sz w:val="24"/>
        </w:rPr>
        <w:t xml:space="preserve"> </w:t>
      </w:r>
      <w:r w:rsidR="00F40E09">
        <w:rPr>
          <w:rFonts w:ascii="Times New Roman" w:eastAsia="Times New Roman" w:hAnsi="Times New Roman" w:cs="Times New Roman"/>
          <w:color w:val="auto"/>
          <w:sz w:val="24"/>
        </w:rPr>
        <w:t xml:space="preserve">require, for instance, </w:t>
      </w:r>
      <w:r w:rsidRPr="0037602E">
        <w:rPr>
          <w:rFonts w:ascii="Times New Roman" w:eastAsia="Times New Roman" w:hAnsi="Times New Roman" w:cs="Times New Roman"/>
          <w:color w:val="auto"/>
          <w:sz w:val="24"/>
        </w:rPr>
        <w:t xml:space="preserve">randomly assigning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to undergo religious revivals (vs. conservative revivals vs. no revival) and comparing changes in Freedom House and UNHDP refugee figu</w:t>
      </w:r>
      <w:r w:rsidR="001B1DDF">
        <w:rPr>
          <w:rFonts w:ascii="Times New Roman" w:eastAsia="Times New Roman" w:hAnsi="Times New Roman" w:cs="Times New Roman"/>
          <w:color w:val="auto"/>
          <w:sz w:val="24"/>
        </w:rPr>
        <w:t>res over some period of years.</w:t>
      </w:r>
    </w:p>
    <w:p w:rsidR="00586F71" w:rsidRPr="0037602E" w:rsidRDefault="00137CE0" w:rsidP="003A63E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Study 3, w</w:t>
      </w:r>
      <w:r w:rsidR="007631A8">
        <w:rPr>
          <w:rFonts w:ascii="Times New Roman" w:eastAsia="Times New Roman" w:hAnsi="Times New Roman" w:cs="Times New Roman"/>
          <w:color w:val="auto"/>
          <w:sz w:val="24"/>
        </w:rPr>
        <w:t>e took a less direct but also</w:t>
      </w:r>
      <w:r w:rsidR="00586F71"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 xml:space="preserve">less </w:t>
      </w:r>
      <w:r w:rsidR="00C569D2">
        <w:rPr>
          <w:rFonts w:ascii="Times New Roman" w:eastAsia="Times New Roman" w:hAnsi="Times New Roman" w:cs="Times New Roman"/>
          <w:color w:val="auto"/>
          <w:sz w:val="24"/>
        </w:rPr>
        <w:t xml:space="preserve">ethically </w:t>
      </w:r>
      <w:r>
        <w:rPr>
          <w:rFonts w:ascii="Times New Roman" w:eastAsia="Times New Roman" w:hAnsi="Times New Roman" w:cs="Times New Roman"/>
          <w:color w:val="auto"/>
          <w:sz w:val="24"/>
        </w:rPr>
        <w:t xml:space="preserve">fraught and </w:t>
      </w:r>
      <w:r w:rsidR="00742FDC">
        <w:rPr>
          <w:rFonts w:ascii="Times New Roman" w:eastAsia="Times New Roman" w:hAnsi="Times New Roman" w:cs="Times New Roman"/>
          <w:color w:val="auto"/>
          <w:sz w:val="24"/>
        </w:rPr>
        <w:t>costly approach to addr</w:t>
      </w:r>
      <w:r w:rsidR="007631A8">
        <w:rPr>
          <w:rFonts w:ascii="Times New Roman" w:eastAsia="Times New Roman" w:hAnsi="Times New Roman" w:cs="Times New Roman"/>
          <w:color w:val="auto"/>
          <w:sz w:val="24"/>
        </w:rPr>
        <w:t>essing causality, working</w:t>
      </w:r>
      <w:r w:rsidR="006D510D">
        <w:rPr>
          <w:rFonts w:ascii="Times New Roman" w:eastAsia="Times New Roman" w:hAnsi="Times New Roman" w:cs="Times New Roman"/>
          <w:color w:val="auto"/>
          <w:sz w:val="24"/>
        </w:rPr>
        <w:t xml:space="preserve"> with an ethnically and religiously diverse </w:t>
      </w:r>
      <w:r w:rsidR="00586F71" w:rsidRPr="0037602E">
        <w:rPr>
          <w:rFonts w:ascii="Times New Roman" w:eastAsia="Times New Roman" w:hAnsi="Times New Roman" w:cs="Times New Roman"/>
          <w:color w:val="auto"/>
          <w:sz w:val="24"/>
        </w:rPr>
        <w:t>student sample</w:t>
      </w:r>
      <w:r w:rsidR="009F046D">
        <w:rPr>
          <w:rFonts w:ascii="Times New Roman" w:eastAsia="Times New Roman" w:hAnsi="Times New Roman" w:cs="Times New Roman"/>
          <w:color w:val="auto"/>
          <w:sz w:val="24"/>
        </w:rPr>
        <w:t>, one</w:t>
      </w:r>
      <w:r w:rsidR="00586F71" w:rsidRPr="0037602E">
        <w:rPr>
          <w:rFonts w:ascii="Times New Roman" w:eastAsia="Times New Roman" w:hAnsi="Times New Roman" w:cs="Times New Roman"/>
          <w:color w:val="auto"/>
          <w:sz w:val="24"/>
        </w:rPr>
        <w:t xml:space="preserve"> in which </w:t>
      </w:r>
      <w:r w:rsidR="007631A8">
        <w:rPr>
          <w:rFonts w:ascii="Times New Roman" w:eastAsia="Times New Roman" w:hAnsi="Times New Roman" w:cs="Times New Roman"/>
          <w:color w:val="auto"/>
          <w:sz w:val="24"/>
        </w:rPr>
        <w:t xml:space="preserve">religious </w:t>
      </w:r>
      <w:r w:rsidR="00742FDC">
        <w:rPr>
          <w:rFonts w:ascii="Times New Roman" w:eastAsia="Times New Roman" w:hAnsi="Times New Roman" w:cs="Times New Roman"/>
          <w:color w:val="auto"/>
          <w:sz w:val="24"/>
        </w:rPr>
        <w:t>beliefs were relatively normative</w:t>
      </w:r>
      <w:r w:rsidR="00586F71" w:rsidRPr="0037602E">
        <w:rPr>
          <w:rFonts w:ascii="Times New Roman" w:eastAsia="Times New Roman" w:hAnsi="Times New Roman" w:cs="Times New Roman"/>
          <w:color w:val="auto"/>
          <w:sz w:val="24"/>
        </w:rPr>
        <w:t>.</w:t>
      </w:r>
      <w:r w:rsidR="00194105">
        <w:rPr>
          <w:rFonts w:ascii="Times New Roman" w:eastAsia="Times New Roman" w:hAnsi="Times New Roman" w:cs="Times New Roman"/>
          <w:color w:val="auto"/>
          <w:sz w:val="24"/>
        </w:rPr>
        <w:t xml:space="preserve">  We employed country ranking along indices of oppression and militarization as a predictor in Studies 1 and 2 to maximize power in these essentially correlational analyses.  However, we are, as noted in the introduction, more interested in the causal impact of religiosity on oppression.  Our analyses in Study 3 thus make support for oppression the dependent variable. </w:t>
      </w:r>
      <w:r w:rsidR="00FB3D31">
        <w:rPr>
          <w:rFonts w:ascii="Times New Roman" w:eastAsia="Times New Roman" w:hAnsi="Times New Roman" w:cs="Times New Roman"/>
          <w:color w:val="auto"/>
          <w:sz w:val="24"/>
        </w:rPr>
        <w:t xml:space="preserve"> Our </w:t>
      </w:r>
      <w:r w:rsidR="0044316E">
        <w:rPr>
          <w:rFonts w:ascii="Times New Roman" w:eastAsia="Times New Roman" w:hAnsi="Times New Roman" w:cs="Times New Roman"/>
          <w:color w:val="auto"/>
          <w:sz w:val="24"/>
        </w:rPr>
        <w:t xml:space="preserve">Supporting </w:t>
      </w:r>
      <w:r w:rsidR="00C569D2">
        <w:rPr>
          <w:rFonts w:ascii="Times New Roman" w:eastAsia="Times New Roman" w:hAnsi="Times New Roman" w:cs="Times New Roman"/>
          <w:color w:val="auto"/>
          <w:sz w:val="24"/>
        </w:rPr>
        <w:t>Online Material</w:t>
      </w:r>
      <w:r w:rsidR="000803F8">
        <w:rPr>
          <w:rFonts w:ascii="Times New Roman" w:eastAsia="Times New Roman" w:hAnsi="Times New Roman" w:cs="Times New Roman"/>
          <w:color w:val="auto"/>
          <w:sz w:val="24"/>
        </w:rPr>
        <w:t xml:space="preserve"> (Section 5</w:t>
      </w:r>
      <w:r w:rsidR="00C569D2">
        <w:rPr>
          <w:rFonts w:ascii="Times New Roman" w:eastAsia="Times New Roman" w:hAnsi="Times New Roman" w:cs="Times New Roman"/>
          <w:color w:val="auto"/>
          <w:sz w:val="24"/>
        </w:rPr>
        <w:t>) has</w:t>
      </w:r>
      <w:r w:rsidR="0044316E">
        <w:rPr>
          <w:rFonts w:ascii="Times New Roman" w:eastAsia="Times New Roman" w:hAnsi="Times New Roman" w:cs="Times New Roman"/>
          <w:color w:val="auto"/>
          <w:sz w:val="24"/>
        </w:rPr>
        <w:t xml:space="preserve"> m</w:t>
      </w:r>
      <w:r w:rsidR="006D49A7">
        <w:rPr>
          <w:rFonts w:ascii="Times New Roman" w:eastAsia="Times New Roman" w:hAnsi="Times New Roman" w:cs="Times New Roman"/>
          <w:color w:val="auto"/>
          <w:sz w:val="24"/>
        </w:rPr>
        <w:t>ore detailed discussion of our rationale for examining oppression as a predictor</w:t>
      </w:r>
      <w:r w:rsidR="0044316E">
        <w:rPr>
          <w:rFonts w:ascii="Times New Roman" w:eastAsia="Times New Roman" w:hAnsi="Times New Roman" w:cs="Times New Roman"/>
          <w:color w:val="auto"/>
          <w:sz w:val="24"/>
        </w:rPr>
        <w:t xml:space="preserve"> variable in Studies 1 and 2 and as</w:t>
      </w:r>
      <w:r w:rsidR="006D49A7">
        <w:rPr>
          <w:rFonts w:ascii="Times New Roman" w:eastAsia="Times New Roman" w:hAnsi="Times New Roman" w:cs="Times New Roman"/>
          <w:color w:val="auto"/>
          <w:sz w:val="24"/>
        </w:rPr>
        <w:t xml:space="preserve"> a dependent variable in Study</w:t>
      </w:r>
      <w:r w:rsidR="0044316E">
        <w:rPr>
          <w:rFonts w:ascii="Times New Roman" w:eastAsia="Times New Roman" w:hAnsi="Times New Roman" w:cs="Times New Roman"/>
          <w:color w:val="auto"/>
          <w:sz w:val="24"/>
        </w:rPr>
        <w:t xml:space="preserve"> 3.</w:t>
      </w:r>
      <w:r w:rsidR="006D49A7">
        <w:rPr>
          <w:rFonts w:ascii="Times New Roman" w:eastAsia="Times New Roman" w:hAnsi="Times New Roman" w:cs="Times New Roman"/>
          <w:color w:val="auto"/>
          <w:sz w:val="24"/>
        </w:rPr>
        <w:t xml:space="preserve"> </w:t>
      </w:r>
    </w:p>
    <w:p w:rsidR="00586F71" w:rsidRPr="0037602E" w:rsidRDefault="00586F71" w:rsidP="00586F71">
      <w:pPr>
        <w:pStyle w:val="normal0"/>
        <w:spacing w:line="480" w:lineRule="auto"/>
        <w:jc w:val="center"/>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Study 3</w:t>
      </w:r>
    </w:p>
    <w:p w:rsidR="00586F71" w:rsidRPr="0037602E" w:rsidRDefault="00586F71" w:rsidP="00586F71">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9A2884" w:rsidRDefault="00586F71"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r w:rsidRPr="0037602E">
        <w:rPr>
          <w:rFonts w:ascii="Times New Roman" w:eastAsia="Times New Roman" w:hAnsi="Times New Roman" w:cs="Times New Roman"/>
          <w:b/>
          <w:color w:val="auto"/>
          <w:sz w:val="24"/>
        </w:rPr>
        <w:t xml:space="preserve">Participants.  </w:t>
      </w:r>
      <w:r w:rsidRPr="0037602E">
        <w:rPr>
          <w:rFonts w:ascii="Times New Roman" w:eastAsia="Times New Roman" w:hAnsi="Times New Roman" w:cs="Times New Roman"/>
          <w:color w:val="auto"/>
          <w:sz w:val="24"/>
        </w:rPr>
        <w:t>Participants were 157 students at an urban public college in New York City who completed the stud</w:t>
      </w:r>
      <w:r w:rsidR="00EC0712">
        <w:rPr>
          <w:rFonts w:ascii="Times New Roman" w:eastAsia="Times New Roman" w:hAnsi="Times New Roman" w:cs="Times New Roman"/>
          <w:color w:val="auto"/>
          <w:sz w:val="24"/>
        </w:rPr>
        <w:t xml:space="preserve">y </w:t>
      </w:r>
      <w:r w:rsidR="00E116A1">
        <w:rPr>
          <w:rFonts w:ascii="Times New Roman" w:eastAsia="Times New Roman" w:hAnsi="Times New Roman" w:cs="Times New Roman"/>
          <w:color w:val="auto"/>
          <w:sz w:val="24"/>
        </w:rPr>
        <w:t>as</w:t>
      </w:r>
      <w:r w:rsidR="00EC0712">
        <w:rPr>
          <w:rFonts w:ascii="Times New Roman" w:eastAsia="Times New Roman" w:hAnsi="Times New Roman" w:cs="Times New Roman"/>
          <w:color w:val="auto"/>
          <w:sz w:val="24"/>
        </w:rPr>
        <w:t xml:space="preserve"> </w:t>
      </w:r>
      <w:r w:rsidR="00E116A1">
        <w:rPr>
          <w:rFonts w:ascii="Times New Roman" w:eastAsia="Times New Roman" w:hAnsi="Times New Roman" w:cs="Times New Roman"/>
          <w:color w:val="auto"/>
          <w:sz w:val="24"/>
        </w:rPr>
        <w:t xml:space="preserve">part of </w:t>
      </w:r>
      <w:r w:rsidR="00976A93">
        <w:rPr>
          <w:rFonts w:ascii="Times New Roman" w:eastAsia="Times New Roman" w:hAnsi="Times New Roman" w:cs="Times New Roman"/>
          <w:color w:val="auto"/>
          <w:sz w:val="24"/>
        </w:rPr>
        <w:t xml:space="preserve">the local </w:t>
      </w:r>
      <w:r w:rsidR="006440A4">
        <w:rPr>
          <w:rFonts w:ascii="Times New Roman" w:eastAsia="Times New Roman" w:hAnsi="Times New Roman" w:cs="Times New Roman"/>
          <w:color w:val="auto"/>
          <w:sz w:val="24"/>
        </w:rPr>
        <w:t xml:space="preserve">human </w:t>
      </w:r>
      <w:r w:rsidR="00976A93">
        <w:rPr>
          <w:rFonts w:ascii="Times New Roman" w:eastAsia="Times New Roman" w:hAnsi="Times New Roman" w:cs="Times New Roman"/>
          <w:color w:val="auto"/>
          <w:sz w:val="24"/>
        </w:rPr>
        <w:t xml:space="preserve">participants </w:t>
      </w:r>
      <w:r w:rsidR="00E116A1">
        <w:rPr>
          <w:rFonts w:ascii="Times New Roman" w:eastAsia="Times New Roman" w:hAnsi="Times New Roman" w:cs="Times New Roman"/>
          <w:color w:val="auto"/>
          <w:sz w:val="24"/>
        </w:rPr>
        <w:t>pool</w:t>
      </w:r>
      <w:r w:rsidR="00EC0712">
        <w:rPr>
          <w:rFonts w:ascii="Times New Roman" w:eastAsia="Times New Roman" w:hAnsi="Times New Roman" w:cs="Times New Roman"/>
          <w:color w:val="auto"/>
          <w:sz w:val="24"/>
        </w:rPr>
        <w:t xml:space="preserve">.  The study </w:t>
      </w:r>
      <w:r w:rsidR="00F41D81">
        <w:rPr>
          <w:rFonts w:ascii="Times New Roman" w:eastAsia="Times New Roman" w:hAnsi="Times New Roman" w:cs="Times New Roman"/>
          <w:color w:val="auto"/>
          <w:sz w:val="24"/>
        </w:rPr>
        <w:t xml:space="preserve">received </w:t>
      </w:r>
      <w:r w:rsidR="00EC0712">
        <w:rPr>
          <w:rFonts w:ascii="Times New Roman" w:eastAsia="Times New Roman" w:hAnsi="Times New Roman" w:cs="Times New Roman"/>
          <w:color w:val="auto"/>
          <w:sz w:val="24"/>
        </w:rPr>
        <w:t>ethics approval</w:t>
      </w:r>
      <w:r w:rsidR="00C569D2">
        <w:rPr>
          <w:rFonts w:ascii="Times New Roman" w:eastAsia="Times New Roman" w:hAnsi="Times New Roman" w:cs="Times New Roman"/>
          <w:color w:val="auto"/>
          <w:sz w:val="24"/>
        </w:rPr>
        <w:t xml:space="preserve"> from the college’s Institutional Review Board</w:t>
      </w:r>
      <w:r w:rsidR="00EC0712">
        <w:rPr>
          <w:rFonts w:ascii="Times New Roman" w:eastAsia="Times New Roman" w:hAnsi="Times New Roman" w:cs="Times New Roman"/>
          <w:color w:val="auto"/>
          <w:sz w:val="24"/>
        </w:rPr>
        <w:t xml:space="preserve">.  Participants were </w:t>
      </w:r>
      <w:r w:rsidRPr="0037602E">
        <w:rPr>
          <w:rFonts w:ascii="Times New Roman" w:eastAsia="Times New Roman" w:hAnsi="Times New Roman" w:cs="Times New Roman"/>
          <w:color w:val="auto"/>
          <w:sz w:val="24"/>
        </w:rPr>
        <w:t>53% female</w:t>
      </w:r>
      <w:r w:rsidR="00C569D2">
        <w:rPr>
          <w:rFonts w:ascii="Times New Roman" w:eastAsia="Times New Roman" w:hAnsi="Times New Roman" w:cs="Times New Roman"/>
          <w:color w:val="auto"/>
          <w:sz w:val="24"/>
        </w:rPr>
        <w:t>, 38% male,</w:t>
      </w:r>
      <w:r w:rsidRPr="0037602E">
        <w:rPr>
          <w:rFonts w:ascii="Times New Roman" w:eastAsia="Times New Roman" w:hAnsi="Times New Roman" w:cs="Times New Roman"/>
          <w:color w:val="auto"/>
          <w:sz w:val="24"/>
        </w:rPr>
        <w:t xml:space="preserve"> remainder not reporting; mean age 24; by ethnicity 31% African descent, 21% Latina/o, 21% Asian descent, 6% European descent, 11% other, remainder not reporting; by religion, 20% Catholic, 20% other Christian, 13% Muslim, 10% not religious, 6% Hindu, 13% other,</w:t>
      </w:r>
      <w:r w:rsidR="00C569D2">
        <w:rPr>
          <w:rFonts w:ascii="Times New Roman" w:eastAsia="Times New Roman" w:hAnsi="Times New Roman" w:cs="Times New Roman"/>
          <w:color w:val="auto"/>
          <w:sz w:val="24"/>
        </w:rPr>
        <w:t xml:space="preserve"> remainder not reporting; 61% US citizens/residents, 24% non-US</w:t>
      </w:r>
      <w:r w:rsidRPr="0037602E">
        <w:rPr>
          <w:rFonts w:ascii="Times New Roman" w:eastAsia="Times New Roman" w:hAnsi="Times New Roman" w:cs="Times New Roman"/>
          <w:color w:val="auto"/>
          <w:sz w:val="24"/>
        </w:rPr>
        <w:t xml:space="preserve">, remainder not reporting; by political orientation 33.1% liberal, 20.4% moderate, 14.7% conservative, the remainder expressing uncertainty or not reporting.  The sample was relatively religious, with only 6% describing themselves as atheistic, 28% neutral, 49% religious, </w:t>
      </w:r>
      <w:r w:rsidR="00976A93">
        <w:rPr>
          <w:rFonts w:ascii="Times New Roman" w:eastAsia="Times New Roman" w:hAnsi="Times New Roman" w:cs="Times New Roman"/>
          <w:color w:val="auto"/>
          <w:sz w:val="24"/>
        </w:rPr>
        <w:t xml:space="preserve">and </w:t>
      </w:r>
      <w:r w:rsidRPr="0037602E">
        <w:rPr>
          <w:rFonts w:ascii="Times New Roman" w:eastAsia="Times New Roman" w:hAnsi="Times New Roman" w:cs="Times New Roman"/>
          <w:color w:val="auto"/>
          <w:sz w:val="24"/>
        </w:rPr>
        <w:t>the remainder not reporting.</w:t>
      </w:r>
    </w:p>
    <w:p w:rsidR="00A018DC" w:rsidRDefault="00586F71"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r w:rsidRPr="0037602E">
        <w:rPr>
          <w:rFonts w:ascii="Times New Roman" w:eastAsia="Times New Roman" w:hAnsi="Times New Roman" w:cs="Times New Roman"/>
          <w:b/>
          <w:color w:val="auto"/>
          <w:sz w:val="24"/>
        </w:rPr>
        <w:t>Materials and procedures</w:t>
      </w:r>
      <w:r w:rsidRPr="0037602E">
        <w:rPr>
          <w:rFonts w:ascii="Times New Roman" w:eastAsia="Times New Roman" w:hAnsi="Times New Roman" w:cs="Times New Roman"/>
          <w:color w:val="auto"/>
          <w:sz w:val="24"/>
        </w:rPr>
        <w:t xml:space="preserve">.  </w:t>
      </w:r>
      <w:r w:rsidR="00307E35">
        <w:rPr>
          <w:rFonts w:ascii="Times New Roman" w:eastAsia="Times New Roman" w:hAnsi="Times New Roman" w:cs="Times New Roman"/>
          <w:color w:val="auto"/>
          <w:sz w:val="24"/>
        </w:rPr>
        <w:t>We randomly</w:t>
      </w:r>
      <w:r w:rsidRPr="0037602E">
        <w:rPr>
          <w:rFonts w:ascii="Times New Roman" w:eastAsia="Times New Roman" w:hAnsi="Times New Roman" w:cs="Times New Roman"/>
          <w:color w:val="auto"/>
          <w:sz w:val="24"/>
        </w:rPr>
        <w:t xml:space="preserve"> assigned </w:t>
      </w:r>
      <w:r w:rsidR="00307E35">
        <w:rPr>
          <w:rFonts w:ascii="Times New Roman" w:eastAsia="Times New Roman" w:hAnsi="Times New Roman" w:cs="Times New Roman"/>
          <w:color w:val="auto"/>
          <w:sz w:val="24"/>
        </w:rPr>
        <w:t xml:space="preserve">participants </w:t>
      </w:r>
      <w:r w:rsidRPr="0037602E">
        <w:rPr>
          <w:rFonts w:ascii="Times New Roman" w:eastAsia="Times New Roman" w:hAnsi="Times New Roman" w:cs="Times New Roman"/>
          <w:color w:val="auto"/>
          <w:sz w:val="24"/>
        </w:rPr>
        <w:t xml:space="preserve">to one of three conditions.  </w:t>
      </w:r>
      <w:r w:rsidR="009F046D">
        <w:rPr>
          <w:rFonts w:ascii="Times New Roman" w:eastAsia="Times New Roman" w:hAnsi="Times New Roman" w:cs="Times New Roman"/>
          <w:color w:val="auto"/>
          <w:sz w:val="24"/>
        </w:rPr>
        <w:t>All conditions cons</w:t>
      </w:r>
      <w:r w:rsidR="00090C80">
        <w:rPr>
          <w:rFonts w:ascii="Times New Roman" w:eastAsia="Times New Roman" w:hAnsi="Times New Roman" w:cs="Times New Roman"/>
          <w:color w:val="auto"/>
          <w:sz w:val="24"/>
        </w:rPr>
        <w:t>isted of three pages of</w:t>
      </w:r>
      <w:r w:rsidR="009F046D">
        <w:rPr>
          <w:rFonts w:ascii="Times New Roman" w:eastAsia="Times New Roman" w:hAnsi="Times New Roman" w:cs="Times New Roman"/>
          <w:color w:val="auto"/>
          <w:sz w:val="24"/>
        </w:rPr>
        <w:t xml:space="preserve"> items with which participants could agree or disagree, or</w:t>
      </w:r>
      <w:r w:rsidR="00A018DC">
        <w:rPr>
          <w:rFonts w:ascii="Times New Roman" w:eastAsia="Times New Roman" w:hAnsi="Times New Roman" w:cs="Times New Roman"/>
          <w:color w:val="auto"/>
          <w:sz w:val="24"/>
        </w:rPr>
        <w:t xml:space="preserve"> rate as good or not good.  T</w:t>
      </w:r>
      <w:r w:rsidR="00090C80">
        <w:rPr>
          <w:rFonts w:ascii="Times New Roman" w:eastAsia="Times New Roman" w:hAnsi="Times New Roman" w:cs="Times New Roman"/>
          <w:color w:val="auto"/>
          <w:sz w:val="24"/>
        </w:rPr>
        <w:t>hese pages</w:t>
      </w:r>
      <w:r w:rsidR="009F046D">
        <w:rPr>
          <w:rFonts w:ascii="Times New Roman" w:eastAsia="Times New Roman" w:hAnsi="Times New Roman" w:cs="Times New Roman"/>
          <w:color w:val="auto"/>
          <w:sz w:val="24"/>
        </w:rPr>
        <w:t xml:space="preserve"> were presented in different orders in each condition.  Each page had a validated scale </w:t>
      </w:r>
      <w:r w:rsidR="00A407FF">
        <w:rPr>
          <w:rFonts w:ascii="Times New Roman" w:eastAsia="Times New Roman" w:hAnsi="Times New Roman" w:cs="Times New Roman"/>
          <w:color w:val="auto"/>
          <w:sz w:val="24"/>
        </w:rPr>
        <w:t>(e.g.</w:t>
      </w:r>
      <w:r w:rsidR="00F41D81">
        <w:rPr>
          <w:rFonts w:ascii="Times New Roman" w:eastAsia="Times New Roman" w:hAnsi="Times New Roman" w:cs="Times New Roman"/>
          <w:color w:val="auto"/>
          <w:sz w:val="24"/>
        </w:rPr>
        <w:t>,</w:t>
      </w:r>
      <w:r w:rsidR="00A407FF">
        <w:rPr>
          <w:rFonts w:ascii="Times New Roman" w:eastAsia="Times New Roman" w:hAnsi="Times New Roman" w:cs="Times New Roman"/>
          <w:color w:val="auto"/>
          <w:sz w:val="24"/>
        </w:rPr>
        <w:t xml:space="preserve"> Intrinsic Religious Motivation or Right Wing Authoritarianism) </w:t>
      </w:r>
      <w:r w:rsidR="009F046D">
        <w:rPr>
          <w:rFonts w:ascii="Times New Roman" w:eastAsia="Times New Roman" w:hAnsi="Times New Roman" w:cs="Times New Roman"/>
          <w:color w:val="auto"/>
          <w:sz w:val="24"/>
        </w:rPr>
        <w:t>as well as items adapted from the</w:t>
      </w:r>
      <w:r w:rsidR="00A407FF">
        <w:rPr>
          <w:rFonts w:ascii="Times New Roman" w:eastAsia="Times New Roman" w:hAnsi="Times New Roman" w:cs="Times New Roman"/>
          <w:color w:val="auto"/>
          <w:sz w:val="24"/>
        </w:rPr>
        <w:t xml:space="preserve"> measures of</w:t>
      </w:r>
      <w:r w:rsidR="009F046D">
        <w:rPr>
          <w:rFonts w:ascii="Times New Roman" w:eastAsia="Times New Roman" w:hAnsi="Times New Roman" w:cs="Times New Roman"/>
          <w:color w:val="auto"/>
          <w:sz w:val="24"/>
        </w:rPr>
        <w:t xml:space="preserve"> Stud</w:t>
      </w:r>
      <w:r w:rsidR="00E406CC">
        <w:rPr>
          <w:rFonts w:ascii="Times New Roman" w:eastAsia="Times New Roman" w:hAnsi="Times New Roman" w:cs="Times New Roman"/>
          <w:color w:val="auto"/>
          <w:sz w:val="24"/>
        </w:rPr>
        <w:t>ies</w:t>
      </w:r>
      <w:r w:rsidR="009F046D">
        <w:rPr>
          <w:rFonts w:ascii="Times New Roman" w:eastAsia="Times New Roman" w:hAnsi="Times New Roman" w:cs="Times New Roman"/>
          <w:color w:val="auto"/>
          <w:sz w:val="24"/>
        </w:rPr>
        <w:t xml:space="preserve"> 1 and 2</w:t>
      </w:r>
      <w:r w:rsidR="00307E35">
        <w:rPr>
          <w:rFonts w:ascii="Times New Roman" w:eastAsia="Times New Roman" w:hAnsi="Times New Roman" w:cs="Times New Roman"/>
          <w:color w:val="auto"/>
          <w:sz w:val="24"/>
        </w:rPr>
        <w:t xml:space="preserve">.  We expected the adapted items of each page to be positively correlated </w:t>
      </w:r>
      <w:r w:rsidR="009F046D">
        <w:rPr>
          <w:rFonts w:ascii="Times New Roman" w:eastAsia="Times New Roman" w:hAnsi="Times New Roman" w:cs="Times New Roman"/>
          <w:color w:val="auto"/>
          <w:sz w:val="24"/>
        </w:rPr>
        <w:t xml:space="preserve">with </w:t>
      </w:r>
      <w:r w:rsidR="00307E35">
        <w:rPr>
          <w:rFonts w:ascii="Times New Roman" w:eastAsia="Times New Roman" w:hAnsi="Times New Roman" w:cs="Times New Roman"/>
          <w:color w:val="auto"/>
          <w:sz w:val="24"/>
        </w:rPr>
        <w:t xml:space="preserve">the </w:t>
      </w:r>
      <w:r w:rsidR="00A407FF">
        <w:rPr>
          <w:rFonts w:ascii="Times New Roman" w:eastAsia="Times New Roman" w:hAnsi="Times New Roman" w:cs="Times New Roman"/>
          <w:color w:val="auto"/>
          <w:sz w:val="24"/>
        </w:rPr>
        <w:t xml:space="preserve">validated </w:t>
      </w:r>
      <w:r w:rsidR="009F046D">
        <w:rPr>
          <w:rFonts w:ascii="Times New Roman" w:eastAsia="Times New Roman" w:hAnsi="Times New Roman" w:cs="Times New Roman"/>
          <w:color w:val="auto"/>
          <w:sz w:val="24"/>
        </w:rPr>
        <w:t>scale</w:t>
      </w:r>
      <w:r w:rsidR="00307E35">
        <w:rPr>
          <w:rFonts w:ascii="Times New Roman" w:eastAsia="Times New Roman" w:hAnsi="Times New Roman" w:cs="Times New Roman"/>
          <w:color w:val="auto"/>
          <w:sz w:val="24"/>
        </w:rPr>
        <w:t xml:space="preserve"> on each page</w:t>
      </w:r>
      <w:r w:rsidR="00A018DC">
        <w:rPr>
          <w:rFonts w:ascii="Times New Roman" w:eastAsia="Times New Roman" w:hAnsi="Times New Roman" w:cs="Times New Roman"/>
          <w:color w:val="auto"/>
          <w:sz w:val="24"/>
        </w:rPr>
        <w:t>.</w:t>
      </w:r>
    </w:p>
    <w:p w:rsidR="00A018DC" w:rsidRDefault="009F046D" w:rsidP="00A018D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On one </w:t>
      </w:r>
      <w:r w:rsidR="00A018DC">
        <w:rPr>
          <w:rFonts w:ascii="Times New Roman" w:eastAsia="Times New Roman" w:hAnsi="Times New Roman" w:cs="Times New Roman"/>
          <w:color w:val="auto"/>
          <w:sz w:val="24"/>
        </w:rPr>
        <w:t xml:space="preserve">of the three </w:t>
      </w:r>
      <w:r>
        <w:rPr>
          <w:rFonts w:ascii="Times New Roman" w:eastAsia="Times New Roman" w:hAnsi="Times New Roman" w:cs="Times New Roman"/>
          <w:color w:val="auto"/>
          <w:sz w:val="24"/>
        </w:rPr>
        <w:t>page</w:t>
      </w:r>
      <w:r w:rsidR="00A018DC">
        <w:rPr>
          <w:rFonts w:ascii="Times New Roman" w:eastAsia="Times New Roman" w:hAnsi="Times New Roman" w:cs="Times New Roman"/>
          <w:color w:val="auto"/>
          <w:sz w:val="24"/>
        </w:rPr>
        <w:t>s</w:t>
      </w:r>
      <w:r>
        <w:rPr>
          <w:rFonts w:ascii="Times New Roman" w:eastAsia="Times New Roman" w:hAnsi="Times New Roman" w:cs="Times New Roman"/>
          <w:color w:val="auto"/>
          <w:sz w:val="24"/>
        </w:rPr>
        <w:t>, there were religiosity-related items:</w:t>
      </w:r>
      <w:r w:rsidR="00586F71" w:rsidRPr="0037602E">
        <w:rPr>
          <w:rFonts w:ascii="Times New Roman" w:eastAsia="Times New Roman" w:hAnsi="Times New Roman" w:cs="Times New Roman"/>
          <w:color w:val="auto"/>
          <w:sz w:val="24"/>
        </w:rPr>
        <w:t xml:space="preserve"> Hoge’s (1972) Intrinsic Religious Motivation scale as well as items adapted from the Study 1 and Study 2 religiosity items. </w:t>
      </w:r>
      <w:r>
        <w:rPr>
          <w:rFonts w:ascii="Times New Roman" w:eastAsia="Times New Roman" w:hAnsi="Times New Roman" w:cs="Times New Roman"/>
          <w:color w:val="auto"/>
          <w:sz w:val="24"/>
        </w:rPr>
        <w:t xml:space="preserve">On another page, there were authoritarianism-related items: </w:t>
      </w:r>
      <w:r w:rsidRPr="0037602E">
        <w:rPr>
          <w:rFonts w:ascii="Times New Roman" w:eastAsia="Times New Roman" w:hAnsi="Times New Roman" w:cs="Times New Roman"/>
          <w:color w:val="auto"/>
          <w:sz w:val="24"/>
        </w:rPr>
        <w:t>a short version of the RWA scale (</w:t>
      </w:r>
      <w:r w:rsidR="00B309EE">
        <w:rPr>
          <w:rFonts w:ascii="Times New Roman" w:hAnsi="Times New Roman"/>
          <w:sz w:val="24"/>
        </w:rPr>
        <w:t xml:space="preserve">Manganelli </w:t>
      </w:r>
      <w:r w:rsidR="00B309EE" w:rsidRPr="00B309EE">
        <w:rPr>
          <w:rFonts w:ascii="Times New Roman" w:hAnsi="Times New Roman"/>
          <w:sz w:val="24"/>
        </w:rPr>
        <w:t>Rattazzi, Bobbio</w:t>
      </w:r>
      <w:r w:rsidR="00B309EE">
        <w:rPr>
          <w:rFonts w:ascii="Times New Roman" w:hAnsi="Times New Roman"/>
          <w:sz w:val="24"/>
        </w:rPr>
        <w:t xml:space="preserve"> </w:t>
      </w:r>
      <w:r w:rsidR="00B309EE" w:rsidRPr="00B309EE">
        <w:rPr>
          <w:rFonts w:ascii="Times New Roman" w:hAnsi="Times New Roman"/>
          <w:sz w:val="24"/>
        </w:rPr>
        <w:t>&amp; Canova</w:t>
      </w:r>
      <w:r w:rsidR="00B309EE">
        <w:rPr>
          <w:rFonts w:ascii="Times New Roman" w:hAnsi="Times New Roman"/>
          <w:sz w:val="24"/>
        </w:rPr>
        <w:t>, 2007</w:t>
      </w:r>
      <w:r w:rsidRPr="0037602E">
        <w:rPr>
          <w:rFonts w:ascii="Times New Roman" w:eastAsia="Times New Roman" w:hAnsi="Times New Roman" w:cs="Times New Roman"/>
          <w:color w:val="auto"/>
          <w:sz w:val="24"/>
        </w:rPr>
        <w:t xml:space="preserve">) as well as items adapted from Study 1’s exclusivity item and Study 2’s authoritarianism items.  </w:t>
      </w:r>
      <w:r>
        <w:rPr>
          <w:rFonts w:ascii="Times New Roman" w:eastAsia="Times New Roman" w:hAnsi="Times New Roman" w:cs="Times New Roman"/>
          <w:color w:val="auto"/>
          <w:sz w:val="24"/>
        </w:rPr>
        <w:t>On another page, there were intolerance, oppression and militarization-related items: an adaptation of a political intolerance scale (based on Sullivan</w:t>
      </w:r>
      <w:r w:rsidR="000929BA">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Pierson</w:t>
      </w:r>
      <w:r w:rsidR="000929BA">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&amp; Marcus, 1982) </w:t>
      </w:r>
      <w:r w:rsidR="00976A93">
        <w:rPr>
          <w:rFonts w:ascii="Times New Roman" w:eastAsia="Times New Roman" w:hAnsi="Times New Roman" w:cs="Times New Roman"/>
          <w:color w:val="auto"/>
          <w:sz w:val="24"/>
        </w:rPr>
        <w:t>and</w:t>
      </w:r>
      <w:r>
        <w:rPr>
          <w:rFonts w:ascii="Times New Roman" w:eastAsia="Times New Roman" w:hAnsi="Times New Roman" w:cs="Times New Roman"/>
          <w:color w:val="auto"/>
          <w:sz w:val="24"/>
        </w:rPr>
        <w:t xml:space="preserve"> items designed to capture support for the institutional oppression and militarization measured in Studies 1 and 2.</w:t>
      </w:r>
    </w:p>
    <w:p w:rsidR="00586F71" w:rsidRPr="0037602E" w:rsidRDefault="00F90C02" w:rsidP="00A018D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the “religiosity first” condition, participants first completed the religiosity page, then the page with dependent variables, and then the authoritarianism page.  In the “authoritarianism first” condition, participants first completed the authoritarianism page, then the page with dependent variables, then the religiosity page.  In the control condition, participants first completed the page with dependent variables, then the religiosity page, then the authoritarianism page.</w:t>
      </w:r>
      <w:r w:rsidR="00090C80">
        <w:rPr>
          <w:rFonts w:ascii="Times New Roman" w:eastAsia="Times New Roman" w:hAnsi="Times New Roman" w:cs="Times New Roman"/>
          <w:color w:val="auto"/>
          <w:sz w:val="24"/>
        </w:rPr>
        <w:t xml:space="preserve"> </w:t>
      </w:r>
      <w:r w:rsidR="00976A93">
        <w:rPr>
          <w:rFonts w:ascii="Times New Roman" w:eastAsia="Times New Roman" w:hAnsi="Times New Roman" w:cs="Times New Roman"/>
          <w:color w:val="auto"/>
          <w:sz w:val="24"/>
        </w:rPr>
        <w:t xml:space="preserve"> D</w:t>
      </w:r>
      <w:r w:rsidR="00090C80">
        <w:rPr>
          <w:rFonts w:ascii="Times New Roman" w:eastAsia="Times New Roman" w:hAnsi="Times New Roman" w:cs="Times New Roman"/>
          <w:color w:val="auto"/>
          <w:sz w:val="24"/>
        </w:rPr>
        <w:t>ependent variables</w:t>
      </w:r>
      <w:r w:rsidR="00976A93">
        <w:rPr>
          <w:rFonts w:ascii="Times New Roman" w:eastAsia="Times New Roman" w:hAnsi="Times New Roman" w:cs="Times New Roman"/>
          <w:color w:val="auto"/>
          <w:sz w:val="24"/>
        </w:rPr>
        <w:t xml:space="preserve"> thus</w:t>
      </w:r>
      <w:r w:rsidR="00090C80">
        <w:rPr>
          <w:rFonts w:ascii="Times New Roman" w:eastAsia="Times New Roman" w:hAnsi="Times New Roman" w:cs="Times New Roman"/>
          <w:color w:val="auto"/>
          <w:sz w:val="24"/>
        </w:rPr>
        <w:t xml:space="preserve"> either immediately followed primes (religiosity items or authoritarian items) or were presented without primes</w:t>
      </w:r>
      <w:r w:rsidR="005A489C">
        <w:rPr>
          <w:rFonts w:ascii="Times New Roman" w:eastAsia="Times New Roman" w:hAnsi="Times New Roman" w:cs="Times New Roman"/>
          <w:color w:val="auto"/>
          <w:sz w:val="24"/>
        </w:rPr>
        <w:t xml:space="preserve"> preceding them</w:t>
      </w:r>
      <w:r w:rsidR="00090C80">
        <w:rPr>
          <w:rFonts w:ascii="Times New Roman" w:eastAsia="Times New Roman" w:hAnsi="Times New Roman" w:cs="Times New Roman"/>
          <w:color w:val="auto"/>
          <w:sz w:val="24"/>
        </w:rPr>
        <w:t>.</w:t>
      </w:r>
    </w:p>
    <w:p w:rsidR="00586F71" w:rsidRPr="00131F79" w:rsidRDefault="00F459D0" w:rsidP="00586F71">
      <w:pPr>
        <w:spacing w:after="0" w:line="480" w:lineRule="auto"/>
        <w:ind w:firstLine="720"/>
        <w:rPr>
          <w:rFonts w:ascii="Times New Roman" w:hAnsi="Times New Roman"/>
        </w:rPr>
      </w:pPr>
      <w:r>
        <w:rPr>
          <w:rFonts w:ascii="Times New Roman" w:hAnsi="Times New Roman"/>
        </w:rPr>
        <w:t>Table 6</w:t>
      </w:r>
      <w:r w:rsidR="00456591">
        <w:rPr>
          <w:rFonts w:ascii="Times New Roman" w:hAnsi="Times New Roman"/>
        </w:rPr>
        <w:t xml:space="preserve"> shows s</w:t>
      </w:r>
      <w:r w:rsidR="00586F71" w:rsidRPr="0037602E">
        <w:rPr>
          <w:rFonts w:ascii="Times New Roman" w:hAnsi="Times New Roman"/>
        </w:rPr>
        <w:t xml:space="preserve">ample items composing the scales used in Study 3, either as primes or </w:t>
      </w:r>
      <w:r w:rsidR="00456591">
        <w:rPr>
          <w:rFonts w:ascii="Times New Roman" w:hAnsi="Times New Roman"/>
        </w:rPr>
        <w:t xml:space="preserve">as </w:t>
      </w:r>
      <w:r>
        <w:rPr>
          <w:rFonts w:ascii="Times New Roman" w:hAnsi="Times New Roman"/>
        </w:rPr>
        <w:t>dependent variables. Table 6</w:t>
      </w:r>
      <w:r w:rsidR="00586F71" w:rsidRPr="0037602E">
        <w:rPr>
          <w:rFonts w:ascii="Times New Roman" w:hAnsi="Times New Roman"/>
        </w:rPr>
        <w:t xml:space="preserve"> notes the category of each scale,</w:t>
      </w:r>
      <w:r w:rsidR="00586F71" w:rsidRPr="00131F79">
        <w:rPr>
          <w:rFonts w:ascii="Times New Roman" w:hAnsi="Times New Roman"/>
        </w:rPr>
        <w:t xml:space="preserve"> as well as the function it serves in our an</w:t>
      </w:r>
      <w:r w:rsidR="00AB3244">
        <w:rPr>
          <w:rFonts w:ascii="Times New Roman" w:hAnsi="Times New Roman"/>
        </w:rPr>
        <w:t>alysis.  We intended r</w:t>
      </w:r>
      <w:r w:rsidR="00586F71" w:rsidRPr="00131F79">
        <w:rPr>
          <w:rFonts w:ascii="Times New Roman" w:hAnsi="Times New Roman"/>
        </w:rPr>
        <w:t>eligiosity and conservatism scales</w:t>
      </w:r>
      <w:r w:rsidR="00AB3244">
        <w:rPr>
          <w:rFonts w:ascii="Times New Roman" w:hAnsi="Times New Roman"/>
        </w:rPr>
        <w:t xml:space="preserve"> to be </w:t>
      </w:r>
      <w:r w:rsidR="00586F71" w:rsidRPr="00131F79">
        <w:rPr>
          <w:rFonts w:ascii="Times New Roman" w:hAnsi="Times New Roman"/>
        </w:rPr>
        <w:t>primes of the concepts associated wi</w:t>
      </w:r>
      <w:r w:rsidR="00AB3244">
        <w:rPr>
          <w:rFonts w:ascii="Times New Roman" w:hAnsi="Times New Roman"/>
        </w:rPr>
        <w:t>th the items in these scales</w:t>
      </w:r>
      <w:r w:rsidR="00E657F2" w:rsidRPr="00E657F2">
        <w:rPr>
          <w:rFonts w:ascii="Times New Roman" w:hAnsi="Times New Roman"/>
        </w:rPr>
        <w:t>—</w:t>
      </w:r>
      <w:r w:rsidR="00581E27" w:rsidRPr="00581E27">
        <w:rPr>
          <w:rFonts w:ascii="Times New Roman" w:hAnsi="Times New Roman"/>
        </w:rPr>
        <w:t>possibly as elicitors or reminders of pre-existing religious or conservative inclinations among a critical mass of individuals in the sample</w:t>
      </w:r>
      <w:r w:rsidR="00AB3244">
        <w:rPr>
          <w:rFonts w:ascii="Times New Roman" w:hAnsi="Times New Roman"/>
        </w:rPr>
        <w:t xml:space="preserve">.  </w:t>
      </w:r>
      <w:r w:rsidR="00A72B87">
        <w:rPr>
          <w:rFonts w:ascii="Times New Roman" w:hAnsi="Times New Roman"/>
        </w:rPr>
        <w:t xml:space="preserve">Ginges and colleagues (2009) used a comparable religion reminder manipulation in their third study.  </w:t>
      </w:r>
      <w:r w:rsidR="00AB3244">
        <w:rPr>
          <w:rFonts w:ascii="Times New Roman" w:hAnsi="Times New Roman"/>
        </w:rPr>
        <w:t>We intended o</w:t>
      </w:r>
      <w:r w:rsidR="00586F71" w:rsidRPr="00131F79">
        <w:rPr>
          <w:rFonts w:ascii="Times New Roman" w:hAnsi="Times New Roman"/>
        </w:rPr>
        <w:t xml:space="preserve">ppression and militarization scales </w:t>
      </w:r>
      <w:r w:rsidR="00AB3244">
        <w:rPr>
          <w:rFonts w:ascii="Times New Roman" w:hAnsi="Times New Roman"/>
        </w:rPr>
        <w:t>to be</w:t>
      </w:r>
      <w:r w:rsidR="00586F71" w:rsidRPr="00131F79">
        <w:rPr>
          <w:rFonts w:ascii="Times New Roman" w:hAnsi="Times New Roman"/>
        </w:rPr>
        <w:t xml:space="preserve"> dependent variables potentially affected by the primes.  Scales listed as “correlates” are previously validated scales whose empirical association to adapte</w:t>
      </w:r>
      <w:r w:rsidR="007631A8" w:rsidRPr="00131F79">
        <w:rPr>
          <w:rFonts w:ascii="Times New Roman" w:hAnsi="Times New Roman"/>
        </w:rPr>
        <w:t>d items from Studies 1 and 2 could</w:t>
      </w:r>
      <w:r w:rsidR="00586F71" w:rsidRPr="00131F79">
        <w:rPr>
          <w:rFonts w:ascii="Times New Roman" w:hAnsi="Times New Roman"/>
        </w:rPr>
        <w:t xml:space="preserve"> be measured</w:t>
      </w:r>
      <w:r w:rsidR="007631A8" w:rsidRPr="00131F79">
        <w:rPr>
          <w:rFonts w:ascii="Times New Roman" w:hAnsi="Times New Roman"/>
        </w:rPr>
        <w:t xml:space="preserve"> in a way that was not possible in </w:t>
      </w:r>
      <w:r w:rsidR="00EE5ADF">
        <w:rPr>
          <w:rFonts w:ascii="Times New Roman" w:hAnsi="Times New Roman"/>
        </w:rPr>
        <w:t>those studies</w:t>
      </w:r>
      <w:r w:rsidR="00586F71" w:rsidRPr="00131F79">
        <w:rPr>
          <w:rFonts w:ascii="Times New Roman" w:hAnsi="Times New Roman"/>
        </w:rPr>
        <w:t>.</w:t>
      </w:r>
      <w:r w:rsidR="00D1278B">
        <w:rPr>
          <w:rFonts w:ascii="Times New Roman" w:hAnsi="Times New Roman"/>
        </w:rPr>
        <w:t xml:space="preserve">  The full set of measures is available in the Supporting</w:t>
      </w:r>
      <w:r w:rsidR="00C569D2">
        <w:rPr>
          <w:rFonts w:ascii="Times New Roman" w:hAnsi="Times New Roman"/>
        </w:rPr>
        <w:t xml:space="preserve"> Online Material</w:t>
      </w:r>
      <w:r w:rsidR="00A83A0D">
        <w:rPr>
          <w:rFonts w:ascii="Times New Roman" w:hAnsi="Times New Roman"/>
        </w:rPr>
        <w:t xml:space="preserve"> </w:t>
      </w:r>
      <w:r w:rsidR="00C569D2">
        <w:rPr>
          <w:rFonts w:ascii="Times New Roman" w:hAnsi="Times New Roman"/>
        </w:rPr>
        <w:t xml:space="preserve">(Section 6, </w:t>
      </w:r>
      <w:r w:rsidR="00A83A0D">
        <w:rPr>
          <w:rFonts w:ascii="Times New Roman" w:hAnsi="Times New Roman"/>
        </w:rPr>
        <w:t>SOM</w:t>
      </w:r>
      <w:r w:rsidR="00D1278B">
        <w:rPr>
          <w:rFonts w:ascii="Times New Roman" w:hAnsi="Times New Roman"/>
        </w:rPr>
        <w:t xml:space="preserve"> Table 5).</w:t>
      </w:r>
      <w:r w:rsidR="00586F71" w:rsidRPr="00131F79">
        <w:rPr>
          <w:rFonts w:ascii="Times New Roman" w:hAnsi="Times New Roman"/>
        </w:rPr>
        <w:t xml:space="preserve"> </w:t>
      </w:r>
    </w:p>
    <w:p w:rsidR="00F90C02" w:rsidRPr="00F90C02" w:rsidRDefault="00F90C02" w:rsidP="00F90C02">
      <w:pPr>
        <w:spacing w:after="0" w:line="480" w:lineRule="auto"/>
        <w:rPr>
          <w:rFonts w:ascii="Times New Roman" w:hAnsi="Times New Roman"/>
          <w:b/>
        </w:rPr>
      </w:pPr>
      <w:r w:rsidRPr="0037602E">
        <w:rPr>
          <w:rFonts w:ascii="Times New Roman" w:hAnsi="Times New Roman"/>
          <w:b/>
        </w:rPr>
        <w:t>Results and Discussion</w:t>
      </w:r>
    </w:p>
    <w:p w:rsidR="00F90C02" w:rsidRDefault="00F90C02" w:rsidP="00F90C02">
      <w:pPr>
        <w:spacing w:after="0" w:line="480" w:lineRule="auto"/>
        <w:ind w:firstLine="720"/>
        <w:rPr>
          <w:rFonts w:ascii="Times New Roman" w:hAnsi="Times New Roman"/>
        </w:rPr>
      </w:pPr>
      <w:r w:rsidRPr="00F90C02">
        <w:rPr>
          <w:rFonts w:ascii="Times New Roman" w:hAnsi="Times New Roman"/>
          <w:b/>
        </w:rPr>
        <w:t>Preliminary analyses</w:t>
      </w:r>
      <w:r>
        <w:rPr>
          <w:rFonts w:ascii="Times New Roman" w:hAnsi="Times New Roman"/>
        </w:rPr>
        <w:t xml:space="preserve">. </w:t>
      </w:r>
      <w:r w:rsidR="00586F71" w:rsidRPr="0037602E">
        <w:rPr>
          <w:rFonts w:ascii="Times New Roman" w:hAnsi="Times New Roman"/>
        </w:rPr>
        <w:t xml:space="preserve">The items measuring religiosity cohered relatively well.  Both Hoge’s (1972) Intrinsic Religious </w:t>
      </w:r>
      <w:r w:rsidR="00C569D2">
        <w:rPr>
          <w:rFonts w:ascii="Times New Roman" w:hAnsi="Times New Roman"/>
        </w:rPr>
        <w:t>Motivation (IRM) scale and the nine</w:t>
      </w:r>
      <w:r w:rsidR="00586F71" w:rsidRPr="0037602E">
        <w:rPr>
          <w:rFonts w:ascii="Times New Roman" w:hAnsi="Times New Roman"/>
        </w:rPr>
        <w:t xml:space="preserve"> items adapted from questions used in the BBC and WVS surveys showed good internal reliability, </w:t>
      </w:r>
      <w:r w:rsidR="00586F71" w:rsidRPr="0037602E">
        <w:rPr>
          <w:rFonts w:ascii="Times New Roman" w:hAnsi="Times New Roman"/>
        </w:rPr>
        <w:sym w:font="Symbol" w:char="F061"/>
      </w:r>
      <w:r w:rsidR="00586F71" w:rsidRPr="0037602E">
        <w:rPr>
          <w:rFonts w:ascii="Times New Roman" w:hAnsi="Times New Roman"/>
        </w:rPr>
        <w:t xml:space="preserve"> = .88 and </w:t>
      </w:r>
      <w:r w:rsidR="00586F71" w:rsidRPr="0037602E">
        <w:rPr>
          <w:rFonts w:ascii="Times New Roman" w:hAnsi="Times New Roman"/>
        </w:rPr>
        <w:sym w:font="Symbol" w:char="F061"/>
      </w:r>
      <w:r w:rsidR="00586F71" w:rsidRPr="0037602E">
        <w:rPr>
          <w:rFonts w:ascii="Times New Roman" w:hAnsi="Times New Roman"/>
        </w:rPr>
        <w:t xml:space="preserve"> = .92 respectively.  These two summary measures were also correlated, </w:t>
      </w:r>
      <w:r w:rsidR="00586F71" w:rsidRPr="0037602E">
        <w:rPr>
          <w:rFonts w:ascii="Times New Roman" w:hAnsi="Times New Roman"/>
          <w:i/>
        </w:rPr>
        <w:t>r</w:t>
      </w:r>
      <w:r w:rsidR="00586F71" w:rsidRPr="0037602E">
        <w:rPr>
          <w:rFonts w:ascii="Times New Roman" w:hAnsi="Times New Roman"/>
        </w:rPr>
        <w:t xml:space="preserve">(153) = .76, </w:t>
      </w:r>
      <w:r w:rsidR="00586F71" w:rsidRPr="0037602E">
        <w:rPr>
          <w:rFonts w:ascii="Times New Roman" w:hAnsi="Times New Roman"/>
          <w:i/>
        </w:rPr>
        <w:t>p</w:t>
      </w:r>
      <w:r w:rsidR="00586F71" w:rsidRPr="0037602E">
        <w:rPr>
          <w:rFonts w:ascii="Times New Roman" w:hAnsi="Times New Roman"/>
        </w:rPr>
        <w:t xml:space="preserve"> &lt; .001.  In the overall sample, both religiosity scores were above the scale midpoint of 5 (on a 9 point scale): </w:t>
      </w:r>
      <w:r w:rsidR="00586F71" w:rsidRPr="0037602E">
        <w:rPr>
          <w:rFonts w:ascii="Times New Roman" w:hAnsi="Times New Roman"/>
          <w:i/>
        </w:rPr>
        <w:t>M</w:t>
      </w:r>
      <w:r w:rsidR="00586F71" w:rsidRPr="0037602E">
        <w:rPr>
          <w:rFonts w:ascii="Times New Roman" w:hAnsi="Times New Roman"/>
        </w:rPr>
        <w:t xml:space="preserve"> = 5.47</w:t>
      </w:r>
      <w:r w:rsidR="00C569D2">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SD</w:t>
      </w:r>
      <w:r w:rsidR="00586F71" w:rsidRPr="0037602E">
        <w:rPr>
          <w:rFonts w:ascii="Times New Roman" w:hAnsi="Times New Roman"/>
        </w:rPr>
        <w:t xml:space="preserve"> = 1.74 for IRM and </w:t>
      </w:r>
      <w:r w:rsidR="00586F71" w:rsidRPr="0037602E">
        <w:rPr>
          <w:rFonts w:ascii="Times New Roman" w:hAnsi="Times New Roman"/>
          <w:i/>
        </w:rPr>
        <w:t xml:space="preserve">M </w:t>
      </w:r>
      <w:r w:rsidR="00586F71" w:rsidRPr="0037602E">
        <w:rPr>
          <w:rFonts w:ascii="Times New Roman" w:hAnsi="Times New Roman"/>
        </w:rPr>
        <w:t>= 6.40</w:t>
      </w:r>
      <w:r w:rsidR="00C569D2">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SD</w:t>
      </w:r>
      <w:r w:rsidR="00586F71" w:rsidRPr="0037602E">
        <w:rPr>
          <w:rFonts w:ascii="Times New Roman" w:hAnsi="Times New Roman"/>
        </w:rPr>
        <w:t xml:space="preserve"> = 1.93 for the index of survey-adapted religious items.  These sample means suggest that participants were relatively religious and so were likely inclined to increased salience of pre-existing religious beliefs when completing the religious items.</w:t>
      </w:r>
    </w:p>
    <w:p w:rsidR="00586F71" w:rsidRPr="00AC1F04" w:rsidRDefault="00586F71" w:rsidP="00AC1F04">
      <w:pPr>
        <w:spacing w:after="0" w:line="480" w:lineRule="auto"/>
        <w:ind w:firstLine="720"/>
        <w:rPr>
          <w:rFonts w:ascii="Times New Roman" w:hAnsi="Times New Roman"/>
        </w:rPr>
      </w:pPr>
      <w:r w:rsidRPr="0037602E">
        <w:rPr>
          <w:rFonts w:ascii="Times New Roman" w:hAnsi="Times New Roman"/>
        </w:rPr>
        <w:t>The items measuring conservatism/authoritarianism/exclusivity also cohered, though not as well</w:t>
      </w:r>
      <w:r w:rsidR="007631A8">
        <w:rPr>
          <w:rFonts w:ascii="Times New Roman" w:hAnsi="Times New Roman"/>
        </w:rPr>
        <w:t>.  Both Manganelli et al’</w:t>
      </w:r>
      <w:r w:rsidRPr="0037602E">
        <w:rPr>
          <w:rFonts w:ascii="Times New Roman" w:hAnsi="Times New Roman"/>
        </w:rPr>
        <w:t xml:space="preserve">s (2007) 14-item RWA scale and the four authoritarianism items adapted from </w:t>
      </w:r>
      <w:r w:rsidR="007631A8">
        <w:rPr>
          <w:rFonts w:ascii="Times New Roman" w:hAnsi="Times New Roman"/>
        </w:rPr>
        <w:t xml:space="preserve">Study 2’s </w:t>
      </w:r>
      <w:r w:rsidRPr="0037602E">
        <w:rPr>
          <w:rFonts w:ascii="Times New Roman" w:hAnsi="Times New Roman"/>
        </w:rPr>
        <w:t xml:space="preserve">WVS survey showed adequate internal reliability, </w:t>
      </w:r>
      <w:r w:rsidRPr="0037602E">
        <w:rPr>
          <w:rFonts w:ascii="Times New Roman" w:hAnsi="Times New Roman"/>
        </w:rPr>
        <w:sym w:font="Symbol" w:char="F061"/>
      </w:r>
      <w:r w:rsidRPr="0037602E">
        <w:rPr>
          <w:rFonts w:ascii="Times New Roman" w:hAnsi="Times New Roman"/>
        </w:rPr>
        <w:t xml:space="preserve"> = .69 and </w:t>
      </w:r>
      <w:r w:rsidRPr="0037602E">
        <w:rPr>
          <w:rFonts w:ascii="Times New Roman" w:hAnsi="Times New Roman"/>
        </w:rPr>
        <w:sym w:font="Symbol" w:char="F061"/>
      </w:r>
      <w:r w:rsidRPr="0037602E">
        <w:rPr>
          <w:rFonts w:ascii="Times New Roman" w:hAnsi="Times New Roman"/>
        </w:rPr>
        <w:t xml:space="preserve"> = .71 respectively.  These summary scores were moderately correlated, </w:t>
      </w:r>
      <w:r w:rsidRPr="0037602E">
        <w:rPr>
          <w:rFonts w:ascii="Times New Roman" w:hAnsi="Times New Roman"/>
          <w:i/>
        </w:rPr>
        <w:t>r</w:t>
      </w:r>
      <w:r w:rsidRPr="0037602E">
        <w:rPr>
          <w:rFonts w:ascii="Times New Roman" w:hAnsi="Times New Roman"/>
        </w:rPr>
        <w:t xml:space="preserve">(152) =.27, </w:t>
      </w:r>
      <w:r w:rsidR="000B027F" w:rsidRPr="000B027F">
        <w:rPr>
          <w:rFonts w:ascii="Times New Roman" w:hAnsi="Times New Roman"/>
          <w:i/>
        </w:rPr>
        <w:t>p</w:t>
      </w:r>
      <w:r w:rsidRPr="0037602E">
        <w:rPr>
          <w:rFonts w:ascii="Times New Roman" w:hAnsi="Times New Roman"/>
        </w:rPr>
        <w:t xml:space="preserve"> = .001.  Both scales were also correlated with the single exclusivity item adapted from</w:t>
      </w:r>
      <w:r w:rsidR="007631A8">
        <w:rPr>
          <w:rFonts w:ascii="Times New Roman" w:hAnsi="Times New Roman"/>
        </w:rPr>
        <w:t xml:space="preserve"> Study 1’s</w:t>
      </w:r>
      <w:r w:rsidRPr="0037602E">
        <w:rPr>
          <w:rFonts w:ascii="Times New Roman" w:hAnsi="Times New Roman"/>
        </w:rPr>
        <w:t xml:space="preserve"> BBC scale, </w:t>
      </w:r>
      <w:r w:rsidRPr="0037602E">
        <w:rPr>
          <w:rFonts w:ascii="Times New Roman" w:hAnsi="Times New Roman"/>
          <w:i/>
        </w:rPr>
        <w:t>r</w:t>
      </w:r>
      <w:r w:rsidRPr="0037602E">
        <w:rPr>
          <w:rFonts w:ascii="Times New Roman" w:hAnsi="Times New Roman"/>
        </w:rPr>
        <w:t xml:space="preserve">(152) = .31 and </w:t>
      </w:r>
      <w:r w:rsidRPr="0037602E">
        <w:rPr>
          <w:rFonts w:ascii="Times New Roman" w:hAnsi="Times New Roman"/>
          <w:i/>
        </w:rPr>
        <w:t>r</w:t>
      </w:r>
      <w:r w:rsidRPr="0037602E">
        <w:rPr>
          <w:rFonts w:ascii="Times New Roman" w:hAnsi="Times New Roman"/>
        </w:rPr>
        <w:t xml:space="preserve">(151) = .23 respectively, both </w:t>
      </w:r>
      <w:r w:rsidRPr="0037602E">
        <w:rPr>
          <w:rFonts w:ascii="Times New Roman" w:hAnsi="Times New Roman"/>
          <w:i/>
        </w:rPr>
        <w:t>p</w:t>
      </w:r>
      <w:r w:rsidRPr="0037602E">
        <w:rPr>
          <w:rFonts w:ascii="Times New Roman" w:hAnsi="Times New Roman"/>
        </w:rPr>
        <w:t>s &lt; .01.  A reliability analysis on all 19 items suggested adequate internal reliability</w:t>
      </w:r>
      <w:r w:rsidR="00F90C02">
        <w:rPr>
          <w:rFonts w:ascii="Times New Roman" w:hAnsi="Times New Roman"/>
        </w:rPr>
        <w:t>,</w:t>
      </w:r>
      <w:r w:rsidR="00F90C02" w:rsidRPr="0037602E">
        <w:rPr>
          <w:rFonts w:ascii="Times New Roman" w:hAnsi="Times New Roman"/>
        </w:rPr>
        <w:t xml:space="preserve"> </w:t>
      </w:r>
      <w:r w:rsidR="00F90C02" w:rsidRPr="0037602E">
        <w:rPr>
          <w:rFonts w:ascii="Times New Roman" w:hAnsi="Times New Roman"/>
        </w:rPr>
        <w:sym w:font="Symbol" w:char="F061"/>
      </w:r>
      <w:r w:rsidR="00F90C02" w:rsidRPr="0037602E">
        <w:rPr>
          <w:rFonts w:ascii="Times New Roman" w:hAnsi="Times New Roman"/>
        </w:rPr>
        <w:t xml:space="preserve"> = .74</w:t>
      </w:r>
      <w:r w:rsidR="00F90C02">
        <w:rPr>
          <w:rFonts w:ascii="Times New Roman" w:hAnsi="Times New Roman"/>
        </w:rPr>
        <w:t>,</w:t>
      </w:r>
      <w:r w:rsidR="006D510D">
        <w:rPr>
          <w:rFonts w:ascii="Times New Roman" w:hAnsi="Times New Roman"/>
        </w:rPr>
        <w:t xml:space="preserve"> greater than the reliabilities of either authoritarian subscale</w:t>
      </w:r>
      <w:r w:rsidR="005A489C">
        <w:rPr>
          <w:rFonts w:ascii="Times New Roman" w:hAnsi="Times New Roman"/>
        </w:rPr>
        <w:t xml:space="preserve"> on its own</w:t>
      </w:r>
      <w:r w:rsidRPr="0037602E">
        <w:rPr>
          <w:rFonts w:ascii="Times New Roman" w:hAnsi="Times New Roman"/>
        </w:rPr>
        <w:t xml:space="preserve">.  For RWA the sample mean was just below the midpoint, </w:t>
      </w:r>
      <w:r w:rsidRPr="0037602E">
        <w:rPr>
          <w:rFonts w:ascii="Times New Roman" w:hAnsi="Times New Roman"/>
          <w:i/>
        </w:rPr>
        <w:t>M</w:t>
      </w:r>
      <w:r w:rsidRPr="0037602E">
        <w:rPr>
          <w:rFonts w:ascii="Times New Roman" w:hAnsi="Times New Roman"/>
        </w:rPr>
        <w:t xml:space="preserve"> = 4.74</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w:t>
      </w:r>
      <w:r w:rsidR="00C569D2">
        <w:rPr>
          <w:rFonts w:ascii="Times New Roman" w:hAnsi="Times New Roman"/>
        </w:rPr>
        <w:t>= .95, as was the case for the four</w:t>
      </w:r>
      <w:r w:rsidRPr="0037602E">
        <w:rPr>
          <w:rFonts w:ascii="Times New Roman" w:hAnsi="Times New Roman"/>
        </w:rPr>
        <w:t xml:space="preserve"> WVS-scale adapted authoritarianism items, </w:t>
      </w:r>
      <w:r w:rsidRPr="0037602E">
        <w:rPr>
          <w:rFonts w:ascii="Times New Roman" w:hAnsi="Times New Roman"/>
          <w:i/>
        </w:rPr>
        <w:t>M</w:t>
      </w:r>
      <w:r w:rsidRPr="0037602E">
        <w:rPr>
          <w:rFonts w:ascii="Times New Roman" w:hAnsi="Times New Roman"/>
        </w:rPr>
        <w:t xml:space="preserve"> = 4.94</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1.55, but the sample mean was more clearly below the midpoint for the exclusivity item, </w:t>
      </w:r>
      <w:r w:rsidRPr="0037602E">
        <w:rPr>
          <w:rFonts w:ascii="Times New Roman" w:hAnsi="Times New Roman"/>
          <w:i/>
        </w:rPr>
        <w:t>M</w:t>
      </w:r>
      <w:r w:rsidRPr="0037602E">
        <w:rPr>
          <w:rFonts w:ascii="Times New Roman" w:hAnsi="Times New Roman"/>
        </w:rPr>
        <w:t xml:space="preserve"> = 3.63</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00837103">
        <w:rPr>
          <w:rFonts w:ascii="Times New Roman" w:hAnsi="Times New Roman"/>
        </w:rPr>
        <w:t xml:space="preserve"> = 2.79.</w:t>
      </w:r>
      <w:r w:rsidR="00AC1F04">
        <w:rPr>
          <w:rFonts w:ascii="Times New Roman" w:hAnsi="Times New Roman"/>
        </w:rPr>
        <w:t xml:space="preserve">  </w:t>
      </w:r>
      <w:r w:rsidRPr="0037602E">
        <w:rPr>
          <w:rFonts w:ascii="Times New Roman" w:hAnsi="Times New Roman"/>
        </w:rPr>
        <w:t>The sample could, in general, be considered moderate, leaning liberal, with regard to matters of authoritarianism</w:t>
      </w:r>
      <w:r w:rsidR="00AC1F04">
        <w:rPr>
          <w:rFonts w:ascii="Times New Roman" w:hAnsi="Times New Roman"/>
        </w:rPr>
        <w:t xml:space="preserve"> and exclusivity</w:t>
      </w:r>
      <w:r w:rsidRPr="0037602E">
        <w:rPr>
          <w:rFonts w:ascii="Times New Roman" w:hAnsi="Times New Roman"/>
        </w:rPr>
        <w:t xml:space="preserve">. </w:t>
      </w:r>
      <w:r w:rsidR="00F90C02">
        <w:rPr>
          <w:rFonts w:ascii="Times New Roman" w:hAnsi="Times New Roman"/>
        </w:rPr>
        <w:t xml:space="preserve"> </w:t>
      </w:r>
      <w:r w:rsidR="00F65B73">
        <w:rPr>
          <w:rFonts w:ascii="Times New Roman" w:hAnsi="Times New Roman"/>
        </w:rPr>
        <w:t xml:space="preserve"> The nature of the sample itself thus provides some evidence that “religious liberal” is not a contradiction in terms</w:t>
      </w:r>
      <w:r w:rsidR="00F61FB8">
        <w:rPr>
          <w:rFonts w:ascii="Times New Roman" w:hAnsi="Times New Roman"/>
        </w:rPr>
        <w:t xml:space="preserve">, and particularly that </w:t>
      </w:r>
      <w:r w:rsidR="002E5637">
        <w:rPr>
          <w:rFonts w:ascii="Times New Roman" w:hAnsi="Times New Roman"/>
        </w:rPr>
        <w:t>being both religious and</w:t>
      </w:r>
      <w:r w:rsidR="00F61FB8">
        <w:rPr>
          <w:rFonts w:ascii="Times New Roman" w:hAnsi="Times New Roman"/>
        </w:rPr>
        <w:t xml:space="preserve"> low in exclusivity is possible</w:t>
      </w:r>
      <w:r w:rsidR="00F65B73">
        <w:rPr>
          <w:rFonts w:ascii="Times New Roman" w:hAnsi="Times New Roman"/>
        </w:rPr>
        <w:t>.</w:t>
      </w:r>
      <w:r w:rsidR="00A80968">
        <w:rPr>
          <w:rFonts w:ascii="Times New Roman" w:hAnsi="Times New Roman"/>
        </w:rPr>
        <w:t xml:space="preserve">  What is possible and what is likely nevertheless differ.  Even within this sample, the religious measures wer</w:t>
      </w:r>
      <w:r w:rsidR="00B0242C">
        <w:rPr>
          <w:rFonts w:ascii="Times New Roman" w:hAnsi="Times New Roman"/>
        </w:rPr>
        <w:t>e positively correlated with authoritarianism measures, .16</w:t>
      </w:r>
      <w:r w:rsidR="00A80968">
        <w:rPr>
          <w:rFonts w:ascii="Times New Roman" w:hAnsi="Times New Roman"/>
        </w:rPr>
        <w:t xml:space="preserve"> &lt; </w:t>
      </w:r>
      <w:r w:rsidR="00581E27" w:rsidRPr="00581E27">
        <w:rPr>
          <w:rFonts w:ascii="Times New Roman" w:hAnsi="Times New Roman"/>
          <w:i/>
        </w:rPr>
        <w:t>r</w:t>
      </w:r>
      <w:r w:rsidR="00A80968">
        <w:rPr>
          <w:rFonts w:ascii="Times New Roman" w:hAnsi="Times New Roman"/>
        </w:rPr>
        <w:t xml:space="preserve">s &lt; .41, </w:t>
      </w:r>
      <w:r w:rsidR="00B0242C">
        <w:rPr>
          <w:rFonts w:ascii="Times New Roman" w:hAnsi="Times New Roman"/>
        </w:rPr>
        <w:t xml:space="preserve">ps &lt; .05, and with exclusivity, .28 &lt; </w:t>
      </w:r>
      <w:r w:rsidR="00581E27" w:rsidRPr="00581E27">
        <w:rPr>
          <w:rFonts w:ascii="Times New Roman" w:hAnsi="Times New Roman"/>
          <w:i/>
        </w:rPr>
        <w:t>r</w:t>
      </w:r>
      <w:r w:rsidR="00B0242C">
        <w:rPr>
          <w:rFonts w:ascii="Times New Roman" w:hAnsi="Times New Roman"/>
        </w:rPr>
        <w:t xml:space="preserve">s &lt; .31, </w:t>
      </w:r>
      <w:r w:rsidR="00581E27" w:rsidRPr="00581E27">
        <w:rPr>
          <w:rFonts w:ascii="Times New Roman" w:hAnsi="Times New Roman"/>
          <w:i/>
        </w:rPr>
        <w:t>p</w:t>
      </w:r>
      <w:r w:rsidR="00A80968">
        <w:rPr>
          <w:rFonts w:ascii="Times New Roman" w:hAnsi="Times New Roman"/>
        </w:rPr>
        <w:t>s &lt; .001</w:t>
      </w:r>
      <w:r w:rsidR="00B0242C">
        <w:rPr>
          <w:rFonts w:ascii="Times New Roman" w:hAnsi="Times New Roman"/>
        </w:rPr>
        <w:t>.</w:t>
      </w:r>
    </w:p>
    <w:p w:rsidR="00586F71" w:rsidRPr="0037602E" w:rsidRDefault="00586F71" w:rsidP="00586F71">
      <w:pPr>
        <w:spacing w:after="0" w:line="480" w:lineRule="auto"/>
        <w:ind w:firstLine="720"/>
        <w:rPr>
          <w:rFonts w:ascii="Times New Roman" w:hAnsi="Times New Roman"/>
        </w:rPr>
      </w:pPr>
      <w:r w:rsidRPr="0037602E">
        <w:rPr>
          <w:rFonts w:ascii="Times New Roman" w:hAnsi="Times New Roman"/>
        </w:rPr>
        <w:t>For the depe</w:t>
      </w:r>
      <w:r w:rsidR="00837103">
        <w:rPr>
          <w:rFonts w:ascii="Times New Roman" w:hAnsi="Times New Roman"/>
        </w:rPr>
        <w:t>ndent measures, the six support-for-</w:t>
      </w:r>
      <w:r w:rsidRPr="0037602E">
        <w:rPr>
          <w:rFonts w:ascii="Times New Roman" w:hAnsi="Times New Roman"/>
        </w:rPr>
        <w:t>oppres</w:t>
      </w:r>
      <w:r w:rsidR="00837103">
        <w:rPr>
          <w:rFonts w:ascii="Times New Roman" w:hAnsi="Times New Roman"/>
        </w:rPr>
        <w:t>sion items and the four support-for-</w:t>
      </w:r>
      <w:r w:rsidRPr="0037602E">
        <w:rPr>
          <w:rFonts w:ascii="Times New Roman" w:hAnsi="Times New Roman"/>
        </w:rPr>
        <w:t xml:space="preserve">militarization items both showed </w:t>
      </w:r>
      <w:r w:rsidR="0074076A">
        <w:rPr>
          <w:rFonts w:ascii="Times New Roman" w:hAnsi="Times New Roman"/>
        </w:rPr>
        <w:t xml:space="preserve">adequate or near-adequate </w:t>
      </w:r>
      <w:r w:rsidRPr="0037602E">
        <w:rPr>
          <w:rFonts w:ascii="Times New Roman" w:hAnsi="Times New Roman"/>
        </w:rPr>
        <w:t xml:space="preserve">internal reliability, </w:t>
      </w:r>
      <w:r w:rsidRPr="0037602E">
        <w:rPr>
          <w:rFonts w:ascii="Times New Roman" w:hAnsi="Times New Roman"/>
        </w:rPr>
        <w:sym w:font="Symbol" w:char="F061"/>
      </w:r>
      <w:r w:rsidRPr="0037602E">
        <w:rPr>
          <w:rFonts w:ascii="Times New Roman" w:hAnsi="Times New Roman"/>
        </w:rPr>
        <w:t xml:space="preserve"> = .79 and </w:t>
      </w:r>
      <w:r w:rsidRPr="0037602E">
        <w:rPr>
          <w:rFonts w:ascii="Times New Roman" w:hAnsi="Times New Roman"/>
        </w:rPr>
        <w:sym w:font="Symbol" w:char="F061"/>
      </w:r>
      <w:r w:rsidR="0044358E">
        <w:rPr>
          <w:rFonts w:ascii="Times New Roman" w:hAnsi="Times New Roman"/>
        </w:rPr>
        <w:t xml:space="preserve"> = .62.  The 10</w:t>
      </w:r>
      <w:r w:rsidRPr="0037602E">
        <w:rPr>
          <w:rFonts w:ascii="Times New Roman" w:hAnsi="Times New Roman"/>
        </w:rPr>
        <w:t xml:space="preserve"> items together formed </w:t>
      </w:r>
      <w:r w:rsidR="00DF1EF4">
        <w:rPr>
          <w:rFonts w:ascii="Times New Roman" w:hAnsi="Times New Roman"/>
        </w:rPr>
        <w:t>a</w:t>
      </w:r>
      <w:r w:rsidRPr="0037602E">
        <w:rPr>
          <w:rFonts w:ascii="Times New Roman" w:hAnsi="Times New Roman"/>
        </w:rPr>
        <w:t xml:space="preserve"> more reliable index, </w:t>
      </w:r>
      <w:r w:rsidRPr="0037602E">
        <w:rPr>
          <w:rFonts w:ascii="Times New Roman" w:hAnsi="Times New Roman"/>
        </w:rPr>
        <w:sym w:font="Symbol" w:char="F061"/>
      </w:r>
      <w:r w:rsidRPr="0037602E">
        <w:rPr>
          <w:rFonts w:ascii="Times New Roman" w:hAnsi="Times New Roman"/>
        </w:rPr>
        <w:t xml:space="preserve"> = .82.  Exploratory factor analyses using principle axis factoring and direct oblimin rotation suggested that support for oppression and support for militarization did not form distinguishable factors.   The most coherent presentation of the items was a principle components analysis </w:t>
      </w:r>
      <w:r w:rsidR="00257ACB">
        <w:rPr>
          <w:rFonts w:ascii="Times New Roman" w:hAnsi="Times New Roman"/>
        </w:rPr>
        <w:t xml:space="preserve">extracting </w:t>
      </w:r>
      <w:r w:rsidRPr="0037602E">
        <w:rPr>
          <w:rFonts w:ascii="Times New Roman" w:hAnsi="Times New Roman"/>
        </w:rPr>
        <w:t xml:space="preserve">one </w:t>
      </w:r>
      <w:r w:rsidR="000929BA">
        <w:rPr>
          <w:rFonts w:ascii="Times New Roman" w:hAnsi="Times New Roman"/>
        </w:rPr>
        <w:t>component</w:t>
      </w:r>
      <w:r w:rsidR="00CE5195">
        <w:rPr>
          <w:rFonts w:ascii="Times New Roman" w:hAnsi="Times New Roman"/>
        </w:rPr>
        <w:t>.  All 10</w:t>
      </w:r>
      <w:r w:rsidRPr="0037602E">
        <w:rPr>
          <w:rFonts w:ascii="Times New Roman" w:hAnsi="Times New Roman"/>
        </w:rPr>
        <w:t xml:space="preserve"> items (after reversing </w:t>
      </w:r>
      <w:r w:rsidR="00ED67B1">
        <w:rPr>
          <w:rFonts w:ascii="Times New Roman" w:hAnsi="Times New Roman"/>
        </w:rPr>
        <w:t>con-trait</w:t>
      </w:r>
      <w:r w:rsidRPr="0037602E">
        <w:rPr>
          <w:rFonts w:ascii="Times New Roman" w:hAnsi="Times New Roman"/>
        </w:rPr>
        <w:t xml:space="preserve"> items) loaded &gt;</w:t>
      </w:r>
      <w:r w:rsidR="00091726">
        <w:rPr>
          <w:rFonts w:ascii="Times New Roman" w:hAnsi="Times New Roman"/>
        </w:rPr>
        <w:t xml:space="preserve"> </w:t>
      </w:r>
      <w:r w:rsidRPr="0037602E">
        <w:rPr>
          <w:rFonts w:ascii="Times New Roman" w:hAnsi="Times New Roman"/>
        </w:rPr>
        <w:t xml:space="preserve">.42 on that </w:t>
      </w:r>
      <w:r w:rsidR="00257ACB">
        <w:rPr>
          <w:rFonts w:ascii="Times New Roman" w:hAnsi="Times New Roman"/>
        </w:rPr>
        <w:t>component</w:t>
      </w:r>
      <w:r w:rsidRPr="0037602E">
        <w:rPr>
          <w:rFonts w:ascii="Times New Roman" w:hAnsi="Times New Roman"/>
        </w:rPr>
        <w:t>, which explained 39.4% of the variance.  We thus averaged all items to form an index of support for oppression-militarization.</w:t>
      </w:r>
    </w:p>
    <w:p w:rsidR="00586F71" w:rsidRPr="0037602E" w:rsidRDefault="00586F71" w:rsidP="00586F71">
      <w:pPr>
        <w:spacing w:after="0" w:line="480" w:lineRule="auto"/>
        <w:ind w:firstLine="720"/>
        <w:rPr>
          <w:rFonts w:ascii="Times New Roman" w:hAnsi="Times New Roman"/>
        </w:rPr>
      </w:pPr>
      <w:r w:rsidRPr="0037602E">
        <w:rPr>
          <w:rFonts w:ascii="Times New Roman" w:hAnsi="Times New Roman"/>
        </w:rPr>
        <w:t xml:space="preserve">The oppression-militarization index was positively correlated with items adapted from a validated scale of political intolerance (Sullivan, Pierson &amp; Marcus, 1982), regardless of whether the intolerance items were framed as intolerance for people with </w:t>
      </w:r>
      <w:r w:rsidR="00C96D9E">
        <w:rPr>
          <w:rFonts w:ascii="Times New Roman" w:hAnsi="Times New Roman"/>
        </w:rPr>
        <w:t>values similar to participants</w:t>
      </w:r>
      <w:r w:rsidRPr="0037602E">
        <w:rPr>
          <w:rFonts w:ascii="Times New Roman" w:hAnsi="Times New Roman"/>
        </w:rPr>
        <w:t xml:space="preserve">, </w:t>
      </w:r>
      <w:r w:rsidRPr="0037602E">
        <w:rPr>
          <w:rFonts w:ascii="Times New Roman" w:hAnsi="Times New Roman"/>
          <w:i/>
        </w:rPr>
        <w:t>r</w:t>
      </w:r>
      <w:r w:rsidRPr="0037602E">
        <w:rPr>
          <w:rFonts w:ascii="Times New Roman" w:hAnsi="Times New Roman"/>
        </w:rPr>
        <w:t>(153)</w:t>
      </w:r>
      <w:r w:rsidRPr="0037602E">
        <w:rPr>
          <w:rFonts w:ascii="Times New Roman" w:hAnsi="Times New Roman"/>
          <w:i/>
        </w:rPr>
        <w:t xml:space="preserve"> </w:t>
      </w:r>
      <w:r w:rsidRPr="0037602E">
        <w:rPr>
          <w:rFonts w:ascii="Times New Roman" w:hAnsi="Times New Roman"/>
        </w:rPr>
        <w:t>= .52</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p</w:t>
      </w:r>
      <w:r w:rsidRPr="0037602E">
        <w:rPr>
          <w:rFonts w:ascii="Times New Roman" w:hAnsi="Times New Roman"/>
        </w:rPr>
        <w:t xml:space="preserve"> &lt; .001</w:t>
      </w:r>
      <w:r w:rsidR="00976A93">
        <w:rPr>
          <w:rFonts w:ascii="Times New Roman" w:hAnsi="Times New Roman"/>
        </w:rPr>
        <w:t>,</w:t>
      </w:r>
      <w:r w:rsidRPr="0037602E">
        <w:rPr>
          <w:rFonts w:ascii="Times New Roman" w:hAnsi="Times New Roman"/>
        </w:rPr>
        <w:t xml:space="preserve"> or intolerance for people classed as “enemies” of </w:t>
      </w:r>
      <w:r w:rsidR="00C96D9E">
        <w:rPr>
          <w:rFonts w:ascii="Times New Roman" w:hAnsi="Times New Roman"/>
        </w:rPr>
        <w:t>participants</w:t>
      </w:r>
      <w:r w:rsidRPr="0037602E">
        <w:rPr>
          <w:rFonts w:ascii="Times New Roman" w:hAnsi="Times New Roman"/>
        </w:rPr>
        <w:t xml:space="preserve">’ values, </w:t>
      </w:r>
      <w:r w:rsidRPr="0037602E">
        <w:rPr>
          <w:rFonts w:ascii="Times New Roman" w:hAnsi="Times New Roman"/>
          <w:i/>
        </w:rPr>
        <w:t>r</w:t>
      </w:r>
      <w:r w:rsidRPr="0037602E">
        <w:rPr>
          <w:rFonts w:ascii="Times New Roman" w:hAnsi="Times New Roman"/>
        </w:rPr>
        <w:t>(153) = .49</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p</w:t>
      </w:r>
      <w:r w:rsidRPr="0037602E">
        <w:rPr>
          <w:rFonts w:ascii="Times New Roman" w:hAnsi="Times New Roman"/>
        </w:rPr>
        <w:t xml:space="preserve"> &lt; .001. </w:t>
      </w:r>
      <w:r w:rsidR="00B94EDB">
        <w:rPr>
          <w:rFonts w:ascii="Times New Roman" w:hAnsi="Times New Roman"/>
        </w:rPr>
        <w:t xml:space="preserve"> </w:t>
      </w:r>
      <w:r w:rsidRPr="0037602E">
        <w:rPr>
          <w:rFonts w:ascii="Times New Roman" w:hAnsi="Times New Roman"/>
        </w:rPr>
        <w:t>Overall sample averages for intolerance of similar others and intolerance of enemies were both well below the scale midpoint of 5,</w:t>
      </w:r>
      <w:r w:rsidRPr="0037602E">
        <w:rPr>
          <w:rFonts w:ascii="Times New Roman" w:hAnsi="Times New Roman"/>
          <w:i/>
        </w:rPr>
        <w:t xml:space="preserve"> M</w:t>
      </w:r>
      <w:r w:rsidRPr="0037602E">
        <w:rPr>
          <w:rFonts w:ascii="Times New Roman" w:hAnsi="Times New Roman"/>
        </w:rPr>
        <w:t xml:space="preserve"> = 2.83</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1.42 and </w:t>
      </w:r>
      <w:r w:rsidRPr="0037602E">
        <w:rPr>
          <w:rFonts w:ascii="Times New Roman" w:hAnsi="Times New Roman"/>
          <w:i/>
        </w:rPr>
        <w:t>M</w:t>
      </w:r>
      <w:r w:rsidRPr="0037602E">
        <w:rPr>
          <w:rFonts w:ascii="Times New Roman" w:hAnsi="Times New Roman"/>
        </w:rPr>
        <w:t xml:space="preserve"> = 3.66</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1.51, respectively.</w:t>
      </w:r>
    </w:p>
    <w:p w:rsidR="005A489C" w:rsidRDefault="00F90C02" w:rsidP="00066BEB">
      <w:pPr>
        <w:spacing w:after="0" w:line="480" w:lineRule="auto"/>
        <w:ind w:firstLine="720"/>
        <w:rPr>
          <w:rFonts w:ascii="Times New Roman" w:hAnsi="Times New Roman"/>
        </w:rPr>
      </w:pPr>
      <w:r w:rsidRPr="00F90C02">
        <w:rPr>
          <w:rFonts w:ascii="Times New Roman" w:hAnsi="Times New Roman"/>
          <w:b/>
        </w:rPr>
        <w:t>Experimental analysis</w:t>
      </w:r>
      <w:r>
        <w:rPr>
          <w:rFonts w:ascii="Times New Roman" w:hAnsi="Times New Roman"/>
        </w:rPr>
        <w:t xml:space="preserve">. </w:t>
      </w:r>
      <w:r w:rsidR="00586F71" w:rsidRPr="0037602E">
        <w:rPr>
          <w:rFonts w:ascii="Times New Roman" w:hAnsi="Times New Roman"/>
        </w:rPr>
        <w:t xml:space="preserve">We performed a preliminary one-way ANOVA to identify whether there was an overall difference between the religiosity first, control and authoritarianism first conditions with regard to the dependent variable: support for oppression and militarization.  This ANOVA was significant, </w:t>
      </w:r>
      <w:r w:rsidR="00586F71" w:rsidRPr="0037602E">
        <w:rPr>
          <w:rFonts w:ascii="Times New Roman" w:hAnsi="Times New Roman"/>
          <w:i/>
        </w:rPr>
        <w:t>F</w:t>
      </w:r>
      <w:r w:rsidR="00586F71" w:rsidRPr="0037602E">
        <w:rPr>
          <w:rFonts w:ascii="Times New Roman" w:hAnsi="Times New Roman"/>
        </w:rPr>
        <w:t>(2,150) = 3.50,</w:t>
      </w:r>
      <w:r w:rsidR="00586F71" w:rsidRPr="0037602E">
        <w:rPr>
          <w:rFonts w:ascii="Times New Roman" w:hAnsi="Times New Roman"/>
          <w:i/>
        </w:rPr>
        <w:t xml:space="preserve"> p</w:t>
      </w:r>
      <w:r w:rsidR="00586F71" w:rsidRPr="0037602E">
        <w:rPr>
          <w:rFonts w:ascii="Times New Roman" w:hAnsi="Times New Roman"/>
        </w:rPr>
        <w:t xml:space="preserve"> = .03. </w:t>
      </w:r>
      <w:r w:rsidR="00AE75F5">
        <w:rPr>
          <w:rFonts w:ascii="Times New Roman" w:hAnsi="Times New Roman"/>
        </w:rPr>
        <w:t>Figure 7</w:t>
      </w:r>
      <w:r w:rsidR="00837103" w:rsidRPr="0037602E">
        <w:rPr>
          <w:rFonts w:ascii="Times New Roman" w:hAnsi="Times New Roman"/>
        </w:rPr>
        <w:t xml:space="preserve"> shows the means of oppression</w:t>
      </w:r>
      <w:r w:rsidR="00837103">
        <w:rPr>
          <w:rFonts w:ascii="Times New Roman" w:hAnsi="Times New Roman"/>
        </w:rPr>
        <w:t xml:space="preserve">-militarization by condition. </w:t>
      </w:r>
      <w:r w:rsidR="00837103" w:rsidRPr="0037602E">
        <w:rPr>
          <w:rFonts w:ascii="Times New Roman" w:hAnsi="Times New Roman"/>
        </w:rPr>
        <w:t>There was the least support for oppression-militarization in the religiosity first condition</w:t>
      </w:r>
      <w:r w:rsidR="00837103">
        <w:rPr>
          <w:rFonts w:ascii="Times New Roman" w:hAnsi="Times New Roman"/>
        </w:rPr>
        <w:t>, and the most in the authoritarianism</w:t>
      </w:r>
      <w:r w:rsidR="00091726">
        <w:rPr>
          <w:rFonts w:ascii="Times New Roman" w:hAnsi="Times New Roman"/>
        </w:rPr>
        <w:t>-</w:t>
      </w:r>
      <w:r w:rsidR="00837103">
        <w:rPr>
          <w:rFonts w:ascii="Times New Roman" w:hAnsi="Times New Roman"/>
        </w:rPr>
        <w:t>first condition. The authoritarianism first and con</w:t>
      </w:r>
      <w:r w:rsidR="00066BEB">
        <w:rPr>
          <w:rFonts w:ascii="Times New Roman" w:hAnsi="Times New Roman"/>
        </w:rPr>
        <w:t xml:space="preserve">trol conditions did not differ, </w:t>
      </w:r>
      <w:r w:rsidR="00C42EDA">
        <w:rPr>
          <w:rFonts w:ascii="Times New Roman" w:hAnsi="Times New Roman"/>
        </w:rPr>
        <w:t>|</w:t>
      </w:r>
      <w:r w:rsidR="00066BEB" w:rsidRPr="00066BEB">
        <w:rPr>
          <w:rFonts w:ascii="Times New Roman" w:hAnsi="Times New Roman"/>
          <w:i/>
        </w:rPr>
        <w:t>t</w:t>
      </w:r>
      <w:r w:rsidR="00C42EDA">
        <w:rPr>
          <w:rFonts w:ascii="Times New Roman" w:hAnsi="Times New Roman"/>
          <w:i/>
        </w:rPr>
        <w:t>|</w:t>
      </w:r>
      <w:r w:rsidR="00066BEB">
        <w:rPr>
          <w:rFonts w:ascii="Times New Roman" w:hAnsi="Times New Roman"/>
        </w:rPr>
        <w:t xml:space="preserve"> &lt; 1</w:t>
      </w:r>
      <w:r w:rsidR="00C42EDA">
        <w:rPr>
          <w:rFonts w:ascii="Times New Roman" w:hAnsi="Times New Roman"/>
        </w:rPr>
        <w:t>.  T</w:t>
      </w:r>
      <w:r w:rsidR="00837103">
        <w:rPr>
          <w:rFonts w:ascii="Times New Roman" w:hAnsi="Times New Roman"/>
        </w:rPr>
        <w:t>here was significantly less support for oppression-militarization in the religiosity</w:t>
      </w:r>
      <w:r w:rsidR="00091726">
        <w:rPr>
          <w:rFonts w:ascii="Times New Roman" w:hAnsi="Times New Roman"/>
        </w:rPr>
        <w:t>-</w:t>
      </w:r>
      <w:r w:rsidR="00837103">
        <w:rPr>
          <w:rFonts w:ascii="Times New Roman" w:hAnsi="Times New Roman"/>
        </w:rPr>
        <w:t>first condition compared to these two combined conditions,</w:t>
      </w:r>
      <w:r w:rsidR="00E7288F" w:rsidRPr="0037602E">
        <w:rPr>
          <w:rFonts w:ascii="Times New Roman" w:hAnsi="Times New Roman"/>
          <w:i/>
        </w:rPr>
        <w:t xml:space="preserve"> t</w:t>
      </w:r>
      <w:r w:rsidR="00E7288F" w:rsidRPr="0037602E">
        <w:rPr>
          <w:rFonts w:ascii="Times New Roman" w:hAnsi="Times New Roman"/>
        </w:rPr>
        <w:t xml:space="preserve">(150) = -2.48 </w:t>
      </w:r>
      <w:r w:rsidR="00E7288F" w:rsidRPr="0037602E">
        <w:rPr>
          <w:rFonts w:ascii="Times New Roman" w:hAnsi="Times New Roman"/>
          <w:i/>
        </w:rPr>
        <w:t>p</w:t>
      </w:r>
      <w:r w:rsidR="00E7288F" w:rsidRPr="0037602E">
        <w:rPr>
          <w:rFonts w:ascii="Times New Roman" w:hAnsi="Times New Roman"/>
        </w:rPr>
        <w:t xml:space="preserve"> = .01</w:t>
      </w:r>
      <w:r w:rsidR="00E7288F">
        <w:rPr>
          <w:rFonts w:ascii="Times New Roman" w:hAnsi="Times New Roman"/>
        </w:rPr>
        <w:t xml:space="preserve"> (</w:t>
      </w:r>
      <w:r w:rsidR="00066BEB">
        <w:rPr>
          <w:rFonts w:ascii="Times New Roman" w:hAnsi="Times New Roman"/>
          <w:i/>
        </w:rPr>
        <w:t xml:space="preserve">p &lt; </w:t>
      </w:r>
      <w:r w:rsidR="00066BEB">
        <w:rPr>
          <w:rFonts w:ascii="Times New Roman" w:hAnsi="Times New Roman"/>
          <w:i/>
        </w:rPr>
        <w:sym w:font="Symbol" w:char="F061"/>
      </w:r>
      <w:r w:rsidR="00066BEB">
        <w:rPr>
          <w:rFonts w:ascii="Times New Roman" w:hAnsi="Times New Roman"/>
          <w:i/>
        </w:rPr>
        <w:t xml:space="preserve"> </w:t>
      </w:r>
      <w:r w:rsidR="00066BEB">
        <w:rPr>
          <w:rFonts w:ascii="Times New Roman" w:hAnsi="Times New Roman"/>
        </w:rPr>
        <w:t xml:space="preserve">even if using a Bonferroni-adjusted </w:t>
      </w:r>
      <w:r w:rsidR="00066BEB">
        <w:rPr>
          <w:rFonts w:ascii="Times New Roman" w:hAnsi="Times New Roman"/>
          <w:i/>
        </w:rPr>
        <w:sym w:font="Symbol" w:char="F061"/>
      </w:r>
      <w:r w:rsidR="00B94EDB">
        <w:rPr>
          <w:rFonts w:ascii="Times New Roman" w:hAnsi="Times New Roman"/>
        </w:rPr>
        <w:t xml:space="preserve"> of</w:t>
      </w:r>
      <w:r w:rsidR="00066BEB">
        <w:rPr>
          <w:rFonts w:ascii="Times New Roman" w:hAnsi="Times New Roman"/>
        </w:rPr>
        <w:t xml:space="preserve"> </w:t>
      </w:r>
      <w:r w:rsidR="00EC7EFC">
        <w:rPr>
          <w:rFonts w:ascii="Times New Roman" w:hAnsi="Times New Roman"/>
        </w:rPr>
        <w:t>.0</w:t>
      </w:r>
      <w:r w:rsidR="00066BEB">
        <w:rPr>
          <w:rFonts w:ascii="Times New Roman" w:hAnsi="Times New Roman"/>
        </w:rPr>
        <w:t>167</w:t>
      </w:r>
      <w:r w:rsidR="00E7288F">
        <w:rPr>
          <w:rFonts w:ascii="Times New Roman" w:hAnsi="Times New Roman"/>
        </w:rPr>
        <w:t>)</w:t>
      </w:r>
      <w:r w:rsidR="00066BEB">
        <w:rPr>
          <w:rFonts w:ascii="Times New Roman" w:hAnsi="Times New Roman"/>
        </w:rPr>
        <w:t>,</w:t>
      </w:r>
      <w:r w:rsidR="00E7288F" w:rsidRPr="0037602E">
        <w:rPr>
          <w:rFonts w:ascii="Times New Roman" w:hAnsi="Times New Roman"/>
        </w:rPr>
        <w:t xml:space="preserve"> Cohen’s </w:t>
      </w:r>
      <w:r w:rsidR="00E7288F" w:rsidRPr="0037602E">
        <w:rPr>
          <w:rFonts w:ascii="Times New Roman" w:hAnsi="Times New Roman"/>
          <w:i/>
        </w:rPr>
        <w:t>d</w:t>
      </w:r>
      <w:r w:rsidR="00E7288F">
        <w:rPr>
          <w:rFonts w:ascii="Times New Roman" w:hAnsi="Times New Roman"/>
        </w:rPr>
        <w:t xml:space="preserve"> = 0.40</w:t>
      </w:r>
      <w:r w:rsidR="00837103" w:rsidRPr="0037602E">
        <w:rPr>
          <w:rFonts w:ascii="Times New Roman" w:hAnsi="Times New Roman"/>
        </w:rPr>
        <w:t>.</w:t>
      </w:r>
      <w:r w:rsidR="00C42EDA">
        <w:rPr>
          <w:rFonts w:ascii="Times New Roman" w:hAnsi="Times New Roman"/>
        </w:rPr>
        <w:t xml:space="preserve">  </w:t>
      </w:r>
      <w:r w:rsidR="00837103">
        <w:rPr>
          <w:rFonts w:ascii="Times New Roman" w:hAnsi="Times New Roman"/>
        </w:rPr>
        <w:t>This experimental result is broadly c</w:t>
      </w:r>
      <w:r w:rsidR="00406577">
        <w:rPr>
          <w:rFonts w:ascii="Times New Roman" w:hAnsi="Times New Roman"/>
        </w:rPr>
        <w:t>onsistent with the findings of S</w:t>
      </w:r>
      <w:r w:rsidR="00066BEB">
        <w:rPr>
          <w:rFonts w:ascii="Times New Roman" w:hAnsi="Times New Roman"/>
        </w:rPr>
        <w:t xml:space="preserve">tudies 1 and 2.  </w:t>
      </w:r>
      <w:r w:rsidR="00E0357F">
        <w:rPr>
          <w:rFonts w:ascii="Times New Roman" w:hAnsi="Times New Roman"/>
        </w:rPr>
        <w:t xml:space="preserve">As noted earlier, </w:t>
      </w:r>
      <w:r w:rsidR="00415ECF">
        <w:rPr>
          <w:rFonts w:ascii="Times New Roman" w:eastAsia="Times New Roman" w:hAnsi="Times New Roman" w:cs="Times New Roman"/>
        </w:rPr>
        <w:t>our main interest</w:t>
      </w:r>
      <w:r w:rsidR="00E0357F">
        <w:rPr>
          <w:rFonts w:ascii="Times New Roman" w:eastAsia="Times New Roman" w:hAnsi="Times New Roman" w:cs="Times New Roman"/>
        </w:rPr>
        <w:t xml:space="preserve"> is religion</w:t>
      </w:r>
      <w:r w:rsidR="00415ECF">
        <w:rPr>
          <w:rFonts w:ascii="Times New Roman" w:eastAsia="Times New Roman" w:hAnsi="Times New Roman" w:cs="Times New Roman"/>
        </w:rPr>
        <w:t>’s impact on oppression</w:t>
      </w:r>
      <w:r w:rsidR="00E0357F">
        <w:rPr>
          <w:rFonts w:ascii="Times New Roman" w:eastAsia="Times New Roman" w:hAnsi="Times New Roman" w:cs="Times New Roman"/>
        </w:rPr>
        <w:t xml:space="preserve">, so we were particularly </w:t>
      </w:r>
      <w:r w:rsidR="006D49A7">
        <w:rPr>
          <w:rFonts w:ascii="Times New Roman" w:eastAsia="Times New Roman" w:hAnsi="Times New Roman" w:cs="Times New Roman"/>
        </w:rPr>
        <w:t>concerned with whether the religion</w:t>
      </w:r>
      <w:r w:rsidR="00E0357F">
        <w:rPr>
          <w:rFonts w:ascii="Times New Roman" w:eastAsia="Times New Roman" w:hAnsi="Times New Roman" w:cs="Times New Roman"/>
        </w:rPr>
        <w:t xml:space="preserve"> </w:t>
      </w:r>
      <w:r w:rsidR="006D49A7">
        <w:rPr>
          <w:rFonts w:ascii="Times New Roman" w:eastAsia="Times New Roman" w:hAnsi="Times New Roman" w:cs="Times New Roman"/>
        </w:rPr>
        <w:t xml:space="preserve">first </w:t>
      </w:r>
      <w:r w:rsidR="00E0357F">
        <w:rPr>
          <w:rFonts w:ascii="Times New Roman" w:eastAsia="Times New Roman" w:hAnsi="Times New Roman" w:cs="Times New Roman"/>
        </w:rPr>
        <w:t>condition differed from the other conditions, and if so in what direction.</w:t>
      </w:r>
      <w:r w:rsidR="006D49A7">
        <w:rPr>
          <w:rFonts w:ascii="Times New Roman" w:eastAsia="Times New Roman" w:hAnsi="Times New Roman" w:cs="Times New Roman"/>
        </w:rPr>
        <w:t xml:space="preserve">  The reliability of other contrasts can be inferred from the confidence intervals</w:t>
      </w:r>
      <w:r w:rsidR="000E3CE3">
        <w:rPr>
          <w:rFonts w:ascii="Times New Roman" w:eastAsia="Times New Roman" w:hAnsi="Times New Roman" w:cs="Times New Roman"/>
        </w:rPr>
        <w:t xml:space="preserve"> noted in Figure 5, and further discussion of the contrasts is available in </w:t>
      </w:r>
      <w:r w:rsidR="00A745CA">
        <w:rPr>
          <w:rFonts w:ascii="Times New Roman" w:eastAsia="Times New Roman" w:hAnsi="Times New Roman" w:cs="Times New Roman"/>
        </w:rPr>
        <w:t xml:space="preserve">our </w:t>
      </w:r>
      <w:r w:rsidR="000E3CE3">
        <w:rPr>
          <w:rFonts w:ascii="Times New Roman" w:eastAsia="Times New Roman" w:hAnsi="Times New Roman" w:cs="Times New Roman"/>
        </w:rPr>
        <w:t>Suppo</w:t>
      </w:r>
      <w:r w:rsidR="00D1278B">
        <w:rPr>
          <w:rFonts w:ascii="Times New Roman" w:eastAsia="Times New Roman" w:hAnsi="Times New Roman" w:cs="Times New Roman"/>
        </w:rPr>
        <w:t>rting Online Material (Section 7</w:t>
      </w:r>
      <w:r w:rsidR="000E3CE3">
        <w:rPr>
          <w:rFonts w:ascii="Times New Roman" w:eastAsia="Times New Roman" w:hAnsi="Times New Roman" w:cs="Times New Roman"/>
        </w:rPr>
        <w:t>).</w:t>
      </w:r>
    </w:p>
    <w:p w:rsidR="004D2373" w:rsidRDefault="00CE3A8E">
      <w:pPr>
        <w:tabs>
          <w:tab w:val="left" w:pos="5670"/>
        </w:tabs>
        <w:spacing w:after="0" w:line="480" w:lineRule="auto"/>
        <w:ind w:firstLine="720"/>
        <w:rPr>
          <w:rFonts w:ascii="Times New Roman" w:hAnsi="Times New Roman"/>
        </w:rPr>
      </w:pPr>
      <w:r w:rsidRPr="0037602E">
        <w:rPr>
          <w:rFonts w:ascii="Times New Roman" w:hAnsi="Times New Roman"/>
          <w:b/>
        </w:rPr>
        <w:t>Controlling for demographics</w:t>
      </w:r>
      <w:r w:rsidR="00C004E8">
        <w:rPr>
          <w:rFonts w:ascii="Times New Roman" w:hAnsi="Times New Roman"/>
        </w:rPr>
        <w:t xml:space="preserve">. </w:t>
      </w:r>
      <w:r w:rsidR="00586F71" w:rsidRPr="0037602E">
        <w:rPr>
          <w:rFonts w:ascii="Times New Roman" w:hAnsi="Times New Roman"/>
        </w:rPr>
        <w:t xml:space="preserve">To control for </w:t>
      </w:r>
      <w:r w:rsidR="00066BEB">
        <w:rPr>
          <w:rFonts w:ascii="Times New Roman" w:hAnsi="Times New Roman"/>
        </w:rPr>
        <w:t xml:space="preserve">the </w:t>
      </w:r>
      <w:r w:rsidR="00586F71" w:rsidRPr="0037602E">
        <w:rPr>
          <w:rFonts w:ascii="Times New Roman" w:hAnsi="Times New Roman"/>
        </w:rPr>
        <w:t xml:space="preserve">demographic </w:t>
      </w:r>
      <w:r w:rsidR="00066BEB">
        <w:rPr>
          <w:rFonts w:ascii="Times New Roman" w:hAnsi="Times New Roman"/>
        </w:rPr>
        <w:t>characteristics of participants</w:t>
      </w:r>
      <w:r w:rsidR="00ED67B1">
        <w:rPr>
          <w:rFonts w:ascii="Times New Roman" w:hAnsi="Times New Roman"/>
        </w:rPr>
        <w:t>, we performed a five</w:t>
      </w:r>
      <w:r w:rsidR="00586F71" w:rsidRPr="0037602E">
        <w:rPr>
          <w:rFonts w:ascii="Times New Roman" w:hAnsi="Times New Roman"/>
        </w:rPr>
        <w:t xml:space="preserve">-way ANOVA with condition (religiosity first vs. control vs. authoritarianism first), race </w:t>
      </w:r>
      <w:r w:rsidR="0037602E" w:rsidRPr="0037602E">
        <w:rPr>
          <w:rFonts w:ascii="Times New Roman" w:hAnsi="Times New Roman"/>
        </w:rPr>
        <w:t>(African descent</w:t>
      </w:r>
      <w:r w:rsidR="00586F71" w:rsidRPr="0037602E">
        <w:rPr>
          <w:rFonts w:ascii="Times New Roman" w:hAnsi="Times New Roman"/>
        </w:rPr>
        <w:t xml:space="preserve"> </w:t>
      </w:r>
      <w:r w:rsidR="00361EDA">
        <w:rPr>
          <w:rFonts w:ascii="Times New Roman" w:hAnsi="Times New Roman"/>
        </w:rPr>
        <w:t>and</w:t>
      </w:r>
      <w:r w:rsidR="00FB0C0B">
        <w:rPr>
          <w:rFonts w:ascii="Times New Roman" w:hAnsi="Times New Roman"/>
        </w:rPr>
        <w:t xml:space="preserve"> </w:t>
      </w:r>
      <w:r w:rsidR="00586F71" w:rsidRPr="0037602E">
        <w:rPr>
          <w:rFonts w:ascii="Times New Roman" w:hAnsi="Times New Roman"/>
        </w:rPr>
        <w:t>Hispanic vs. other), sex (mal</w:t>
      </w:r>
      <w:r w:rsidR="00ED67B1">
        <w:rPr>
          <w:rFonts w:ascii="Times New Roman" w:hAnsi="Times New Roman"/>
        </w:rPr>
        <w:t>e vs. female), citizenship (US</w:t>
      </w:r>
      <w:r w:rsidR="00586F71" w:rsidRPr="0037602E">
        <w:rPr>
          <w:rFonts w:ascii="Times New Roman" w:hAnsi="Times New Roman"/>
        </w:rPr>
        <w:t xml:space="preserve"> vs. other), and religion (Catholic and other Christian vs. other) as independent variables, and with age as </w:t>
      </w:r>
      <w:r w:rsidR="004D0E3C">
        <w:rPr>
          <w:rFonts w:ascii="Times New Roman" w:hAnsi="Times New Roman"/>
        </w:rPr>
        <w:t>a covariate</w:t>
      </w:r>
      <w:r w:rsidR="00586F71" w:rsidRPr="0037602E">
        <w:rPr>
          <w:rFonts w:ascii="Times New Roman" w:hAnsi="Times New Roman"/>
        </w:rPr>
        <w:t xml:space="preserve">.  Experimental condition remained a significant predictor of oppression-militarization in this analysis, </w:t>
      </w:r>
      <w:r w:rsidR="00586F71" w:rsidRPr="0037602E">
        <w:rPr>
          <w:rFonts w:ascii="Times New Roman" w:hAnsi="Times New Roman"/>
          <w:i/>
        </w:rPr>
        <w:t>F</w:t>
      </w:r>
      <w:r w:rsidR="004D0E3C">
        <w:rPr>
          <w:rFonts w:ascii="Times New Roman" w:hAnsi="Times New Roman"/>
        </w:rPr>
        <w:t>(2,78</w:t>
      </w:r>
      <w:r w:rsidR="00C004E8">
        <w:rPr>
          <w:rFonts w:ascii="Times New Roman" w:hAnsi="Times New Roman"/>
        </w:rPr>
        <w:t xml:space="preserve">) = </w:t>
      </w:r>
      <w:r w:rsidR="004D0E3C">
        <w:rPr>
          <w:rFonts w:ascii="Times New Roman" w:hAnsi="Times New Roman"/>
        </w:rPr>
        <w:t>4.59</w:t>
      </w:r>
      <w:r w:rsidR="00586F71" w:rsidRPr="0037602E">
        <w:rPr>
          <w:rFonts w:ascii="Times New Roman" w:hAnsi="Times New Roman"/>
        </w:rPr>
        <w:t xml:space="preserve">, </w:t>
      </w:r>
      <w:r w:rsidR="00586F71" w:rsidRPr="0037602E">
        <w:rPr>
          <w:rFonts w:ascii="Times New Roman" w:hAnsi="Times New Roman"/>
          <w:i/>
        </w:rPr>
        <w:t>p</w:t>
      </w:r>
      <w:r w:rsidR="004D0E3C">
        <w:rPr>
          <w:rFonts w:ascii="Times New Roman" w:hAnsi="Times New Roman"/>
        </w:rPr>
        <w:t xml:space="preserve"> = .01</w:t>
      </w:r>
      <w:r w:rsidR="00586F71" w:rsidRPr="0037602E">
        <w:rPr>
          <w:rFonts w:ascii="Times New Roman" w:hAnsi="Times New Roman"/>
        </w:rPr>
        <w:t>.   Estimated marginal means</w:t>
      </w:r>
      <w:r w:rsidR="00FA3832">
        <w:rPr>
          <w:rFonts w:ascii="Times New Roman" w:hAnsi="Times New Roman"/>
        </w:rPr>
        <w:t xml:space="preserve"> </w:t>
      </w:r>
      <w:r w:rsidR="00091726">
        <w:rPr>
          <w:rFonts w:ascii="Times New Roman" w:hAnsi="Times New Roman"/>
        </w:rPr>
        <w:t>continued to</w:t>
      </w:r>
      <w:r w:rsidR="00091726" w:rsidRPr="0037602E">
        <w:rPr>
          <w:rFonts w:ascii="Times New Roman" w:hAnsi="Times New Roman"/>
        </w:rPr>
        <w:t xml:space="preserve"> </w:t>
      </w:r>
      <w:r w:rsidR="00586F71" w:rsidRPr="0037602E">
        <w:rPr>
          <w:rFonts w:ascii="Times New Roman" w:hAnsi="Times New Roman"/>
        </w:rPr>
        <w:t>indicate that the re</w:t>
      </w:r>
      <w:r w:rsidR="00ED67B1">
        <w:rPr>
          <w:rFonts w:ascii="Times New Roman" w:hAnsi="Times New Roman"/>
        </w:rPr>
        <w:t>ligiosity-</w:t>
      </w:r>
      <w:r w:rsidR="00A018DC">
        <w:rPr>
          <w:rFonts w:ascii="Times New Roman" w:hAnsi="Times New Roman"/>
        </w:rPr>
        <w:t xml:space="preserve">first condition </w:t>
      </w:r>
      <w:r w:rsidR="00586F71" w:rsidRPr="0037602E">
        <w:rPr>
          <w:rFonts w:ascii="Times New Roman" w:hAnsi="Times New Roman"/>
        </w:rPr>
        <w:t>had the lowest oppression-militarization score (</w:t>
      </w:r>
      <w:r w:rsidR="00586F71" w:rsidRPr="0037602E">
        <w:rPr>
          <w:rFonts w:ascii="Times New Roman" w:hAnsi="Times New Roman"/>
          <w:i/>
        </w:rPr>
        <w:t>EMM</w:t>
      </w:r>
      <w:r w:rsidR="009E3BBC">
        <w:rPr>
          <w:rFonts w:ascii="Times New Roman" w:hAnsi="Times New Roman"/>
        </w:rPr>
        <w:t xml:space="preserve"> = 2.69</w:t>
      </w:r>
      <w:r w:rsidR="00ED67B1">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SE</w:t>
      </w:r>
      <w:r w:rsidR="00586F71" w:rsidRPr="0037602E">
        <w:rPr>
          <w:rFonts w:ascii="Times New Roman" w:hAnsi="Times New Roman"/>
        </w:rPr>
        <w:t xml:space="preserve"> = </w:t>
      </w:r>
      <w:r w:rsidR="009E3BBC">
        <w:rPr>
          <w:rFonts w:ascii="Times New Roman" w:hAnsi="Times New Roman"/>
        </w:rPr>
        <w:t>.25</w:t>
      </w:r>
      <w:r w:rsidR="00ED67B1">
        <w:rPr>
          <w:rFonts w:ascii="Times New Roman" w:hAnsi="Times New Roman"/>
        </w:rPr>
        <w:t>) and the authoritarianism-</w:t>
      </w:r>
      <w:r w:rsidR="00586F71" w:rsidRPr="0037602E">
        <w:rPr>
          <w:rFonts w:ascii="Times New Roman" w:hAnsi="Times New Roman"/>
        </w:rPr>
        <w:t>first condition the highest (</w:t>
      </w:r>
      <w:r w:rsidR="00586F71" w:rsidRPr="0037602E">
        <w:rPr>
          <w:rFonts w:ascii="Times New Roman" w:hAnsi="Times New Roman"/>
          <w:i/>
        </w:rPr>
        <w:t>EMM</w:t>
      </w:r>
      <w:r w:rsidR="009E3BBC">
        <w:rPr>
          <w:rFonts w:ascii="Times New Roman" w:hAnsi="Times New Roman"/>
        </w:rPr>
        <w:t xml:space="preserve"> = 3.58</w:t>
      </w:r>
      <w:r w:rsidR="00ED67B1">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SE</w:t>
      </w:r>
      <w:r w:rsidR="009E3BBC">
        <w:rPr>
          <w:rFonts w:ascii="Times New Roman" w:hAnsi="Times New Roman"/>
        </w:rPr>
        <w:t xml:space="preserve"> = .27</w:t>
      </w:r>
      <w:r w:rsidR="00586F71" w:rsidRPr="0037602E">
        <w:rPr>
          <w:rFonts w:ascii="Times New Roman" w:hAnsi="Times New Roman"/>
        </w:rPr>
        <w:t>)</w:t>
      </w:r>
      <w:r w:rsidR="00F33AF5">
        <w:rPr>
          <w:rFonts w:ascii="Times New Roman" w:hAnsi="Times New Roman"/>
        </w:rPr>
        <w:t xml:space="preserve">. </w:t>
      </w:r>
      <w:r w:rsidR="00586F71" w:rsidRPr="0037602E">
        <w:rPr>
          <w:rFonts w:ascii="Times New Roman" w:hAnsi="Times New Roman"/>
        </w:rPr>
        <w:t xml:space="preserve"> </w:t>
      </w:r>
      <w:r w:rsidR="007F5B8E">
        <w:rPr>
          <w:rFonts w:ascii="Times New Roman" w:hAnsi="Times New Roman"/>
        </w:rPr>
        <w:t xml:space="preserve">Our </w:t>
      </w:r>
      <w:r w:rsidR="00BA1817">
        <w:rPr>
          <w:rFonts w:ascii="Times New Roman" w:hAnsi="Times New Roman"/>
        </w:rPr>
        <w:t xml:space="preserve">Supporting </w:t>
      </w:r>
      <w:r w:rsidR="00ED67B1">
        <w:rPr>
          <w:rFonts w:ascii="Times New Roman" w:hAnsi="Times New Roman"/>
        </w:rPr>
        <w:t>Online Material</w:t>
      </w:r>
      <w:r w:rsidR="00BA1817">
        <w:rPr>
          <w:rFonts w:ascii="Times New Roman" w:hAnsi="Times New Roman"/>
        </w:rPr>
        <w:t xml:space="preserve"> (Section </w:t>
      </w:r>
      <w:r w:rsidR="00D1278B">
        <w:rPr>
          <w:rFonts w:ascii="Times New Roman" w:hAnsi="Times New Roman"/>
        </w:rPr>
        <w:t>8</w:t>
      </w:r>
      <w:r w:rsidR="00BA1817">
        <w:rPr>
          <w:rFonts w:ascii="Times New Roman" w:hAnsi="Times New Roman"/>
        </w:rPr>
        <w:t>) include</w:t>
      </w:r>
      <w:r w:rsidR="00ED67B1">
        <w:rPr>
          <w:rFonts w:ascii="Times New Roman" w:hAnsi="Times New Roman"/>
        </w:rPr>
        <w:t>s</w:t>
      </w:r>
      <w:r w:rsidR="00BA1817">
        <w:rPr>
          <w:rFonts w:ascii="Times New Roman" w:hAnsi="Times New Roman"/>
        </w:rPr>
        <w:t xml:space="preserve"> discussion of demographic effects and interactions with experimental condition.</w:t>
      </w:r>
    </w:p>
    <w:p w:rsidR="0007360A" w:rsidRPr="0037602E" w:rsidRDefault="00D504F9" w:rsidP="00586F71">
      <w:pPr>
        <w:spacing w:after="0" w:line="480" w:lineRule="auto"/>
        <w:ind w:firstLine="720"/>
        <w:rPr>
          <w:rFonts w:ascii="Times New Roman" w:hAnsi="Times New Roman"/>
        </w:rPr>
      </w:pPr>
      <w:r>
        <w:rPr>
          <w:rFonts w:ascii="Times New Roman" w:hAnsi="Times New Roman"/>
        </w:rPr>
        <w:t>In other</w:t>
      </w:r>
      <w:r w:rsidR="00415ECF">
        <w:rPr>
          <w:rFonts w:ascii="Times New Roman" w:hAnsi="Times New Roman"/>
        </w:rPr>
        <w:t xml:space="preserve"> subsequent</w:t>
      </w:r>
      <w:r>
        <w:rPr>
          <w:rFonts w:ascii="Times New Roman" w:hAnsi="Times New Roman"/>
        </w:rPr>
        <w:t xml:space="preserve"> analyses, c</w:t>
      </w:r>
      <w:r w:rsidR="0037602E" w:rsidRPr="0037602E">
        <w:rPr>
          <w:rFonts w:ascii="Times New Roman" w:hAnsi="Times New Roman"/>
        </w:rPr>
        <w:t xml:space="preserve">ondition </w:t>
      </w:r>
      <w:r w:rsidR="00586F71" w:rsidRPr="0037602E">
        <w:rPr>
          <w:rFonts w:ascii="Times New Roman" w:hAnsi="Times New Roman"/>
        </w:rPr>
        <w:t xml:space="preserve">had no effect on religious variables or authoritarianism variables, all </w:t>
      </w:r>
      <w:r w:rsidR="00586F71" w:rsidRPr="0037602E">
        <w:rPr>
          <w:rFonts w:ascii="Times New Roman" w:hAnsi="Times New Roman"/>
          <w:i/>
        </w:rPr>
        <w:t>F</w:t>
      </w:r>
      <w:r w:rsidR="00586F71" w:rsidRPr="0037602E">
        <w:rPr>
          <w:rFonts w:ascii="Times New Roman" w:hAnsi="Times New Roman"/>
        </w:rPr>
        <w:t>s &lt; 1, suggesting that while activating the salience of pre-existing religiosity may attenuate support for oppression-militarization, it does not necessarily increase professed religious belief</w:t>
      </w:r>
      <w:r w:rsidR="00526621">
        <w:rPr>
          <w:rFonts w:ascii="Times New Roman" w:hAnsi="Times New Roman"/>
        </w:rPr>
        <w:t xml:space="preserve"> itself</w:t>
      </w:r>
      <w:r w:rsidR="00586F71" w:rsidRPr="0037602E">
        <w:rPr>
          <w:rFonts w:ascii="Times New Roman" w:hAnsi="Times New Roman"/>
        </w:rPr>
        <w:t xml:space="preserve"> or have an effect one way or the other on authoritarian sentiment.  Also, while </w:t>
      </w:r>
      <w:r w:rsidR="0037602E" w:rsidRPr="0037602E">
        <w:rPr>
          <w:rFonts w:ascii="Times New Roman" w:hAnsi="Times New Roman"/>
        </w:rPr>
        <w:t xml:space="preserve">we found </w:t>
      </w:r>
      <w:r w:rsidR="00586F71" w:rsidRPr="0037602E">
        <w:rPr>
          <w:rFonts w:ascii="Times New Roman" w:hAnsi="Times New Roman"/>
        </w:rPr>
        <w:t>evidence that exposure to religious questions decreased support for militarization-oppression, we did not find that exposure to questions on militarization-oppression (support for which was ve</w:t>
      </w:r>
      <w:r w:rsidR="00A018DC">
        <w:rPr>
          <w:rFonts w:ascii="Times New Roman" w:hAnsi="Times New Roman"/>
        </w:rPr>
        <w:t xml:space="preserve">ry low in the </w:t>
      </w:r>
      <w:r w:rsidR="00CB5E03">
        <w:rPr>
          <w:rFonts w:ascii="Times New Roman" w:hAnsi="Times New Roman"/>
        </w:rPr>
        <w:t xml:space="preserve">overall </w:t>
      </w:r>
      <w:r w:rsidR="00A018DC">
        <w:rPr>
          <w:rFonts w:ascii="Times New Roman" w:hAnsi="Times New Roman"/>
        </w:rPr>
        <w:t xml:space="preserve">sample) affected </w:t>
      </w:r>
      <w:r w:rsidR="00586F71" w:rsidRPr="0037602E">
        <w:rPr>
          <w:rFonts w:ascii="Times New Roman" w:hAnsi="Times New Roman"/>
        </w:rPr>
        <w:t xml:space="preserve">religious belief.  </w:t>
      </w:r>
      <w:r w:rsidR="00BA4F03">
        <w:rPr>
          <w:rFonts w:ascii="Times New Roman" w:hAnsi="Times New Roman"/>
        </w:rPr>
        <w:t xml:space="preserve">Thus, although we necessarily measured oppression as predictor and religiosity/conservatism as criterion in the first two studies (as oppression </w:t>
      </w:r>
      <w:r w:rsidR="00261443">
        <w:rPr>
          <w:rFonts w:ascii="Times New Roman" w:hAnsi="Times New Roman"/>
        </w:rPr>
        <w:t>could only be</w:t>
      </w:r>
      <w:r w:rsidR="00BA4F03">
        <w:rPr>
          <w:rFonts w:ascii="Times New Roman" w:hAnsi="Times New Roman"/>
        </w:rPr>
        <w:t xml:space="preserve"> measured at the country level and religiosity </w:t>
      </w:r>
      <w:r w:rsidR="00261443">
        <w:rPr>
          <w:rFonts w:ascii="Times New Roman" w:hAnsi="Times New Roman"/>
        </w:rPr>
        <w:t xml:space="preserve">was measured </w:t>
      </w:r>
      <w:r w:rsidR="00BA4F03">
        <w:rPr>
          <w:rFonts w:ascii="Times New Roman" w:hAnsi="Times New Roman"/>
        </w:rPr>
        <w:t>at the individual level), Study 3 suggests that the causal arrow may run more readily from religiosity to lack of militarization/oppression, rather than from lack of militarization/oppression to religiosity.</w:t>
      </w:r>
    </w:p>
    <w:p w:rsidR="005B37AB" w:rsidRPr="0037602E" w:rsidRDefault="00CE3A8E" w:rsidP="00586F71">
      <w:pPr>
        <w:spacing w:after="0" w:line="480" w:lineRule="auto"/>
        <w:ind w:firstLine="720"/>
        <w:rPr>
          <w:rFonts w:ascii="Times New Roman" w:hAnsi="Times New Roman"/>
        </w:rPr>
      </w:pPr>
      <w:r w:rsidRPr="0037602E">
        <w:rPr>
          <w:rFonts w:ascii="Times New Roman" w:hAnsi="Times New Roman"/>
          <w:b/>
        </w:rPr>
        <w:t>Multiple regression analyses</w:t>
      </w:r>
      <w:r w:rsidRPr="0037602E">
        <w:rPr>
          <w:rFonts w:ascii="Times New Roman" w:hAnsi="Times New Roman"/>
        </w:rPr>
        <w:t xml:space="preserve">. </w:t>
      </w:r>
      <w:r w:rsidR="0007360A" w:rsidRPr="0037602E">
        <w:rPr>
          <w:rFonts w:ascii="Times New Roman" w:hAnsi="Times New Roman"/>
        </w:rPr>
        <w:t>We also entered an aggregated measure of religiosity (combinin</w:t>
      </w:r>
      <w:r w:rsidR="00ED67B1">
        <w:rPr>
          <w:rFonts w:ascii="Times New Roman" w:hAnsi="Times New Roman"/>
        </w:rPr>
        <w:t>g all 10 items of IRM with the nine</w:t>
      </w:r>
      <w:r w:rsidR="0007360A" w:rsidRPr="0037602E">
        <w:rPr>
          <w:rFonts w:ascii="Times New Roman" w:hAnsi="Times New Roman"/>
        </w:rPr>
        <w:t xml:space="preserve"> other religiosity items) and an aggregated measure of conservatism (combinin</w:t>
      </w:r>
      <w:r w:rsidR="00ED67B1">
        <w:rPr>
          <w:rFonts w:ascii="Times New Roman" w:hAnsi="Times New Roman"/>
        </w:rPr>
        <w:t>g all 14 items of RWA with the four</w:t>
      </w:r>
      <w:r w:rsidR="0007360A" w:rsidRPr="0037602E">
        <w:rPr>
          <w:rFonts w:ascii="Times New Roman" w:hAnsi="Times New Roman"/>
        </w:rPr>
        <w:t xml:space="preserve"> other authoritarianism items and the one exclusivity item) into a linear multiple regression predicting oppression-militarization in each of the three conditions.  Conservatism was not a</w:t>
      </w:r>
      <w:r w:rsidR="00ED67B1">
        <w:rPr>
          <w:rFonts w:ascii="Times New Roman" w:hAnsi="Times New Roman"/>
        </w:rPr>
        <w:t xml:space="preserve"> significant predictor of the dependent variable</w:t>
      </w:r>
      <w:r w:rsidR="0007360A" w:rsidRPr="0037602E">
        <w:rPr>
          <w:rFonts w:ascii="Times New Roman" w:hAnsi="Times New Roman"/>
        </w:rPr>
        <w:t xml:space="preserve"> in the religiosity first condition, </w:t>
      </w:r>
      <w:r w:rsidR="00431225" w:rsidRPr="00431225">
        <w:rPr>
          <w:rFonts w:ascii="Times New Roman" w:hAnsi="Times New Roman"/>
        </w:rPr>
        <w:sym w:font="Symbol" w:char="F062"/>
      </w:r>
      <w:r w:rsidR="006B23A0" w:rsidRPr="0037602E">
        <w:rPr>
          <w:rFonts w:ascii="Times New Roman" w:hAnsi="Times New Roman"/>
        </w:rPr>
        <w:t xml:space="preserve"> = .27</w:t>
      </w:r>
      <w:r w:rsidR="0007360A" w:rsidRPr="0037602E">
        <w:rPr>
          <w:rFonts w:ascii="Times New Roman" w:hAnsi="Times New Roman"/>
        </w:rPr>
        <w:t xml:space="preserve">, </w:t>
      </w:r>
      <w:r w:rsidR="0007360A" w:rsidRPr="0037602E">
        <w:rPr>
          <w:rFonts w:ascii="Times New Roman" w:hAnsi="Times New Roman"/>
          <w:i/>
        </w:rPr>
        <w:t>t</w:t>
      </w:r>
      <w:r w:rsidR="006B23A0" w:rsidRPr="0037602E">
        <w:rPr>
          <w:rFonts w:ascii="Times New Roman" w:hAnsi="Times New Roman"/>
        </w:rPr>
        <w:t>(50</w:t>
      </w:r>
      <w:r w:rsidR="0007360A" w:rsidRPr="0037602E">
        <w:rPr>
          <w:rFonts w:ascii="Times New Roman" w:hAnsi="Times New Roman"/>
        </w:rPr>
        <w:t xml:space="preserve">) = 1.53, </w:t>
      </w:r>
      <w:r w:rsidR="0007360A" w:rsidRPr="0037602E">
        <w:rPr>
          <w:rFonts w:ascii="Times New Roman" w:hAnsi="Times New Roman"/>
          <w:i/>
        </w:rPr>
        <w:t>p</w:t>
      </w:r>
      <w:r w:rsidR="0007360A" w:rsidRPr="0037602E">
        <w:rPr>
          <w:rFonts w:ascii="Times New Roman" w:hAnsi="Times New Roman"/>
        </w:rPr>
        <w:t xml:space="preserve"> =  .13, ns, though it was </w:t>
      </w:r>
      <w:r w:rsidRPr="0037602E">
        <w:rPr>
          <w:rFonts w:ascii="Times New Roman" w:hAnsi="Times New Roman"/>
        </w:rPr>
        <w:t xml:space="preserve">a significant positive predictor </w:t>
      </w:r>
      <w:r w:rsidR="0007360A" w:rsidRPr="0037602E">
        <w:rPr>
          <w:rFonts w:ascii="Times New Roman" w:hAnsi="Times New Roman"/>
        </w:rPr>
        <w:t xml:space="preserve">in the control and authoritarianism first conditions, </w:t>
      </w:r>
      <w:r w:rsidR="00431225" w:rsidRPr="00431225">
        <w:rPr>
          <w:rFonts w:ascii="Times New Roman" w:hAnsi="Times New Roman"/>
        </w:rPr>
        <w:sym w:font="Symbol" w:char="F062"/>
      </w:r>
      <w:r w:rsidR="006B23A0" w:rsidRPr="0037602E">
        <w:rPr>
          <w:rFonts w:ascii="Times New Roman" w:hAnsi="Times New Roman"/>
        </w:rPr>
        <w:t xml:space="preserve"> = .46</w:t>
      </w:r>
      <w:r w:rsidR="0007360A" w:rsidRPr="0037602E">
        <w:rPr>
          <w:rFonts w:ascii="Times New Roman" w:hAnsi="Times New Roman"/>
        </w:rPr>
        <w:t xml:space="preserve">, </w:t>
      </w:r>
      <w:r w:rsidR="0007360A" w:rsidRPr="0037602E">
        <w:rPr>
          <w:rFonts w:ascii="Times New Roman" w:hAnsi="Times New Roman"/>
          <w:i/>
        </w:rPr>
        <w:t>t</w:t>
      </w:r>
      <w:r w:rsidR="0007360A" w:rsidRPr="0037602E">
        <w:rPr>
          <w:rFonts w:ascii="Times New Roman" w:hAnsi="Times New Roman"/>
        </w:rPr>
        <w:t xml:space="preserve">(44) = </w:t>
      </w:r>
      <w:r w:rsidR="006B23A0" w:rsidRPr="0037602E">
        <w:rPr>
          <w:rFonts w:ascii="Times New Roman" w:hAnsi="Times New Roman"/>
        </w:rPr>
        <w:t>3.14</w:t>
      </w:r>
      <w:r w:rsidR="0007360A" w:rsidRPr="0037602E">
        <w:rPr>
          <w:rFonts w:ascii="Times New Roman" w:hAnsi="Times New Roman"/>
        </w:rPr>
        <w:t xml:space="preserve">, </w:t>
      </w:r>
      <w:r w:rsidR="0007360A" w:rsidRPr="0037602E">
        <w:rPr>
          <w:rFonts w:ascii="Times New Roman" w:hAnsi="Times New Roman"/>
          <w:i/>
        </w:rPr>
        <w:t>p</w:t>
      </w:r>
      <w:r w:rsidR="006B23A0" w:rsidRPr="0037602E">
        <w:rPr>
          <w:rFonts w:ascii="Times New Roman" w:hAnsi="Times New Roman"/>
        </w:rPr>
        <w:t xml:space="preserve"> =  .00</w:t>
      </w:r>
      <w:r w:rsidR="0007360A" w:rsidRPr="0037602E">
        <w:rPr>
          <w:rFonts w:ascii="Times New Roman" w:hAnsi="Times New Roman"/>
        </w:rPr>
        <w:t>3</w:t>
      </w:r>
      <w:r w:rsidR="006B23A0" w:rsidRPr="0037602E">
        <w:rPr>
          <w:rFonts w:ascii="Times New Roman" w:hAnsi="Times New Roman"/>
        </w:rPr>
        <w:t xml:space="preserve"> and </w:t>
      </w:r>
      <w:r w:rsidR="00431225" w:rsidRPr="00431225">
        <w:rPr>
          <w:rFonts w:ascii="Times New Roman" w:hAnsi="Times New Roman"/>
        </w:rPr>
        <w:sym w:font="Symbol" w:char="F062"/>
      </w:r>
      <w:r w:rsidR="006B23A0" w:rsidRPr="0037602E">
        <w:rPr>
          <w:rFonts w:ascii="Times New Roman" w:hAnsi="Times New Roman"/>
        </w:rPr>
        <w:t xml:space="preserve"> = .43, </w:t>
      </w:r>
      <w:r w:rsidR="006B23A0" w:rsidRPr="0037602E">
        <w:rPr>
          <w:rFonts w:ascii="Times New Roman" w:hAnsi="Times New Roman"/>
          <w:i/>
        </w:rPr>
        <w:t>t</w:t>
      </w:r>
      <w:r w:rsidR="006B23A0" w:rsidRPr="0037602E">
        <w:rPr>
          <w:rFonts w:ascii="Times New Roman" w:hAnsi="Times New Roman"/>
        </w:rPr>
        <w:t xml:space="preserve">(48) = 3.18, </w:t>
      </w:r>
      <w:r w:rsidR="006B23A0" w:rsidRPr="0037602E">
        <w:rPr>
          <w:rFonts w:ascii="Times New Roman" w:hAnsi="Times New Roman"/>
          <w:i/>
        </w:rPr>
        <w:t>p</w:t>
      </w:r>
      <w:r w:rsidR="006B23A0" w:rsidRPr="0037602E">
        <w:rPr>
          <w:rFonts w:ascii="Times New Roman" w:hAnsi="Times New Roman"/>
        </w:rPr>
        <w:t xml:space="preserve"> =  .003, respectively.  Religiosity was not a significant independent predictor of the DV in any of the three conditions, though it approached </w:t>
      </w:r>
      <w:r w:rsidRPr="0037602E">
        <w:rPr>
          <w:rFonts w:ascii="Times New Roman" w:hAnsi="Times New Roman"/>
        </w:rPr>
        <w:t xml:space="preserve">marginal </w:t>
      </w:r>
      <w:r w:rsidR="006B23A0" w:rsidRPr="0037602E">
        <w:rPr>
          <w:rFonts w:ascii="Times New Roman" w:hAnsi="Times New Roman"/>
        </w:rPr>
        <w:t xml:space="preserve">significance </w:t>
      </w:r>
      <w:r w:rsidRPr="0037602E">
        <w:rPr>
          <w:rFonts w:ascii="Times New Roman" w:hAnsi="Times New Roman"/>
        </w:rPr>
        <w:t xml:space="preserve">as a negative predictor </w:t>
      </w:r>
      <w:r w:rsidR="006B23A0" w:rsidRPr="0037602E">
        <w:rPr>
          <w:rFonts w:ascii="Times New Roman" w:hAnsi="Times New Roman"/>
        </w:rPr>
        <w:t xml:space="preserve">in the control condition, </w:t>
      </w:r>
      <w:r w:rsidR="00431225" w:rsidRPr="00431225">
        <w:rPr>
          <w:rFonts w:ascii="Times New Roman" w:hAnsi="Times New Roman"/>
        </w:rPr>
        <w:sym w:font="Symbol" w:char="F062"/>
      </w:r>
      <w:r w:rsidR="006B23A0" w:rsidRPr="0037602E">
        <w:rPr>
          <w:rFonts w:ascii="Times New Roman" w:hAnsi="Times New Roman"/>
        </w:rPr>
        <w:t xml:space="preserve"> = -.24, </w:t>
      </w:r>
      <w:r w:rsidR="006B23A0" w:rsidRPr="0037602E">
        <w:rPr>
          <w:rFonts w:ascii="Times New Roman" w:hAnsi="Times New Roman"/>
          <w:i/>
        </w:rPr>
        <w:t>t</w:t>
      </w:r>
      <w:r w:rsidR="006B23A0" w:rsidRPr="0037602E">
        <w:rPr>
          <w:rFonts w:ascii="Times New Roman" w:hAnsi="Times New Roman"/>
        </w:rPr>
        <w:t xml:space="preserve">(44) = </w:t>
      </w:r>
      <w:r w:rsidR="00DA16CC">
        <w:rPr>
          <w:rFonts w:ascii="Times New Roman" w:hAnsi="Times New Roman"/>
        </w:rPr>
        <w:t>-</w:t>
      </w:r>
      <w:r w:rsidR="006B23A0" w:rsidRPr="0037602E">
        <w:rPr>
          <w:rFonts w:ascii="Times New Roman" w:hAnsi="Times New Roman"/>
        </w:rPr>
        <w:t xml:space="preserve">1.68, </w:t>
      </w:r>
      <w:r w:rsidR="006B23A0" w:rsidRPr="0037602E">
        <w:rPr>
          <w:rFonts w:ascii="Times New Roman" w:hAnsi="Times New Roman"/>
          <w:i/>
        </w:rPr>
        <w:t>p</w:t>
      </w:r>
      <w:r w:rsidR="006B23A0" w:rsidRPr="0037602E">
        <w:rPr>
          <w:rFonts w:ascii="Times New Roman" w:hAnsi="Times New Roman"/>
        </w:rPr>
        <w:t xml:space="preserve"> =  .10, ns.</w:t>
      </w:r>
      <w:r w:rsidR="00415ECF">
        <w:rPr>
          <w:rFonts w:ascii="Times New Roman" w:hAnsi="Times New Roman"/>
        </w:rPr>
        <w:t xml:space="preserve">  In the co</w:t>
      </w:r>
      <w:r w:rsidR="005A2B34">
        <w:rPr>
          <w:rFonts w:ascii="Times New Roman" w:hAnsi="Times New Roman"/>
        </w:rPr>
        <w:t>ntrol condition, the positive independent relationship found between conservatism and support for oppression combined with the (nominally) negative independent relationship found between basic religiosity and such support replicates the findings of Hansen and Norenzayan</w:t>
      </w:r>
      <w:r w:rsidR="005A2B34" w:rsidRPr="005A2B34">
        <w:rPr>
          <w:rFonts w:ascii="Times New Roman" w:hAnsi="Times New Roman"/>
        </w:rPr>
        <w:t xml:space="preserve"> </w:t>
      </w:r>
      <w:r w:rsidR="005A2B34">
        <w:rPr>
          <w:rFonts w:ascii="Times New Roman" w:hAnsi="Times New Roman"/>
        </w:rPr>
        <w:t>(</w:t>
      </w:r>
      <w:r w:rsidR="005A2B34" w:rsidRPr="005A2B34">
        <w:rPr>
          <w:rFonts w:ascii="Times New Roman" w:hAnsi="Times New Roman"/>
        </w:rPr>
        <w:t>2006</w:t>
      </w:r>
      <w:r w:rsidR="005A2B34">
        <w:rPr>
          <w:rFonts w:ascii="Times New Roman" w:hAnsi="Times New Roman"/>
        </w:rPr>
        <w:t>), Hansen and Ryder (2016), Laythe, Finkel and Kirpatrick (</w:t>
      </w:r>
      <w:r w:rsidR="005A2B34" w:rsidRPr="005A2B34">
        <w:rPr>
          <w:rFonts w:ascii="Times New Roman" w:hAnsi="Times New Roman"/>
        </w:rPr>
        <w:t>2001</w:t>
      </w:r>
      <w:r w:rsidR="005A2B34">
        <w:rPr>
          <w:rFonts w:ascii="Times New Roman" w:hAnsi="Times New Roman"/>
        </w:rPr>
        <w:t>), Laythe et al. (2002), and Kirkpatrick (</w:t>
      </w:r>
      <w:r w:rsidR="005A2B34" w:rsidRPr="005A2B34">
        <w:rPr>
          <w:rFonts w:ascii="Times New Roman" w:hAnsi="Times New Roman"/>
        </w:rPr>
        <w:t>1993</w:t>
      </w:r>
      <w:r w:rsidR="005A2B34">
        <w:rPr>
          <w:rFonts w:ascii="Times New Roman" w:hAnsi="Times New Roman"/>
        </w:rPr>
        <w:t>).</w:t>
      </w:r>
    </w:p>
    <w:p w:rsidR="005B37AB" w:rsidRPr="0037602E" w:rsidRDefault="006F48CA" w:rsidP="005B37AB">
      <w:pPr>
        <w:spacing w:after="0" w:line="480" w:lineRule="auto"/>
        <w:ind w:firstLine="720"/>
        <w:rPr>
          <w:rFonts w:ascii="Times New Roman" w:hAnsi="Times New Roman"/>
        </w:rPr>
      </w:pPr>
      <w:r>
        <w:rPr>
          <w:rFonts w:ascii="Times New Roman" w:eastAsia="Times New Roman" w:hAnsi="Times New Roman" w:cs="Times New Roman"/>
        </w:rPr>
        <w:t>Our findings</w:t>
      </w:r>
      <w:r w:rsidR="00B926CF">
        <w:rPr>
          <w:rFonts w:ascii="Times New Roman" w:eastAsia="Times New Roman" w:hAnsi="Times New Roman" w:cs="Times New Roman"/>
        </w:rPr>
        <w:t>—that those primed with religiosity were less supportive of oppression-militarization than those in alternative conditions—</w:t>
      </w:r>
      <w:r>
        <w:rPr>
          <w:rFonts w:ascii="Times New Roman" w:eastAsia="Times New Roman" w:hAnsi="Times New Roman" w:cs="Times New Roman"/>
        </w:rPr>
        <w:t>are</w:t>
      </w:r>
      <w:r w:rsidR="00B926CF">
        <w:rPr>
          <w:rFonts w:ascii="Times New Roman" w:eastAsia="Times New Roman" w:hAnsi="Times New Roman" w:cs="Times New Roman"/>
        </w:rPr>
        <w:t xml:space="preserve"> </w:t>
      </w:r>
      <w:r>
        <w:rPr>
          <w:rFonts w:ascii="Times New Roman" w:eastAsia="Times New Roman" w:hAnsi="Times New Roman" w:cs="Times New Roman"/>
        </w:rPr>
        <w:t xml:space="preserve">broadly consistent with some studies finding that experimental manipulations of religiosity can attenuate prejudice or support for violence </w:t>
      </w:r>
      <w:r w:rsidRPr="0037602E">
        <w:rPr>
          <w:rFonts w:ascii="Times New Roman" w:eastAsia="Times New Roman" w:hAnsi="Times New Roman" w:cs="Times New Roman"/>
        </w:rPr>
        <w:t>(</w:t>
      </w:r>
      <w:r w:rsidR="00FA3832">
        <w:rPr>
          <w:rFonts w:ascii="Times New Roman" w:eastAsia="Times New Roman" w:hAnsi="Times New Roman" w:cs="Times New Roman"/>
        </w:rPr>
        <w:t xml:space="preserve">e.g. </w:t>
      </w:r>
      <w:r w:rsidRPr="0037602E">
        <w:rPr>
          <w:rFonts w:ascii="Times New Roman" w:eastAsia="Times New Roman" w:hAnsi="Times New Roman" w:cs="Times New Roman"/>
        </w:rPr>
        <w:t>Clingingsmith, Khwaja, and Kremer, 2008; Ginges et al, 2009, study 3; Jonas &amp; Fischer, 2006; Rothschild, Abdollahi, Pyszczynski, 2009)</w:t>
      </w:r>
      <w:r w:rsidR="001B1DDF">
        <w:rPr>
          <w:rFonts w:ascii="Times New Roman" w:eastAsia="Times New Roman" w:hAnsi="Times New Roman" w:cs="Times New Roman"/>
        </w:rPr>
        <w:t xml:space="preserve">.  They are inconsistent, however, </w:t>
      </w:r>
      <w:r>
        <w:rPr>
          <w:rFonts w:ascii="Times New Roman" w:eastAsia="Times New Roman" w:hAnsi="Times New Roman" w:cs="Times New Roman"/>
        </w:rPr>
        <w:t xml:space="preserve">with those finding that reminders of religion can, under some circumstances, increase </w:t>
      </w:r>
      <w:r w:rsidRPr="0037602E">
        <w:rPr>
          <w:rFonts w:ascii="Times New Roman" w:eastAsia="Times New Roman" w:hAnsi="Times New Roman" w:cs="Times New Roman"/>
        </w:rPr>
        <w:t>intolerance and support for vio</w:t>
      </w:r>
      <w:r w:rsidR="00FA3832">
        <w:rPr>
          <w:rFonts w:ascii="Times New Roman" w:eastAsia="Times New Roman" w:hAnsi="Times New Roman" w:cs="Times New Roman"/>
        </w:rPr>
        <w:t>lence (e.g. Bushman et al, 2007;</w:t>
      </w:r>
      <w:r w:rsidRPr="0037602E">
        <w:rPr>
          <w:rFonts w:ascii="Times New Roman" w:eastAsia="Times New Roman" w:hAnsi="Times New Roman" w:cs="Times New Roman"/>
        </w:rPr>
        <w:t xml:space="preserve"> </w:t>
      </w:r>
      <w:r w:rsidR="00FA3832">
        <w:rPr>
          <w:rFonts w:ascii="Times New Roman" w:eastAsia="Times New Roman" w:hAnsi="Times New Roman" w:cs="Times New Roman"/>
        </w:rPr>
        <w:t xml:space="preserve">Johnson, Rowatt &amp; </w:t>
      </w:r>
      <w:r w:rsidR="00FA3832" w:rsidRPr="009B6AB4">
        <w:rPr>
          <w:rFonts w:ascii="Times New Roman" w:eastAsia="Times New Roman" w:hAnsi="Times New Roman" w:cs="Times New Roman"/>
        </w:rPr>
        <w:t xml:space="preserve">LaBouff, </w:t>
      </w:r>
      <w:r w:rsidR="00FA3832">
        <w:rPr>
          <w:rFonts w:ascii="Times New Roman" w:eastAsia="Times New Roman" w:hAnsi="Times New Roman" w:cs="Times New Roman"/>
        </w:rPr>
        <w:t xml:space="preserve">2010; </w:t>
      </w:r>
      <w:r w:rsidRPr="0037602E">
        <w:rPr>
          <w:rFonts w:ascii="Times New Roman" w:eastAsia="Times New Roman" w:hAnsi="Times New Roman" w:cs="Times New Roman"/>
        </w:rPr>
        <w:t>Johnson et al, 2011)</w:t>
      </w:r>
      <w:r w:rsidR="00301915">
        <w:rPr>
          <w:rFonts w:ascii="Times New Roman" w:eastAsia="Times New Roman" w:hAnsi="Times New Roman" w:cs="Times New Roman"/>
        </w:rPr>
        <w:t>.</w:t>
      </w:r>
      <w:r w:rsidRPr="0037602E">
        <w:rPr>
          <w:rFonts w:ascii="Times New Roman" w:eastAsia="Times New Roman" w:hAnsi="Times New Roman" w:cs="Times New Roman"/>
        </w:rPr>
        <w:t xml:space="preserve"> </w:t>
      </w:r>
      <w:r w:rsidR="00FA3832">
        <w:rPr>
          <w:rFonts w:ascii="Times New Roman" w:eastAsia="Times New Roman" w:hAnsi="Times New Roman" w:cs="Times New Roman"/>
        </w:rPr>
        <w:t xml:space="preserve"> Insofar as religiosity straddles both pro-prejudice and anti-prejudice inclinations</w:t>
      </w:r>
      <w:r w:rsidR="00D32317">
        <w:rPr>
          <w:rFonts w:ascii="Times New Roman" w:eastAsia="Times New Roman" w:hAnsi="Times New Roman" w:cs="Times New Roman"/>
        </w:rPr>
        <w:t xml:space="preserve">, </w:t>
      </w:r>
      <w:r w:rsidR="00FA3832">
        <w:rPr>
          <w:rFonts w:ascii="Times New Roman" w:eastAsia="Times New Roman" w:hAnsi="Times New Roman" w:cs="Times New Roman"/>
        </w:rPr>
        <w:t xml:space="preserve">as Allport </w:t>
      </w:r>
      <w:r w:rsidR="00D32317">
        <w:rPr>
          <w:rFonts w:ascii="Times New Roman" w:eastAsia="Times New Roman" w:hAnsi="Times New Roman" w:cs="Times New Roman"/>
        </w:rPr>
        <w:t>(</w:t>
      </w:r>
      <w:r w:rsidR="003457EA">
        <w:rPr>
          <w:rFonts w:ascii="Times New Roman" w:eastAsia="Times New Roman" w:hAnsi="Times New Roman" w:cs="Times New Roman"/>
        </w:rPr>
        <w:t>1954/1979</w:t>
      </w:r>
      <w:r w:rsidR="00D32317">
        <w:rPr>
          <w:rFonts w:ascii="Times New Roman" w:eastAsia="Times New Roman" w:hAnsi="Times New Roman" w:cs="Times New Roman"/>
        </w:rPr>
        <w:t xml:space="preserve">) </w:t>
      </w:r>
      <w:r w:rsidR="00FA3832">
        <w:rPr>
          <w:rFonts w:ascii="Times New Roman" w:eastAsia="Times New Roman" w:hAnsi="Times New Roman" w:cs="Times New Roman"/>
        </w:rPr>
        <w:t>noted,</w:t>
      </w:r>
      <w:r w:rsidR="00D340C8">
        <w:rPr>
          <w:rFonts w:ascii="Times New Roman" w:eastAsia="Times New Roman" w:hAnsi="Times New Roman" w:cs="Times New Roman"/>
        </w:rPr>
        <w:t xml:space="preserve"> the effects on support for oppression and violence of</w:t>
      </w:r>
      <w:r w:rsidR="00FA3832">
        <w:rPr>
          <w:rFonts w:ascii="Times New Roman" w:eastAsia="Times New Roman" w:hAnsi="Times New Roman" w:cs="Times New Roman"/>
        </w:rPr>
        <w:t xml:space="preserve"> experimental reminders of religiosity are likely to vary by other </w:t>
      </w:r>
      <w:r w:rsidR="00D340C8">
        <w:rPr>
          <w:rFonts w:ascii="Times New Roman" w:eastAsia="Times New Roman" w:hAnsi="Times New Roman" w:cs="Times New Roman"/>
        </w:rPr>
        <w:t>contingencies</w:t>
      </w:r>
      <w:r w:rsidR="00FA3832">
        <w:rPr>
          <w:rFonts w:ascii="Times New Roman" w:eastAsia="Times New Roman" w:hAnsi="Times New Roman" w:cs="Times New Roman"/>
        </w:rPr>
        <w:t xml:space="preserve"> inherent to the sample or the specific nature of primes and measures.</w:t>
      </w:r>
      <w:r w:rsidR="00D340C8">
        <w:rPr>
          <w:rFonts w:ascii="Times New Roman" w:eastAsia="Times New Roman" w:hAnsi="Times New Roman" w:cs="Times New Roman"/>
        </w:rPr>
        <w:t xml:space="preserve"> </w:t>
      </w:r>
      <w:r w:rsidR="004625A4">
        <w:rPr>
          <w:rFonts w:ascii="Times New Roman" w:eastAsia="Times New Roman" w:hAnsi="Times New Roman" w:cs="Times New Roman"/>
        </w:rPr>
        <w:t xml:space="preserve">  It </w:t>
      </w:r>
      <w:r w:rsidR="00A745CA">
        <w:rPr>
          <w:rFonts w:ascii="Times New Roman" w:eastAsia="Times New Roman" w:hAnsi="Times New Roman" w:cs="Times New Roman"/>
        </w:rPr>
        <w:t xml:space="preserve">remains </w:t>
      </w:r>
      <w:r w:rsidR="00F459D0">
        <w:rPr>
          <w:rFonts w:ascii="Times New Roman" w:eastAsia="Times New Roman" w:hAnsi="Times New Roman" w:cs="Times New Roman"/>
        </w:rPr>
        <w:t xml:space="preserve">theoretically </w:t>
      </w:r>
      <w:r w:rsidR="004625A4">
        <w:rPr>
          <w:rFonts w:ascii="Times New Roman" w:eastAsia="Times New Roman" w:hAnsi="Times New Roman" w:cs="Times New Roman"/>
        </w:rPr>
        <w:t>possible</w:t>
      </w:r>
      <w:r w:rsidR="00A745CA">
        <w:rPr>
          <w:rFonts w:ascii="Times New Roman" w:eastAsia="Times New Roman" w:hAnsi="Times New Roman" w:cs="Times New Roman"/>
        </w:rPr>
        <w:t xml:space="preserve"> that </w:t>
      </w:r>
      <w:r w:rsidR="004625A4">
        <w:rPr>
          <w:rFonts w:ascii="Times New Roman" w:eastAsia="Times New Roman" w:hAnsi="Times New Roman" w:cs="Times New Roman"/>
        </w:rPr>
        <w:t>samples more representative of the American u</w:t>
      </w:r>
      <w:r w:rsidR="001B1DDF">
        <w:rPr>
          <w:rFonts w:ascii="Times New Roman" w:eastAsia="Times New Roman" w:hAnsi="Times New Roman" w:cs="Times New Roman"/>
        </w:rPr>
        <w:t>ndergraduate population (e.g., disproportionately</w:t>
      </w:r>
      <w:r w:rsidR="00AC1F04">
        <w:rPr>
          <w:rFonts w:ascii="Times New Roman" w:eastAsia="Times New Roman" w:hAnsi="Times New Roman" w:cs="Times New Roman"/>
        </w:rPr>
        <w:t xml:space="preserve"> white and middle </w:t>
      </w:r>
      <w:r w:rsidR="001B1DDF">
        <w:rPr>
          <w:rFonts w:ascii="Times New Roman" w:eastAsia="Times New Roman" w:hAnsi="Times New Roman" w:cs="Times New Roman"/>
        </w:rPr>
        <w:t xml:space="preserve">and upper </w:t>
      </w:r>
      <w:r w:rsidR="00AC1F04">
        <w:rPr>
          <w:rFonts w:ascii="Times New Roman" w:eastAsia="Times New Roman" w:hAnsi="Times New Roman" w:cs="Times New Roman"/>
        </w:rPr>
        <w:t>class) might</w:t>
      </w:r>
      <w:r w:rsidR="004625A4">
        <w:rPr>
          <w:rFonts w:ascii="Times New Roman" w:eastAsia="Times New Roman" w:hAnsi="Times New Roman" w:cs="Times New Roman"/>
        </w:rPr>
        <w:t xml:space="preserve"> obtain results</w:t>
      </w:r>
      <w:r w:rsidR="00A745CA">
        <w:rPr>
          <w:rFonts w:ascii="Times New Roman" w:eastAsia="Times New Roman" w:hAnsi="Times New Roman" w:cs="Times New Roman"/>
        </w:rPr>
        <w:t xml:space="preserve"> contrasting with those presented here</w:t>
      </w:r>
      <w:r w:rsidR="004625A4">
        <w:rPr>
          <w:rFonts w:ascii="Times New Roman" w:eastAsia="Times New Roman" w:hAnsi="Times New Roman" w:cs="Times New Roman"/>
        </w:rPr>
        <w:t>.</w:t>
      </w:r>
    </w:p>
    <w:p w:rsidR="00F026B8" w:rsidRDefault="00782F5D" w:rsidP="008C1718">
      <w:pPr>
        <w:spacing w:after="0" w:line="480" w:lineRule="auto"/>
        <w:ind w:firstLine="720"/>
        <w:rPr>
          <w:rFonts w:ascii="Times New Roman" w:hAnsi="Times New Roman"/>
        </w:rPr>
      </w:pPr>
      <w:r w:rsidRPr="0037602E">
        <w:rPr>
          <w:rFonts w:ascii="Times New Roman" w:hAnsi="Times New Roman"/>
          <w:b/>
        </w:rPr>
        <w:t>Validation of measures</w:t>
      </w:r>
      <w:r w:rsidRPr="0037602E">
        <w:rPr>
          <w:rFonts w:ascii="Times New Roman" w:hAnsi="Times New Roman"/>
        </w:rPr>
        <w:t xml:space="preserve">. </w:t>
      </w:r>
      <w:r w:rsidR="00131F79">
        <w:rPr>
          <w:rFonts w:ascii="Times New Roman" w:hAnsi="Times New Roman"/>
        </w:rPr>
        <w:t>T</w:t>
      </w:r>
      <w:r w:rsidR="005B37AB" w:rsidRPr="0037602E">
        <w:rPr>
          <w:rFonts w:ascii="Times New Roman" w:hAnsi="Times New Roman"/>
        </w:rPr>
        <w:t>he results of Study 3 a</w:t>
      </w:r>
      <w:r w:rsidR="00131F79">
        <w:rPr>
          <w:rFonts w:ascii="Times New Roman" w:hAnsi="Times New Roman"/>
        </w:rPr>
        <w:t>lso</w:t>
      </w:r>
      <w:r w:rsidR="005B37AB" w:rsidRPr="0037602E">
        <w:rPr>
          <w:rFonts w:ascii="Times New Roman" w:hAnsi="Times New Roman"/>
        </w:rPr>
        <w:t xml:space="preserve"> contribute to validating the religiosity and authoritarianism variables used in Studie</w:t>
      </w:r>
      <w:r w:rsidR="00D504F9">
        <w:rPr>
          <w:rFonts w:ascii="Times New Roman" w:hAnsi="Times New Roman"/>
        </w:rPr>
        <w:t>s 1 and 2. Adaptations of the religiosity items from</w:t>
      </w:r>
      <w:r w:rsidR="005B37AB" w:rsidRPr="0037602E">
        <w:rPr>
          <w:rFonts w:ascii="Times New Roman" w:hAnsi="Times New Roman"/>
        </w:rPr>
        <w:t xml:space="preserve"> Studies 1 and 2 were positively correlated with a previously validated scale of religiosity</w:t>
      </w:r>
      <w:r w:rsidR="00091726">
        <w:rPr>
          <w:rFonts w:ascii="Times New Roman" w:hAnsi="Times New Roman"/>
        </w:rPr>
        <w:t>, a</w:t>
      </w:r>
      <w:r w:rsidR="005B37AB" w:rsidRPr="0037602E">
        <w:rPr>
          <w:rFonts w:ascii="Times New Roman" w:hAnsi="Times New Roman"/>
        </w:rPr>
        <w:t xml:space="preserve">nd </w:t>
      </w:r>
      <w:r w:rsidR="00D504F9">
        <w:rPr>
          <w:rFonts w:ascii="Times New Roman" w:hAnsi="Times New Roman"/>
        </w:rPr>
        <w:t xml:space="preserve">adaptations of </w:t>
      </w:r>
      <w:r w:rsidR="005B37AB" w:rsidRPr="0037602E">
        <w:rPr>
          <w:rFonts w:ascii="Times New Roman" w:hAnsi="Times New Roman"/>
        </w:rPr>
        <w:t>the exclusivi</w:t>
      </w:r>
      <w:r w:rsidR="00D504F9">
        <w:rPr>
          <w:rFonts w:ascii="Times New Roman" w:hAnsi="Times New Roman"/>
        </w:rPr>
        <w:t xml:space="preserve">ty and authoritarianism items from Studies 1 and 2 </w:t>
      </w:r>
      <w:r w:rsidR="005B37AB" w:rsidRPr="0037602E">
        <w:rPr>
          <w:rFonts w:ascii="Times New Roman" w:hAnsi="Times New Roman"/>
        </w:rPr>
        <w:t xml:space="preserve">positively correlated with a previously validated authoritarianism scale.  </w:t>
      </w:r>
      <w:r w:rsidR="00F33AF5">
        <w:rPr>
          <w:rFonts w:ascii="Times New Roman" w:hAnsi="Times New Roman"/>
        </w:rPr>
        <w:t>Also</w:t>
      </w:r>
      <w:r w:rsidR="005B37AB" w:rsidRPr="0037602E">
        <w:rPr>
          <w:rFonts w:ascii="Times New Roman" w:hAnsi="Times New Roman"/>
        </w:rPr>
        <w:t xml:space="preserve">, adding the Study 1 exclusivity item and the four Study 2 authoritarian items to </w:t>
      </w:r>
      <w:r w:rsidR="006C2C61">
        <w:rPr>
          <w:rFonts w:ascii="Times New Roman" w:hAnsi="Times New Roman"/>
        </w:rPr>
        <w:t xml:space="preserve">Manganelli </w:t>
      </w:r>
      <w:r w:rsidR="00F41D81">
        <w:rPr>
          <w:rFonts w:ascii="Times New Roman" w:hAnsi="Times New Roman"/>
        </w:rPr>
        <w:t>and colleagues’</w:t>
      </w:r>
      <w:r w:rsidR="006C2C61">
        <w:rPr>
          <w:rFonts w:ascii="Times New Roman" w:hAnsi="Times New Roman"/>
        </w:rPr>
        <w:t xml:space="preserve"> (2007)</w:t>
      </w:r>
      <w:r w:rsidR="005B37AB" w:rsidRPr="0037602E">
        <w:rPr>
          <w:rFonts w:ascii="Times New Roman" w:hAnsi="Times New Roman"/>
        </w:rPr>
        <w:t xml:space="preserve"> RWA scale increased rather than decreased internal reliability.</w:t>
      </w:r>
      <w:r w:rsidR="008C1718">
        <w:rPr>
          <w:rFonts w:ascii="Times New Roman" w:hAnsi="Times New Roman"/>
        </w:rPr>
        <w:t xml:space="preserve">  </w:t>
      </w:r>
      <w:r w:rsidR="00BA1817">
        <w:rPr>
          <w:rFonts w:ascii="Times New Roman" w:hAnsi="Times New Roman"/>
        </w:rPr>
        <w:t xml:space="preserve">Though our measures of “conservatism” across the three studies inevitably differed from each other—see </w:t>
      </w:r>
      <w:r w:rsidR="00A745CA">
        <w:rPr>
          <w:rFonts w:ascii="Times New Roman" w:hAnsi="Times New Roman"/>
        </w:rPr>
        <w:t xml:space="preserve">our </w:t>
      </w:r>
      <w:r w:rsidR="00BA1817">
        <w:rPr>
          <w:rFonts w:ascii="Times New Roman" w:hAnsi="Times New Roman"/>
        </w:rPr>
        <w:t>Suppo</w:t>
      </w:r>
      <w:r w:rsidR="00D1278B">
        <w:rPr>
          <w:rFonts w:ascii="Times New Roman" w:hAnsi="Times New Roman"/>
        </w:rPr>
        <w:t>rting Online Material (Section 9</w:t>
      </w:r>
      <w:r w:rsidR="00BA1817">
        <w:rPr>
          <w:rFonts w:ascii="Times New Roman" w:hAnsi="Times New Roman"/>
        </w:rPr>
        <w:t xml:space="preserve">) for further discussion—they nevertheless appeared to be both thematically and empirically coherent, and potentially contrasting with religiosity.  In </w:t>
      </w:r>
      <w:r w:rsidRPr="0037602E">
        <w:rPr>
          <w:rFonts w:ascii="Times New Roman" w:hAnsi="Times New Roman"/>
        </w:rPr>
        <w:t>the control condition</w:t>
      </w:r>
      <w:r w:rsidR="008C1718">
        <w:rPr>
          <w:rFonts w:ascii="Times New Roman" w:hAnsi="Times New Roman"/>
        </w:rPr>
        <w:t xml:space="preserve"> especially</w:t>
      </w:r>
      <w:r w:rsidRPr="0037602E">
        <w:rPr>
          <w:rFonts w:ascii="Times New Roman" w:hAnsi="Times New Roman"/>
        </w:rPr>
        <w:t>, religiosity and conservatism contrasted in the direction of their independent relationship with oppression-militarization</w:t>
      </w:r>
      <w:r w:rsidR="007F5B8E">
        <w:rPr>
          <w:rFonts w:ascii="Times New Roman" w:hAnsi="Times New Roman"/>
        </w:rPr>
        <w:t>.</w:t>
      </w:r>
    </w:p>
    <w:p w:rsidR="00586F71" w:rsidRPr="0037602E" w:rsidRDefault="004B1F7E" w:rsidP="00F33AF5">
      <w:pPr>
        <w:spacing w:after="0" w:line="480" w:lineRule="auto"/>
        <w:ind w:firstLine="720"/>
        <w:rPr>
          <w:rFonts w:ascii="Times New Roman" w:hAnsi="Times New Roman"/>
        </w:rPr>
      </w:pPr>
      <w:r>
        <w:rPr>
          <w:rFonts w:ascii="Times New Roman" w:hAnsi="Times New Roman"/>
        </w:rPr>
        <w:t>This pattern of findings in Study 3 is</w:t>
      </w:r>
      <w:r w:rsidR="00C40C6B">
        <w:rPr>
          <w:rFonts w:ascii="Times New Roman" w:hAnsi="Times New Roman"/>
        </w:rPr>
        <w:t xml:space="preserve"> at least consistent with our weak</w:t>
      </w:r>
      <w:r w:rsidR="00F026B8">
        <w:rPr>
          <w:rFonts w:ascii="Times New Roman" w:hAnsi="Times New Roman"/>
        </w:rPr>
        <w:t xml:space="preserve"> r-l</w:t>
      </w:r>
      <w:r w:rsidR="00C40C6B">
        <w:rPr>
          <w:rFonts w:ascii="Times New Roman" w:hAnsi="Times New Roman"/>
        </w:rPr>
        <w:t xml:space="preserve"> hypothesis: that religiosity has no reliable positive relationship with oppress</w:t>
      </w:r>
      <w:r>
        <w:rPr>
          <w:rFonts w:ascii="Times New Roman" w:hAnsi="Times New Roman"/>
        </w:rPr>
        <w:t>ion when controlling for other potentially confounding</w:t>
      </w:r>
      <w:r w:rsidR="00C40C6B">
        <w:rPr>
          <w:rFonts w:ascii="Times New Roman" w:hAnsi="Times New Roman"/>
        </w:rPr>
        <w:t xml:space="preserve"> variables</w:t>
      </w:r>
      <w:r w:rsidR="005A2B34">
        <w:rPr>
          <w:rFonts w:ascii="Times New Roman" w:hAnsi="Times New Roman"/>
        </w:rPr>
        <w:t>, in this case by using random assignment to condition in an experiment</w:t>
      </w:r>
      <w:r w:rsidR="00F026B8">
        <w:rPr>
          <w:rFonts w:ascii="Times New Roman" w:hAnsi="Times New Roman"/>
        </w:rPr>
        <w:t>.  The findings also lean</w:t>
      </w:r>
      <w:r w:rsidR="00ED67B1">
        <w:rPr>
          <w:rFonts w:ascii="Times New Roman" w:hAnsi="Times New Roman"/>
        </w:rPr>
        <w:t xml:space="preserve"> somewhat toward</w:t>
      </w:r>
      <w:r>
        <w:rPr>
          <w:rFonts w:ascii="Times New Roman" w:hAnsi="Times New Roman"/>
        </w:rPr>
        <w:t xml:space="preserve"> corroborating the strong </w:t>
      </w:r>
      <w:r w:rsidR="00F026B8">
        <w:rPr>
          <w:rFonts w:ascii="Times New Roman" w:hAnsi="Times New Roman"/>
        </w:rPr>
        <w:t xml:space="preserve">r-l </w:t>
      </w:r>
      <w:r>
        <w:rPr>
          <w:rFonts w:ascii="Times New Roman" w:hAnsi="Times New Roman"/>
        </w:rPr>
        <w:t xml:space="preserve">hypothesis as well. </w:t>
      </w:r>
    </w:p>
    <w:p w:rsidR="00586F71" w:rsidRPr="0037602E" w:rsidRDefault="005B37AB" w:rsidP="00586F71">
      <w:pPr>
        <w:spacing w:after="0" w:line="480" w:lineRule="auto"/>
        <w:jc w:val="center"/>
        <w:rPr>
          <w:rFonts w:ascii="Times New Roman" w:hAnsi="Times New Roman"/>
          <w:b/>
        </w:rPr>
      </w:pPr>
      <w:r w:rsidRPr="0037602E">
        <w:rPr>
          <w:rFonts w:ascii="Times New Roman" w:hAnsi="Times New Roman"/>
          <w:b/>
        </w:rPr>
        <w:t>General D</w:t>
      </w:r>
      <w:r w:rsidR="00586F71" w:rsidRPr="0037602E">
        <w:rPr>
          <w:rFonts w:ascii="Times New Roman" w:hAnsi="Times New Roman"/>
          <w:b/>
        </w:rPr>
        <w:t>iscussion</w:t>
      </w:r>
    </w:p>
    <w:p w:rsidR="008C1718" w:rsidRDefault="00586F71" w:rsidP="00A00CEF">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Our analyses in Studies 1 and 2 suggest that when holding human development</w:t>
      </w:r>
      <w:r w:rsidR="00261443">
        <w:rPr>
          <w:rFonts w:ascii="Times New Roman" w:eastAsia="Times New Roman" w:hAnsi="Times New Roman" w:cs="Times New Roman"/>
          <w:color w:val="auto"/>
          <w:sz w:val="24"/>
        </w:rPr>
        <w:t xml:space="preserve"> and other potentially confounding demographic variables</w:t>
      </w:r>
      <w:r w:rsidRPr="0037602E">
        <w:rPr>
          <w:rFonts w:ascii="Times New Roman" w:eastAsia="Times New Roman" w:hAnsi="Times New Roman" w:cs="Times New Roman"/>
          <w:color w:val="auto"/>
          <w:sz w:val="24"/>
        </w:rPr>
        <w:t xml:space="preserve"> constant,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oppression is modestly </w:t>
      </w:r>
      <w:r w:rsidR="001A0CED">
        <w:rPr>
          <w:rFonts w:ascii="Times New Roman" w:eastAsia="Times New Roman" w:hAnsi="Times New Roman" w:cs="Times New Roman"/>
          <w:color w:val="auto"/>
          <w:sz w:val="24"/>
        </w:rPr>
        <w:t>negatively</w:t>
      </w:r>
      <w:r w:rsidRPr="0037602E">
        <w:rPr>
          <w:rFonts w:ascii="Times New Roman" w:eastAsia="Times New Roman" w:hAnsi="Times New Roman" w:cs="Times New Roman"/>
          <w:color w:val="auto"/>
          <w:sz w:val="24"/>
        </w:rPr>
        <w:t xml:space="preserve"> related to the religiosity of that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people. The two indices that showed consistent results across samples—assessment of civil and political liberty by Freedom House and UNHDP’s measure of refugees originating from the country—were also the two indices most plausibly related to the concept of national liberty vs. oppression. </w:t>
      </w:r>
      <w:r w:rsidR="00DF72BF">
        <w:rPr>
          <w:rFonts w:ascii="Times New Roman" w:eastAsia="Times New Roman" w:hAnsi="Times New Roman" w:cs="Times New Roman"/>
          <w:color w:val="auto"/>
          <w:sz w:val="24"/>
        </w:rPr>
        <w:t xml:space="preserve"> If focusing on these indices, </w:t>
      </w:r>
      <w:r w:rsidR="00A745CA">
        <w:rPr>
          <w:rFonts w:ascii="Times New Roman" w:eastAsia="Times New Roman" w:hAnsi="Times New Roman" w:cs="Times New Roman"/>
          <w:color w:val="auto"/>
          <w:sz w:val="24"/>
        </w:rPr>
        <w:t>at least the</w:t>
      </w:r>
      <w:r w:rsidR="00DF72BF">
        <w:rPr>
          <w:rFonts w:ascii="Times New Roman" w:eastAsia="Times New Roman" w:hAnsi="Times New Roman" w:cs="Times New Roman"/>
          <w:color w:val="auto"/>
          <w:sz w:val="24"/>
        </w:rPr>
        <w:t xml:space="preserve"> weak and </w:t>
      </w:r>
      <w:r w:rsidR="00A745CA">
        <w:rPr>
          <w:rFonts w:ascii="Times New Roman" w:eastAsia="Times New Roman" w:hAnsi="Times New Roman" w:cs="Times New Roman"/>
          <w:color w:val="auto"/>
          <w:sz w:val="24"/>
        </w:rPr>
        <w:t xml:space="preserve">to some extent the </w:t>
      </w:r>
      <w:r w:rsidR="00DF72BF">
        <w:rPr>
          <w:rFonts w:ascii="Times New Roman" w:eastAsia="Times New Roman" w:hAnsi="Times New Roman" w:cs="Times New Roman"/>
          <w:color w:val="auto"/>
          <w:sz w:val="24"/>
        </w:rPr>
        <w:t xml:space="preserve">strong religion-liberty hypotheses </w:t>
      </w:r>
      <w:r w:rsidR="00A745CA">
        <w:rPr>
          <w:rFonts w:ascii="Times New Roman" w:eastAsia="Times New Roman" w:hAnsi="Times New Roman" w:cs="Times New Roman"/>
          <w:color w:val="auto"/>
          <w:sz w:val="24"/>
        </w:rPr>
        <w:t xml:space="preserve">are </w:t>
      </w:r>
      <w:r w:rsidR="00DF72BF">
        <w:rPr>
          <w:rFonts w:ascii="Times New Roman" w:eastAsia="Times New Roman" w:hAnsi="Times New Roman" w:cs="Times New Roman"/>
          <w:color w:val="auto"/>
          <w:sz w:val="24"/>
        </w:rPr>
        <w:t xml:space="preserve">supported: </w:t>
      </w:r>
      <w:r w:rsidR="00261443">
        <w:rPr>
          <w:rFonts w:ascii="Times New Roman" w:eastAsia="Times New Roman" w:hAnsi="Times New Roman" w:cs="Times New Roman"/>
          <w:color w:val="auto"/>
          <w:sz w:val="24"/>
        </w:rPr>
        <w:t xml:space="preserve">when demographics are statistically controlled, </w:t>
      </w:r>
      <w:r w:rsidR="00DF72BF">
        <w:rPr>
          <w:rFonts w:ascii="Times New Roman" w:eastAsia="Times New Roman" w:hAnsi="Times New Roman" w:cs="Times New Roman"/>
          <w:color w:val="auto"/>
          <w:sz w:val="24"/>
        </w:rPr>
        <w:t xml:space="preserve">religiosity </w:t>
      </w:r>
      <w:r w:rsidR="00AC1F04">
        <w:rPr>
          <w:rFonts w:ascii="Times New Roman" w:eastAsia="Times New Roman" w:hAnsi="Times New Roman" w:cs="Times New Roman"/>
          <w:color w:val="auto"/>
          <w:sz w:val="24"/>
        </w:rPr>
        <w:t>is</w:t>
      </w:r>
      <w:r w:rsidR="00DF72BF">
        <w:rPr>
          <w:rFonts w:ascii="Times New Roman" w:eastAsia="Times New Roman" w:hAnsi="Times New Roman" w:cs="Times New Roman"/>
          <w:color w:val="auto"/>
          <w:sz w:val="24"/>
        </w:rPr>
        <w:t xml:space="preserve"> </w:t>
      </w:r>
      <w:r w:rsidR="00091726">
        <w:rPr>
          <w:rFonts w:ascii="Times New Roman" w:eastAsia="Times New Roman" w:hAnsi="Times New Roman" w:cs="Times New Roman"/>
          <w:color w:val="auto"/>
          <w:sz w:val="24"/>
        </w:rPr>
        <w:t xml:space="preserve">not reliably positively, and </w:t>
      </w:r>
      <w:r w:rsidR="00973FEF">
        <w:rPr>
          <w:rFonts w:ascii="Times New Roman" w:eastAsia="Times New Roman" w:hAnsi="Times New Roman" w:cs="Times New Roman"/>
          <w:color w:val="auto"/>
          <w:sz w:val="24"/>
        </w:rPr>
        <w:t xml:space="preserve">in fact appears </w:t>
      </w:r>
      <w:r w:rsidR="00091726">
        <w:rPr>
          <w:rFonts w:ascii="Times New Roman" w:eastAsia="Times New Roman" w:hAnsi="Times New Roman" w:cs="Times New Roman"/>
          <w:color w:val="auto"/>
          <w:sz w:val="24"/>
        </w:rPr>
        <w:t>reliably negatively,</w:t>
      </w:r>
      <w:r w:rsidR="00091726" w:rsidDel="00091726">
        <w:rPr>
          <w:rFonts w:ascii="Times New Roman" w:eastAsia="Times New Roman" w:hAnsi="Times New Roman" w:cs="Times New Roman"/>
          <w:color w:val="auto"/>
          <w:sz w:val="24"/>
        </w:rPr>
        <w:t xml:space="preserve"> </w:t>
      </w:r>
      <w:r w:rsidR="00DF72BF">
        <w:rPr>
          <w:rFonts w:ascii="Times New Roman" w:eastAsia="Times New Roman" w:hAnsi="Times New Roman" w:cs="Times New Roman"/>
          <w:color w:val="auto"/>
          <w:sz w:val="24"/>
        </w:rPr>
        <w:t xml:space="preserve">related to national oppression.  If </w:t>
      </w:r>
      <w:r w:rsidR="00091726">
        <w:rPr>
          <w:rFonts w:ascii="Times New Roman" w:eastAsia="Times New Roman" w:hAnsi="Times New Roman" w:cs="Times New Roman"/>
          <w:color w:val="auto"/>
          <w:sz w:val="24"/>
        </w:rPr>
        <w:t xml:space="preserve">we </w:t>
      </w:r>
      <w:r w:rsidR="00DF72BF">
        <w:rPr>
          <w:rFonts w:ascii="Times New Roman" w:eastAsia="Times New Roman" w:hAnsi="Times New Roman" w:cs="Times New Roman"/>
          <w:color w:val="auto"/>
          <w:sz w:val="24"/>
        </w:rPr>
        <w:t xml:space="preserve">regard measures of militarization as equally relevant criteria of oppression, </w:t>
      </w:r>
      <w:r w:rsidR="00AC1F04">
        <w:rPr>
          <w:rFonts w:ascii="Times New Roman" w:eastAsia="Times New Roman" w:hAnsi="Times New Roman" w:cs="Times New Roman"/>
          <w:color w:val="auto"/>
          <w:sz w:val="24"/>
        </w:rPr>
        <w:t xml:space="preserve">then </w:t>
      </w:r>
      <w:r w:rsidR="00DF72BF">
        <w:rPr>
          <w:rFonts w:ascii="Times New Roman" w:eastAsia="Times New Roman" w:hAnsi="Times New Roman" w:cs="Times New Roman"/>
          <w:color w:val="auto"/>
          <w:sz w:val="24"/>
        </w:rPr>
        <w:t>the balance</w:t>
      </w:r>
      <w:r w:rsidR="00091726">
        <w:rPr>
          <w:rFonts w:ascii="Times New Roman" w:eastAsia="Times New Roman" w:hAnsi="Times New Roman" w:cs="Times New Roman"/>
          <w:color w:val="auto"/>
          <w:sz w:val="24"/>
        </w:rPr>
        <w:t xml:space="preserve"> tips</w:t>
      </w:r>
      <w:r w:rsidR="00ED67B1">
        <w:rPr>
          <w:rFonts w:ascii="Times New Roman" w:eastAsia="Times New Roman" w:hAnsi="Times New Roman" w:cs="Times New Roman"/>
          <w:color w:val="auto"/>
          <w:sz w:val="24"/>
        </w:rPr>
        <w:t xml:space="preserve"> more toward</w:t>
      </w:r>
      <w:r w:rsidR="00DF72BF">
        <w:rPr>
          <w:rFonts w:ascii="Times New Roman" w:eastAsia="Times New Roman" w:hAnsi="Times New Roman" w:cs="Times New Roman"/>
          <w:color w:val="auto"/>
          <w:sz w:val="24"/>
        </w:rPr>
        <w:t xml:space="preserve"> the weak hypothesis.  </w:t>
      </w:r>
      <w:r w:rsidR="005C47EF">
        <w:rPr>
          <w:rFonts w:ascii="Times New Roman" w:eastAsia="Times New Roman" w:hAnsi="Times New Roman" w:cs="Times New Roman"/>
          <w:color w:val="auto"/>
          <w:sz w:val="24"/>
        </w:rPr>
        <w:t>Study 3 also offers additional evidence for at least the weak r-l hypothesis, and to some extent the strong one as well.  What Studies</w:t>
      </w:r>
      <w:r w:rsidR="00DF72BF">
        <w:rPr>
          <w:rFonts w:ascii="Times New Roman" w:eastAsia="Times New Roman" w:hAnsi="Times New Roman" w:cs="Times New Roman"/>
          <w:color w:val="auto"/>
          <w:sz w:val="24"/>
        </w:rPr>
        <w:t xml:space="preserve"> 1 </w:t>
      </w:r>
      <w:r w:rsidR="005C47EF">
        <w:rPr>
          <w:rFonts w:ascii="Times New Roman" w:eastAsia="Times New Roman" w:hAnsi="Times New Roman" w:cs="Times New Roman"/>
          <w:color w:val="auto"/>
          <w:sz w:val="24"/>
        </w:rPr>
        <w:t>through 3</w:t>
      </w:r>
      <w:r w:rsidR="00DF72BF">
        <w:rPr>
          <w:rFonts w:ascii="Times New Roman" w:eastAsia="Times New Roman" w:hAnsi="Times New Roman" w:cs="Times New Roman"/>
          <w:color w:val="auto"/>
          <w:sz w:val="24"/>
        </w:rPr>
        <w:t xml:space="preserve"> do </w:t>
      </w:r>
      <w:r w:rsidR="00DF72BF" w:rsidRPr="00306CA6">
        <w:rPr>
          <w:rFonts w:ascii="Times New Roman" w:eastAsia="Times New Roman" w:hAnsi="Times New Roman" w:cs="Times New Roman"/>
          <w:i/>
          <w:color w:val="auto"/>
          <w:sz w:val="24"/>
        </w:rPr>
        <w:t xml:space="preserve">not </w:t>
      </w:r>
      <w:r w:rsidR="00DF72BF">
        <w:rPr>
          <w:rFonts w:ascii="Times New Roman" w:eastAsia="Times New Roman" w:hAnsi="Times New Roman" w:cs="Times New Roman"/>
          <w:color w:val="auto"/>
          <w:sz w:val="24"/>
        </w:rPr>
        <w:t xml:space="preserve">support, however, is </w:t>
      </w:r>
      <w:r w:rsidR="00A745CA">
        <w:rPr>
          <w:rFonts w:ascii="Times New Roman" w:eastAsia="Times New Roman" w:hAnsi="Times New Roman" w:cs="Times New Roman"/>
          <w:color w:val="auto"/>
          <w:sz w:val="24"/>
        </w:rPr>
        <w:t xml:space="preserve">the </w:t>
      </w:r>
      <w:r w:rsidR="00DF72BF">
        <w:rPr>
          <w:rFonts w:ascii="Times New Roman" w:eastAsia="Times New Roman" w:hAnsi="Times New Roman" w:cs="Times New Roman"/>
          <w:color w:val="auto"/>
          <w:sz w:val="24"/>
        </w:rPr>
        <w:t>religion-oppression</w:t>
      </w:r>
      <w:r w:rsidR="00306CA6">
        <w:rPr>
          <w:rFonts w:ascii="Times New Roman" w:eastAsia="Times New Roman" w:hAnsi="Times New Roman" w:cs="Times New Roman"/>
          <w:color w:val="auto"/>
          <w:sz w:val="24"/>
        </w:rPr>
        <w:t xml:space="preserve"> (r-o)</w:t>
      </w:r>
      <w:r w:rsidR="001A0CED">
        <w:rPr>
          <w:rFonts w:ascii="Times New Roman" w:eastAsia="Times New Roman" w:hAnsi="Times New Roman" w:cs="Times New Roman"/>
          <w:color w:val="auto"/>
          <w:sz w:val="24"/>
        </w:rPr>
        <w:t xml:space="preserve"> </w:t>
      </w:r>
      <w:r w:rsidR="008C1718">
        <w:rPr>
          <w:rFonts w:ascii="Times New Roman" w:eastAsia="Times New Roman" w:hAnsi="Times New Roman" w:cs="Times New Roman"/>
          <w:color w:val="auto"/>
          <w:sz w:val="24"/>
        </w:rPr>
        <w:t>hypothesis.</w:t>
      </w:r>
    </w:p>
    <w:p w:rsidR="00261443" w:rsidRDefault="002C32A0" w:rsidP="00AC1F0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“Z</w:t>
      </w:r>
      <w:r w:rsidR="004625A4">
        <w:rPr>
          <w:rFonts w:ascii="Times New Roman" w:eastAsia="Times New Roman" w:hAnsi="Times New Roman" w:cs="Times New Roman"/>
          <w:color w:val="auto"/>
          <w:sz w:val="24"/>
        </w:rPr>
        <w:t>ero-order</w:t>
      </w:r>
      <w:r>
        <w:rPr>
          <w:rFonts w:ascii="Times New Roman" w:eastAsia="Times New Roman" w:hAnsi="Times New Roman" w:cs="Times New Roman"/>
          <w:color w:val="auto"/>
          <w:sz w:val="24"/>
        </w:rPr>
        <w:t>” methods of prediction</w:t>
      </w:r>
      <w:r w:rsidR="004625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methods that involve correlating two variables without controlling for any other potentially confounding variables) are </w:t>
      </w:r>
      <w:r w:rsidR="009B53FA">
        <w:rPr>
          <w:rFonts w:ascii="Times New Roman" w:eastAsia="Times New Roman" w:hAnsi="Times New Roman" w:cs="Times New Roman"/>
          <w:color w:val="auto"/>
          <w:sz w:val="24"/>
        </w:rPr>
        <w:t xml:space="preserve">desirable </w:t>
      </w:r>
      <w:r w:rsidR="00DF72BF">
        <w:rPr>
          <w:rFonts w:ascii="Times New Roman" w:eastAsia="Times New Roman" w:hAnsi="Times New Roman" w:cs="Times New Roman"/>
          <w:color w:val="auto"/>
          <w:sz w:val="24"/>
        </w:rPr>
        <w:t>for certain purposes</w:t>
      </w:r>
      <w:r>
        <w:rPr>
          <w:rFonts w:ascii="Times New Roman" w:eastAsia="Times New Roman" w:hAnsi="Times New Roman" w:cs="Times New Roman"/>
          <w:color w:val="auto"/>
          <w:sz w:val="24"/>
        </w:rPr>
        <w:t>.   Zero-order methods can help with decisions about</w:t>
      </w:r>
      <w:r w:rsidR="00CB02DE">
        <w:rPr>
          <w:rFonts w:ascii="Times New Roman" w:eastAsia="Times New Roman" w:hAnsi="Times New Roman" w:cs="Times New Roman"/>
          <w:color w:val="auto"/>
          <w:sz w:val="24"/>
        </w:rPr>
        <w:t xml:space="preserve"> which countries to invest or live in</w:t>
      </w:r>
      <w:r w:rsidR="004625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for instance.  With analytic goals like these in mind, </w:t>
      </w:r>
      <w:r w:rsidR="00CB02DE">
        <w:rPr>
          <w:rFonts w:ascii="Times New Roman" w:eastAsia="Times New Roman" w:hAnsi="Times New Roman" w:cs="Times New Roman"/>
          <w:color w:val="auto"/>
          <w:sz w:val="24"/>
        </w:rPr>
        <w:t xml:space="preserve">the data do support a </w:t>
      </w:r>
      <w:r w:rsidR="00A65741">
        <w:rPr>
          <w:rFonts w:ascii="Times New Roman" w:eastAsia="Times New Roman" w:hAnsi="Times New Roman" w:cs="Times New Roman"/>
          <w:color w:val="auto"/>
          <w:sz w:val="24"/>
        </w:rPr>
        <w:t xml:space="preserve">non-causal </w:t>
      </w:r>
      <w:r w:rsidR="00CB02DE">
        <w:rPr>
          <w:rFonts w:ascii="Times New Roman" w:eastAsia="Times New Roman" w:hAnsi="Times New Roman" w:cs="Times New Roman"/>
          <w:color w:val="auto"/>
          <w:sz w:val="24"/>
        </w:rPr>
        <w:t>“simple prediction” r-o hyp</w:t>
      </w:r>
      <w:r w:rsidR="00A745CA">
        <w:rPr>
          <w:rFonts w:ascii="Times New Roman" w:eastAsia="Times New Roman" w:hAnsi="Times New Roman" w:cs="Times New Roman"/>
          <w:color w:val="auto"/>
          <w:sz w:val="24"/>
        </w:rPr>
        <w:t>o</w:t>
      </w:r>
      <w:r w:rsidR="00CB02DE">
        <w:rPr>
          <w:rFonts w:ascii="Times New Roman" w:eastAsia="Times New Roman" w:hAnsi="Times New Roman" w:cs="Times New Roman"/>
          <w:color w:val="auto"/>
          <w:sz w:val="24"/>
        </w:rPr>
        <w:t>th</w:t>
      </w:r>
      <w:r w:rsidR="00A745CA">
        <w:rPr>
          <w:rFonts w:ascii="Times New Roman" w:eastAsia="Times New Roman" w:hAnsi="Times New Roman" w:cs="Times New Roman"/>
          <w:color w:val="auto"/>
          <w:sz w:val="24"/>
        </w:rPr>
        <w:t>e</w:t>
      </w:r>
      <w:r w:rsidR="00CB02DE">
        <w:rPr>
          <w:rFonts w:ascii="Times New Roman" w:eastAsia="Times New Roman" w:hAnsi="Times New Roman" w:cs="Times New Roman"/>
          <w:color w:val="auto"/>
          <w:sz w:val="24"/>
        </w:rPr>
        <w:t>sis.  R</w:t>
      </w:r>
      <w:r w:rsidR="009B53FA">
        <w:rPr>
          <w:rFonts w:ascii="Times New Roman" w:eastAsia="Times New Roman" w:hAnsi="Times New Roman" w:cs="Times New Roman"/>
          <w:color w:val="auto"/>
          <w:sz w:val="24"/>
        </w:rPr>
        <w:t xml:space="preserve">eligion and </w:t>
      </w:r>
      <w:r w:rsidR="00CB02DE">
        <w:rPr>
          <w:rFonts w:ascii="Times New Roman" w:eastAsia="Times New Roman" w:hAnsi="Times New Roman" w:cs="Times New Roman"/>
          <w:color w:val="auto"/>
          <w:sz w:val="24"/>
        </w:rPr>
        <w:t>oppression</w:t>
      </w:r>
      <w:r w:rsidR="009B53FA">
        <w:rPr>
          <w:rFonts w:ascii="Times New Roman" w:eastAsia="Times New Roman" w:hAnsi="Times New Roman" w:cs="Times New Roman"/>
          <w:color w:val="auto"/>
          <w:sz w:val="24"/>
        </w:rPr>
        <w:t xml:space="preserve"> can be expected to have a modest </w:t>
      </w:r>
      <w:r w:rsidR="00CB02DE">
        <w:rPr>
          <w:rFonts w:ascii="Times New Roman" w:eastAsia="Times New Roman" w:hAnsi="Times New Roman" w:cs="Times New Roman"/>
          <w:color w:val="auto"/>
          <w:sz w:val="24"/>
        </w:rPr>
        <w:t>positive</w:t>
      </w:r>
      <w:r w:rsidR="009B53FA">
        <w:rPr>
          <w:rFonts w:ascii="Times New Roman" w:eastAsia="Times New Roman" w:hAnsi="Times New Roman" w:cs="Times New Roman"/>
          <w:color w:val="auto"/>
          <w:sz w:val="24"/>
        </w:rPr>
        <w:t xml:space="preserve"> </w:t>
      </w:r>
      <w:r w:rsidR="00F026B8">
        <w:rPr>
          <w:rFonts w:ascii="Times New Roman" w:eastAsia="Times New Roman" w:hAnsi="Times New Roman" w:cs="Times New Roman"/>
          <w:color w:val="auto"/>
          <w:sz w:val="24"/>
        </w:rPr>
        <w:t xml:space="preserve">zero-order </w:t>
      </w:r>
      <w:r w:rsidR="009B53FA">
        <w:rPr>
          <w:rFonts w:ascii="Times New Roman" w:eastAsia="Times New Roman" w:hAnsi="Times New Roman" w:cs="Times New Roman"/>
          <w:color w:val="auto"/>
          <w:sz w:val="24"/>
        </w:rPr>
        <w:t>relationship</w:t>
      </w:r>
      <w:r w:rsidR="00A745CA">
        <w:rPr>
          <w:rFonts w:ascii="Times New Roman" w:eastAsia="Times New Roman" w:hAnsi="Times New Roman" w:cs="Times New Roman"/>
          <w:color w:val="auto"/>
          <w:sz w:val="24"/>
        </w:rPr>
        <w:t>—</w:t>
      </w:r>
      <w:r w:rsidR="005C47EF">
        <w:rPr>
          <w:rFonts w:ascii="Times New Roman" w:eastAsia="Times New Roman" w:hAnsi="Times New Roman" w:cs="Times New Roman"/>
          <w:color w:val="auto"/>
          <w:sz w:val="24"/>
        </w:rPr>
        <w:t xml:space="preserve">due, we believe, </w:t>
      </w:r>
      <w:r w:rsidR="009B53FA">
        <w:rPr>
          <w:rFonts w:ascii="Times New Roman" w:eastAsia="Times New Roman" w:hAnsi="Times New Roman" w:cs="Times New Roman"/>
          <w:color w:val="auto"/>
          <w:sz w:val="24"/>
        </w:rPr>
        <w:t>to the particular w</w:t>
      </w:r>
      <w:r w:rsidR="005C47EF">
        <w:rPr>
          <w:rFonts w:ascii="Times New Roman" w:eastAsia="Times New Roman" w:hAnsi="Times New Roman" w:cs="Times New Roman"/>
          <w:color w:val="auto"/>
          <w:sz w:val="24"/>
        </w:rPr>
        <w:t>ay both variables are affected by</w:t>
      </w:r>
      <w:r w:rsidR="009B53FA">
        <w:rPr>
          <w:rFonts w:ascii="Times New Roman" w:eastAsia="Times New Roman" w:hAnsi="Times New Roman" w:cs="Times New Roman"/>
          <w:color w:val="auto"/>
          <w:sz w:val="24"/>
        </w:rPr>
        <w:t xml:space="preserve"> </w:t>
      </w:r>
      <w:r w:rsidR="005C47EF">
        <w:rPr>
          <w:rFonts w:ascii="Times New Roman" w:eastAsia="Times New Roman" w:hAnsi="Times New Roman" w:cs="Times New Roman"/>
          <w:color w:val="auto"/>
          <w:sz w:val="24"/>
        </w:rPr>
        <w:t xml:space="preserve">global differences in </w:t>
      </w:r>
      <w:r w:rsidR="009B53FA">
        <w:rPr>
          <w:rFonts w:ascii="Times New Roman" w:eastAsia="Times New Roman" w:hAnsi="Times New Roman" w:cs="Times New Roman"/>
          <w:color w:val="auto"/>
          <w:sz w:val="24"/>
        </w:rPr>
        <w:t>human development</w:t>
      </w:r>
      <w:r w:rsidR="00A745CA">
        <w:rPr>
          <w:rFonts w:ascii="Times New Roman" w:eastAsia="Times New Roman" w:hAnsi="Times New Roman" w:cs="Times New Roman"/>
          <w:color w:val="auto"/>
          <w:sz w:val="24"/>
        </w:rPr>
        <w:t xml:space="preserve">. These </w:t>
      </w:r>
      <w:r w:rsidR="005C47EF">
        <w:rPr>
          <w:rFonts w:ascii="Times New Roman" w:eastAsia="Times New Roman" w:hAnsi="Times New Roman" w:cs="Times New Roman"/>
          <w:color w:val="auto"/>
          <w:sz w:val="24"/>
        </w:rPr>
        <w:t>differences</w:t>
      </w:r>
      <w:r w:rsidR="00ED67B1">
        <w:rPr>
          <w:rFonts w:ascii="Times New Roman" w:eastAsia="Times New Roman" w:hAnsi="Times New Roman" w:cs="Times New Roman"/>
          <w:color w:val="auto"/>
          <w:sz w:val="24"/>
        </w:rPr>
        <w:t xml:space="preserve"> in human development</w:t>
      </w:r>
      <w:r w:rsidR="00A745CA">
        <w:rPr>
          <w:rFonts w:ascii="Times New Roman" w:eastAsia="Times New Roman" w:hAnsi="Times New Roman" w:cs="Times New Roman"/>
          <w:color w:val="auto"/>
          <w:sz w:val="24"/>
        </w:rPr>
        <w:t xml:space="preserve">, moreover, </w:t>
      </w:r>
      <w:r w:rsidR="005C47EF">
        <w:rPr>
          <w:rFonts w:ascii="Times New Roman" w:eastAsia="Times New Roman" w:hAnsi="Times New Roman" w:cs="Times New Roman"/>
          <w:color w:val="auto"/>
          <w:sz w:val="24"/>
        </w:rPr>
        <w:t>plausibly precede the establishment of global differences in both national oppression and religiosity</w:t>
      </w:r>
      <w:r w:rsidR="00A65741">
        <w:rPr>
          <w:rFonts w:ascii="Times New Roman" w:eastAsia="Times New Roman" w:hAnsi="Times New Roman" w:cs="Times New Roman"/>
          <w:color w:val="auto"/>
          <w:sz w:val="24"/>
        </w:rPr>
        <w:t xml:space="preserve"> (Diamond, 1999</w:t>
      </w:r>
      <w:r w:rsidR="00261443">
        <w:rPr>
          <w:rFonts w:ascii="Times New Roman" w:eastAsia="Times New Roman" w:hAnsi="Times New Roman" w:cs="Times New Roman"/>
          <w:color w:val="auto"/>
          <w:sz w:val="24"/>
        </w:rPr>
        <w:t>).  We consider it most plausible to consider human development (or lack thereof) a third variable that is antecedent to both oppression and religiosity, in much the same way that summer heat is antecedent to bo</w:t>
      </w:r>
      <w:r w:rsidR="000A74B7">
        <w:rPr>
          <w:rFonts w:ascii="Times New Roman" w:eastAsia="Times New Roman" w:hAnsi="Times New Roman" w:cs="Times New Roman"/>
          <w:color w:val="auto"/>
          <w:sz w:val="24"/>
        </w:rPr>
        <w:t>th ice cream sales and outbreaks</w:t>
      </w:r>
      <w:r w:rsidR="00EC38C7">
        <w:rPr>
          <w:rFonts w:ascii="Times New Roman" w:eastAsia="Times New Roman" w:hAnsi="Times New Roman" w:cs="Times New Roman"/>
          <w:color w:val="auto"/>
          <w:sz w:val="24"/>
        </w:rPr>
        <w:t xml:space="preserve"> of violence</w:t>
      </w:r>
      <w:r w:rsidR="00F1061A">
        <w:rPr>
          <w:rFonts w:ascii="Times New Roman" w:eastAsia="Times New Roman" w:hAnsi="Times New Roman" w:cs="Times New Roman"/>
          <w:color w:val="auto"/>
          <w:sz w:val="24"/>
        </w:rPr>
        <w:t xml:space="preserve"> in </w:t>
      </w:r>
      <w:r w:rsidR="000A74B7">
        <w:rPr>
          <w:rFonts w:ascii="Times New Roman" w:eastAsia="Times New Roman" w:hAnsi="Times New Roman" w:cs="Times New Roman"/>
          <w:color w:val="auto"/>
          <w:sz w:val="24"/>
        </w:rPr>
        <w:t>crime-prone</w:t>
      </w:r>
      <w:r w:rsidR="00F1061A">
        <w:rPr>
          <w:rFonts w:ascii="Times New Roman" w:eastAsia="Times New Roman" w:hAnsi="Times New Roman" w:cs="Times New Roman"/>
          <w:color w:val="auto"/>
          <w:sz w:val="24"/>
        </w:rPr>
        <w:t xml:space="preserve"> neighborhoods</w:t>
      </w:r>
      <w:r w:rsidR="007F5B8E">
        <w:rPr>
          <w:rFonts w:ascii="Times New Roman" w:eastAsia="Times New Roman" w:hAnsi="Times New Roman" w:cs="Times New Roman"/>
          <w:color w:val="auto"/>
          <w:sz w:val="24"/>
        </w:rPr>
        <w:t xml:space="preserve">.   Ice cream sales and violence </w:t>
      </w:r>
      <w:r>
        <w:rPr>
          <w:rFonts w:ascii="Times New Roman" w:eastAsia="Times New Roman" w:hAnsi="Times New Roman" w:cs="Times New Roman"/>
          <w:color w:val="auto"/>
          <w:sz w:val="24"/>
        </w:rPr>
        <w:t>may be</w:t>
      </w:r>
      <w:r w:rsidR="00261443">
        <w:rPr>
          <w:rFonts w:ascii="Times New Roman" w:eastAsia="Times New Roman" w:hAnsi="Times New Roman" w:cs="Times New Roman"/>
          <w:color w:val="auto"/>
          <w:sz w:val="24"/>
        </w:rPr>
        <w:t xml:space="preserve"> positively correlated only as a c</w:t>
      </w:r>
      <w:r w:rsidR="00ED67B1">
        <w:rPr>
          <w:rFonts w:ascii="Times New Roman" w:eastAsia="Times New Roman" w:hAnsi="Times New Roman" w:cs="Times New Roman"/>
          <w:color w:val="auto"/>
          <w:sz w:val="24"/>
        </w:rPr>
        <w:t>oincidence of their relation</w:t>
      </w:r>
      <w:r w:rsidR="00261443">
        <w:rPr>
          <w:rFonts w:ascii="Times New Roman" w:eastAsia="Times New Roman" w:hAnsi="Times New Roman" w:cs="Times New Roman"/>
          <w:color w:val="auto"/>
          <w:sz w:val="24"/>
        </w:rPr>
        <w:t xml:space="preserve"> to the antecedent summer heat</w:t>
      </w:r>
      <w:r>
        <w:rPr>
          <w:rFonts w:ascii="Times New Roman" w:eastAsia="Times New Roman" w:hAnsi="Times New Roman" w:cs="Times New Roman"/>
          <w:color w:val="auto"/>
          <w:sz w:val="24"/>
        </w:rPr>
        <w:t>; even if positively correlated, they</w:t>
      </w:r>
      <w:r w:rsidR="00261443">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may </w:t>
      </w:r>
      <w:r w:rsidR="00ED67B1">
        <w:rPr>
          <w:rFonts w:ascii="Times New Roman" w:eastAsia="Times New Roman" w:hAnsi="Times New Roman" w:cs="Times New Roman"/>
          <w:color w:val="auto"/>
          <w:sz w:val="24"/>
        </w:rPr>
        <w:t>have no relation</w:t>
      </w:r>
      <w:r w:rsidR="007F5B8E">
        <w:rPr>
          <w:rFonts w:ascii="Times New Roman" w:eastAsia="Times New Roman" w:hAnsi="Times New Roman" w:cs="Times New Roman"/>
          <w:color w:val="auto"/>
          <w:sz w:val="24"/>
        </w:rPr>
        <w:t xml:space="preserve"> </w:t>
      </w:r>
      <w:r w:rsidR="00261443">
        <w:rPr>
          <w:rFonts w:ascii="Times New Roman" w:eastAsia="Times New Roman" w:hAnsi="Times New Roman" w:cs="Times New Roman"/>
          <w:color w:val="auto"/>
          <w:sz w:val="24"/>
        </w:rPr>
        <w:t xml:space="preserve">or </w:t>
      </w:r>
      <w:r w:rsidR="00F1061A">
        <w:rPr>
          <w:rFonts w:ascii="Times New Roman" w:eastAsia="Times New Roman" w:hAnsi="Times New Roman" w:cs="Times New Roman"/>
          <w:color w:val="auto"/>
          <w:sz w:val="24"/>
        </w:rPr>
        <w:t xml:space="preserve">even </w:t>
      </w:r>
      <w:r w:rsidR="007F5B8E">
        <w:rPr>
          <w:rFonts w:ascii="Times New Roman" w:eastAsia="Times New Roman" w:hAnsi="Times New Roman" w:cs="Times New Roman"/>
          <w:color w:val="auto"/>
          <w:sz w:val="24"/>
        </w:rPr>
        <w:t xml:space="preserve">a </w:t>
      </w:r>
      <w:r w:rsidR="00261443">
        <w:rPr>
          <w:rFonts w:ascii="Times New Roman" w:eastAsia="Times New Roman" w:hAnsi="Times New Roman" w:cs="Times New Roman"/>
          <w:color w:val="auto"/>
          <w:sz w:val="24"/>
        </w:rPr>
        <w:t>n</w:t>
      </w:r>
      <w:r w:rsidR="00ED67B1">
        <w:rPr>
          <w:rFonts w:ascii="Times New Roman" w:eastAsia="Times New Roman" w:hAnsi="Times New Roman" w:cs="Times New Roman"/>
          <w:color w:val="auto"/>
          <w:sz w:val="24"/>
        </w:rPr>
        <w:t>egative independent relation</w:t>
      </w:r>
      <w:r w:rsidR="00261443">
        <w:rPr>
          <w:rFonts w:ascii="Times New Roman" w:eastAsia="Times New Roman" w:hAnsi="Times New Roman" w:cs="Times New Roman"/>
          <w:color w:val="auto"/>
          <w:sz w:val="24"/>
        </w:rPr>
        <w:t xml:space="preserve"> when daily average temperature is controlled.</w:t>
      </w:r>
      <w:r>
        <w:rPr>
          <w:rFonts w:ascii="Times New Roman" w:eastAsia="Times New Roman" w:hAnsi="Times New Roman" w:cs="Times New Roman"/>
          <w:color w:val="auto"/>
          <w:sz w:val="24"/>
        </w:rPr>
        <w:t xml:space="preserve">  Likewise, we have found that religiosity and oppression have a negative indep</w:t>
      </w:r>
      <w:r w:rsidR="00ED67B1">
        <w:rPr>
          <w:rFonts w:ascii="Times New Roman" w:eastAsia="Times New Roman" w:hAnsi="Times New Roman" w:cs="Times New Roman"/>
          <w:color w:val="auto"/>
          <w:sz w:val="24"/>
        </w:rPr>
        <w:t>endent relation</w:t>
      </w:r>
      <w:r>
        <w:rPr>
          <w:rFonts w:ascii="Times New Roman" w:eastAsia="Times New Roman" w:hAnsi="Times New Roman" w:cs="Times New Roman"/>
          <w:color w:val="auto"/>
          <w:sz w:val="24"/>
        </w:rPr>
        <w:t xml:space="preserve"> when the antecedent third variable of human development is statistically controlled.</w:t>
      </w:r>
    </w:p>
    <w:p w:rsidR="00586F71" w:rsidRPr="00F41D81" w:rsidRDefault="00586F71" w:rsidP="00261443">
      <w:pPr>
        <w:pStyle w:val="normal0"/>
        <w:spacing w:line="480" w:lineRule="auto"/>
        <w:ind w:firstLine="720"/>
        <w:rPr>
          <w:rFonts w:ascii="Times New Roman" w:eastAsia="Times New Roman" w:hAnsi="Times New Roman" w:cs="Times New Roman"/>
          <w:color w:val="auto"/>
          <w:sz w:val="24"/>
          <w:szCs w:val="24"/>
        </w:rPr>
      </w:pPr>
      <w:r w:rsidRPr="0037602E">
        <w:rPr>
          <w:rFonts w:ascii="Times New Roman" w:eastAsia="Times New Roman" w:hAnsi="Times New Roman" w:cs="Times New Roman"/>
          <w:color w:val="auto"/>
          <w:sz w:val="24"/>
        </w:rPr>
        <w:t xml:space="preserve">Overall, the </w:t>
      </w:r>
      <w:r w:rsidR="00F1061A">
        <w:rPr>
          <w:rFonts w:ascii="Times New Roman" w:eastAsia="Times New Roman" w:hAnsi="Times New Roman" w:cs="Times New Roman"/>
          <w:color w:val="auto"/>
          <w:sz w:val="24"/>
        </w:rPr>
        <w:t xml:space="preserve">negative </w:t>
      </w:r>
      <w:r w:rsidR="00E46B27">
        <w:rPr>
          <w:rFonts w:ascii="Times New Roman" w:eastAsia="Times New Roman" w:hAnsi="Times New Roman" w:cs="Times New Roman"/>
          <w:color w:val="auto"/>
          <w:sz w:val="24"/>
        </w:rPr>
        <w:t xml:space="preserve">independent </w:t>
      </w:r>
      <w:r w:rsidRPr="0037602E">
        <w:rPr>
          <w:rFonts w:ascii="Times New Roman" w:eastAsia="Times New Roman" w:hAnsi="Times New Roman" w:cs="Times New Roman"/>
          <w:color w:val="auto"/>
          <w:sz w:val="24"/>
        </w:rPr>
        <w:t xml:space="preserve">relation between </w:t>
      </w:r>
      <w:r w:rsidR="00F1061A">
        <w:rPr>
          <w:rFonts w:ascii="Times New Roman" w:eastAsia="Times New Roman" w:hAnsi="Times New Roman" w:cs="Times New Roman"/>
          <w:color w:val="auto"/>
          <w:sz w:val="24"/>
        </w:rPr>
        <w:t>religios</w:t>
      </w:r>
      <w:r w:rsidR="007F5B8E">
        <w:rPr>
          <w:rFonts w:ascii="Times New Roman" w:eastAsia="Times New Roman" w:hAnsi="Times New Roman" w:cs="Times New Roman"/>
          <w:color w:val="auto"/>
          <w:sz w:val="24"/>
        </w:rPr>
        <w:t>i</w:t>
      </w:r>
      <w:r w:rsidR="00F1061A">
        <w:rPr>
          <w:rFonts w:ascii="Times New Roman" w:eastAsia="Times New Roman" w:hAnsi="Times New Roman" w:cs="Times New Roman"/>
          <w:color w:val="auto"/>
          <w:sz w:val="24"/>
        </w:rPr>
        <w:t xml:space="preserve">ty and oppression </w:t>
      </w:r>
      <w:r w:rsidRPr="0037602E">
        <w:rPr>
          <w:rFonts w:ascii="Times New Roman" w:eastAsia="Times New Roman" w:hAnsi="Times New Roman" w:cs="Times New Roman"/>
          <w:color w:val="auto"/>
          <w:sz w:val="24"/>
        </w:rPr>
        <w:t xml:space="preserve">does not appear to be </w:t>
      </w:r>
      <w:r w:rsidR="00A745CA">
        <w:rPr>
          <w:rFonts w:ascii="Times New Roman" w:eastAsia="Times New Roman" w:hAnsi="Times New Roman" w:cs="Times New Roman"/>
          <w:color w:val="auto"/>
          <w:sz w:val="24"/>
        </w:rPr>
        <w:t>particularly</w:t>
      </w:r>
      <w:r w:rsidRPr="0037602E">
        <w:rPr>
          <w:rFonts w:ascii="Times New Roman" w:eastAsia="Times New Roman" w:hAnsi="Times New Roman" w:cs="Times New Roman"/>
          <w:color w:val="auto"/>
          <w:sz w:val="24"/>
        </w:rPr>
        <w:t xml:space="preserve"> strong, </w:t>
      </w:r>
      <w:r w:rsidR="00A745CA">
        <w:rPr>
          <w:rFonts w:ascii="Times New Roman" w:eastAsia="Times New Roman" w:hAnsi="Times New Roman" w:cs="Times New Roman"/>
          <w:color w:val="auto"/>
          <w:sz w:val="24"/>
        </w:rPr>
        <w:t>and it is by no means</w:t>
      </w:r>
      <w:r w:rsidRPr="0037602E">
        <w:rPr>
          <w:rFonts w:ascii="Times New Roman" w:eastAsia="Times New Roman" w:hAnsi="Times New Roman" w:cs="Times New Roman"/>
          <w:color w:val="auto"/>
          <w:sz w:val="24"/>
        </w:rPr>
        <w:t xml:space="preserve"> immune to regional, cultural and economic variation. It appears neither necessary nor sufficient to liberty for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to have a highly religious population</w:t>
      </w:r>
      <w:r w:rsidR="00E46B27">
        <w:rPr>
          <w:rFonts w:ascii="Times New Roman" w:eastAsia="Times New Roman" w:hAnsi="Times New Roman" w:cs="Times New Roman"/>
          <w:color w:val="auto"/>
          <w:sz w:val="24"/>
        </w:rPr>
        <w:t xml:space="preserve"> at any particular range of human development</w:t>
      </w:r>
      <w:r w:rsidRPr="0037602E">
        <w:rPr>
          <w:rFonts w:ascii="Times New Roman" w:eastAsia="Times New Roman" w:hAnsi="Times New Roman" w:cs="Times New Roman"/>
          <w:color w:val="auto"/>
          <w:sz w:val="24"/>
        </w:rPr>
        <w:t xml:space="preserve">. </w:t>
      </w:r>
      <w:r w:rsidR="00261443">
        <w:rPr>
          <w:rFonts w:ascii="Times New Roman" w:eastAsia="Times New Roman" w:hAnsi="Times New Roman" w:cs="Times New Roman"/>
          <w:color w:val="auto"/>
          <w:sz w:val="24"/>
        </w:rPr>
        <w:t xml:space="preserve"> </w:t>
      </w:r>
      <w:r w:rsidRPr="0037602E">
        <w:rPr>
          <w:rFonts w:ascii="Times New Roman" w:hAnsi="Times New Roman"/>
        </w:rPr>
        <w:t xml:space="preserve">The </w:t>
      </w:r>
      <w:r w:rsidR="00581E27" w:rsidRPr="00581E27">
        <w:rPr>
          <w:rFonts w:ascii="Times New Roman" w:hAnsi="Times New Roman"/>
          <w:sz w:val="24"/>
          <w:szCs w:val="24"/>
        </w:rPr>
        <w:t xml:space="preserve">findings of Study 3 offer some preliminary evidence for the possibility of religiosity salience causally reducing support for oppression and militarization.  This causal effect might explain the negative independent relationship found between religiosity and indices of national oppression in Studies 1 and 2, but without a more ambitious international experimental study </w:t>
      </w:r>
      <w:r w:rsidR="00A745CA">
        <w:rPr>
          <w:rFonts w:ascii="Times New Roman" w:hAnsi="Times New Roman"/>
          <w:sz w:val="24"/>
          <w:szCs w:val="24"/>
        </w:rPr>
        <w:t>we must remain skeptical about</w:t>
      </w:r>
      <w:r w:rsidR="00581E27" w:rsidRPr="00581E27">
        <w:rPr>
          <w:rFonts w:ascii="Times New Roman" w:hAnsi="Times New Roman"/>
          <w:sz w:val="24"/>
          <w:szCs w:val="24"/>
        </w:rPr>
        <w:t xml:space="preserve"> this inference.  A single study like Study 3 cannot eliminate alternative causal explanations</w:t>
      </w:r>
      <w:r w:rsidR="00A745CA">
        <w:rPr>
          <w:rFonts w:ascii="Times New Roman" w:hAnsi="Times New Roman"/>
          <w:sz w:val="24"/>
          <w:szCs w:val="24"/>
        </w:rPr>
        <w:t xml:space="preserve">; for example, that </w:t>
      </w:r>
      <w:r w:rsidR="00581E27" w:rsidRPr="00581E27">
        <w:rPr>
          <w:rFonts w:ascii="Times New Roman" w:hAnsi="Times New Roman"/>
          <w:sz w:val="24"/>
          <w:szCs w:val="24"/>
        </w:rPr>
        <w:t>among countries of roughly equal development, experiences of oppression and militarization diminish the popular appetite for religiosity.  A single study also cannot eliminate the possibility that some as-yet-unexamined “fourth variable” both increases religiosity and decreases oppression within narrow development ranges.</w:t>
      </w:r>
    </w:p>
    <w:p w:rsidR="00586F71" w:rsidRPr="0037602E" w:rsidRDefault="00F85C08" w:rsidP="00586F71">
      <w:pPr>
        <w:pStyle w:val="normal0"/>
        <w:spacing w:line="480" w:lineRule="auto"/>
        <w:ind w:firstLine="720"/>
        <w:rPr>
          <w:rFonts w:ascii="Times New Roman" w:eastAsia="Times New Roman" w:hAnsi="Times New Roman" w:cs="Times New Roman"/>
          <w:i/>
          <w:color w:val="auto"/>
          <w:sz w:val="24"/>
        </w:rPr>
      </w:pPr>
      <w:r>
        <w:rPr>
          <w:rFonts w:ascii="Times New Roman" w:hAnsi="Times New Roman"/>
          <w:sz w:val="24"/>
        </w:rPr>
        <w:t>Even with all caveats considered</w:t>
      </w:r>
      <w:r w:rsidR="005B37AB" w:rsidRPr="0037602E">
        <w:rPr>
          <w:rFonts w:ascii="Times New Roman" w:hAnsi="Times New Roman"/>
          <w:sz w:val="24"/>
        </w:rPr>
        <w:t>,</w:t>
      </w:r>
      <w:r w:rsidR="00586F71" w:rsidRPr="0037602E">
        <w:rPr>
          <w:rFonts w:ascii="Times New Roman" w:hAnsi="Times New Roman"/>
          <w:sz w:val="24"/>
        </w:rPr>
        <w:t xml:space="preserve"> the three studies corroborate each other in suggesting </w:t>
      </w:r>
      <w:r w:rsidR="00E46B27">
        <w:rPr>
          <w:rFonts w:ascii="Times New Roman" w:hAnsi="Times New Roman"/>
          <w:sz w:val="24"/>
        </w:rPr>
        <w:t>some tension between religiosity and oppression</w:t>
      </w:r>
      <w:r w:rsidR="005B37AB" w:rsidRPr="0037602E">
        <w:rPr>
          <w:rFonts w:ascii="Times New Roman" w:hAnsi="Times New Roman"/>
          <w:sz w:val="24"/>
        </w:rPr>
        <w:t xml:space="preserve">, both sociologically (Studies 1 and 2) and psychologically (Study 3). </w:t>
      </w:r>
      <w:r w:rsidR="00F4079A">
        <w:rPr>
          <w:rFonts w:ascii="Times New Roman" w:hAnsi="Times New Roman"/>
          <w:sz w:val="24"/>
        </w:rPr>
        <w:t xml:space="preserve"> </w:t>
      </w:r>
      <w:r w:rsidR="005B37AB" w:rsidRPr="0037602E">
        <w:rPr>
          <w:rFonts w:ascii="Times New Roman" w:hAnsi="Times New Roman"/>
          <w:sz w:val="24"/>
        </w:rPr>
        <w:t>The</w:t>
      </w:r>
      <w:r w:rsidR="00E46B27">
        <w:rPr>
          <w:rFonts w:ascii="Times New Roman" w:hAnsi="Times New Roman"/>
          <w:sz w:val="24"/>
        </w:rPr>
        <w:t xml:space="preserve"> tension</w:t>
      </w:r>
      <w:r w:rsidR="00586F71" w:rsidRPr="0037602E">
        <w:rPr>
          <w:rFonts w:ascii="Times New Roman" w:hAnsi="Times New Roman"/>
          <w:sz w:val="24"/>
        </w:rPr>
        <w:t xml:space="preserve"> </w:t>
      </w:r>
      <w:r w:rsidR="005B37AB" w:rsidRPr="0037602E">
        <w:rPr>
          <w:rFonts w:ascii="Times New Roman" w:hAnsi="Times New Roman"/>
          <w:sz w:val="24"/>
        </w:rPr>
        <w:t>found in our d</w:t>
      </w:r>
      <w:r w:rsidR="005B37AB" w:rsidRPr="00131F79">
        <w:rPr>
          <w:rFonts w:ascii="Times New Roman" w:hAnsi="Times New Roman"/>
          <w:sz w:val="24"/>
        </w:rPr>
        <w:t xml:space="preserve">ata </w:t>
      </w:r>
      <w:r w:rsidR="00F459D0">
        <w:rPr>
          <w:rFonts w:ascii="Times New Roman" w:hAnsi="Times New Roman"/>
          <w:sz w:val="24"/>
        </w:rPr>
        <w:t xml:space="preserve">is not the result of multicollinearity </w:t>
      </w:r>
      <w:r w:rsidR="00D05B82" w:rsidRPr="00131F79">
        <w:rPr>
          <w:rFonts w:ascii="Times New Roman" w:hAnsi="Times New Roman"/>
          <w:sz w:val="24"/>
        </w:rPr>
        <w:t>affecting</w:t>
      </w:r>
      <w:r w:rsidR="00586F71" w:rsidRPr="00131F79">
        <w:rPr>
          <w:rFonts w:ascii="Times New Roman" w:hAnsi="Times New Roman"/>
          <w:sz w:val="24"/>
        </w:rPr>
        <w:t xml:space="preserve"> </w:t>
      </w:r>
      <w:r w:rsidR="00F459D0">
        <w:rPr>
          <w:rFonts w:ascii="Times New Roman" w:hAnsi="Times New Roman"/>
          <w:sz w:val="24"/>
        </w:rPr>
        <w:t xml:space="preserve">the interpretability of </w:t>
      </w:r>
      <w:r w:rsidR="00C92315">
        <w:rPr>
          <w:rFonts w:ascii="Times New Roman" w:hAnsi="Times New Roman"/>
          <w:sz w:val="24"/>
        </w:rPr>
        <w:t xml:space="preserve">coefficients in the </w:t>
      </w:r>
      <w:r w:rsidR="005B37AB" w:rsidRPr="00131F79">
        <w:rPr>
          <w:rFonts w:ascii="Times New Roman" w:hAnsi="Times New Roman"/>
          <w:sz w:val="24"/>
        </w:rPr>
        <w:t>multiple regression analys</w:t>
      </w:r>
      <w:r w:rsidR="00D05B82" w:rsidRPr="00131F79">
        <w:rPr>
          <w:rFonts w:ascii="Times New Roman" w:hAnsi="Times New Roman"/>
          <w:sz w:val="24"/>
        </w:rPr>
        <w:t>e</w:t>
      </w:r>
      <w:r w:rsidR="00C92315">
        <w:rPr>
          <w:rFonts w:ascii="Times New Roman" w:hAnsi="Times New Roman"/>
          <w:sz w:val="24"/>
        </w:rPr>
        <w:t>s</w:t>
      </w:r>
      <w:r w:rsidR="00C73F71">
        <w:rPr>
          <w:rFonts w:ascii="Times New Roman" w:hAnsi="Times New Roman"/>
          <w:sz w:val="24"/>
        </w:rPr>
        <w:t xml:space="preserve">.  </w:t>
      </w:r>
      <w:r w:rsidR="00933C81">
        <w:rPr>
          <w:rFonts w:ascii="Times New Roman" w:hAnsi="Times New Roman"/>
          <w:sz w:val="24"/>
        </w:rPr>
        <w:t xml:space="preserve">Also, given the large sample sizes used, </w:t>
      </w:r>
      <w:r w:rsidR="008D3BE5">
        <w:rPr>
          <w:rFonts w:ascii="Times New Roman" w:hAnsi="Times New Roman"/>
          <w:sz w:val="24"/>
        </w:rPr>
        <w:t>at least</w:t>
      </w:r>
      <w:r w:rsidR="00933C81">
        <w:rPr>
          <w:rFonts w:ascii="Times New Roman" w:hAnsi="Times New Roman"/>
          <w:sz w:val="24"/>
        </w:rPr>
        <w:t xml:space="preserve"> in the first two studies, we believe we have sufficient power to </w:t>
      </w:r>
      <w:r w:rsidR="00943B96">
        <w:rPr>
          <w:rFonts w:ascii="Times New Roman" w:hAnsi="Times New Roman"/>
          <w:sz w:val="24"/>
        </w:rPr>
        <w:t>avoid Type II error with regard to our evidence of the lack of a positive independent relationship between religiosity and oppression</w:t>
      </w:r>
      <w:r w:rsidR="00933C81">
        <w:rPr>
          <w:rFonts w:ascii="Times New Roman" w:hAnsi="Times New Roman"/>
          <w:sz w:val="24"/>
        </w:rPr>
        <w:t>.</w:t>
      </w:r>
    </w:p>
    <w:p w:rsidR="00253FC9" w:rsidRDefault="00C3346E" w:rsidP="00E22F74">
      <w:pPr>
        <w:pStyle w:val="normal0"/>
        <w:spacing w:line="480" w:lineRule="auto"/>
        <w:ind w:firstLine="720"/>
        <w:rPr>
          <w:rFonts w:ascii="Times New Roman" w:eastAsia="Times New Roman" w:hAnsi="Times New Roman" w:cs="Times New Roman"/>
          <w:color w:val="auto"/>
          <w:sz w:val="24"/>
        </w:rPr>
      </w:pPr>
      <w:r w:rsidRPr="00C3346E">
        <w:rPr>
          <w:rFonts w:ascii="Times New Roman" w:eastAsia="Times New Roman" w:hAnsi="Times New Roman" w:cs="Times New Roman"/>
          <w:b/>
          <w:color w:val="auto"/>
          <w:sz w:val="24"/>
        </w:rPr>
        <w:t xml:space="preserve">Explaining religion’s </w:t>
      </w:r>
      <w:r w:rsidR="00973FEF">
        <w:rPr>
          <w:rFonts w:ascii="Times New Roman" w:eastAsia="Times New Roman" w:hAnsi="Times New Roman" w:cs="Times New Roman"/>
          <w:b/>
          <w:color w:val="auto"/>
          <w:sz w:val="24"/>
        </w:rPr>
        <w:t>negative relationship to oppression</w:t>
      </w:r>
      <w:r>
        <w:rPr>
          <w:rFonts w:ascii="Times New Roman" w:eastAsia="Times New Roman" w:hAnsi="Times New Roman" w:cs="Times New Roman"/>
          <w:color w:val="auto"/>
          <w:sz w:val="24"/>
        </w:rPr>
        <w:t xml:space="preserve">. </w:t>
      </w:r>
      <w:r w:rsidR="006F48CA">
        <w:rPr>
          <w:rFonts w:ascii="Times New Roman" w:eastAsia="Times New Roman" w:hAnsi="Times New Roman" w:cs="Times New Roman"/>
          <w:color w:val="auto"/>
          <w:sz w:val="24"/>
        </w:rPr>
        <w:t>The findings</w:t>
      </w:r>
      <w:r>
        <w:rPr>
          <w:rFonts w:ascii="Times New Roman" w:eastAsia="Times New Roman" w:hAnsi="Times New Roman" w:cs="Times New Roman"/>
          <w:color w:val="auto"/>
          <w:sz w:val="24"/>
        </w:rPr>
        <w:t xml:space="preserve"> of Study 3</w:t>
      </w:r>
      <w:r w:rsidR="00300D09">
        <w:rPr>
          <w:rFonts w:ascii="Times New Roman" w:eastAsia="Times New Roman" w:hAnsi="Times New Roman" w:cs="Times New Roman"/>
          <w:color w:val="auto"/>
          <w:sz w:val="24"/>
        </w:rPr>
        <w:t xml:space="preserve"> that reminders of religiosity dampen support for oppression do</w:t>
      </w:r>
      <w:r w:rsidR="006F48CA">
        <w:rPr>
          <w:rFonts w:ascii="Times New Roman" w:eastAsia="Times New Roman" w:hAnsi="Times New Roman" w:cs="Times New Roman"/>
          <w:color w:val="auto"/>
          <w:sz w:val="24"/>
        </w:rPr>
        <w:t xml:space="preserve"> not </w:t>
      </w:r>
      <w:r>
        <w:rPr>
          <w:rFonts w:ascii="Times New Roman" w:eastAsia="Times New Roman" w:hAnsi="Times New Roman" w:cs="Times New Roman"/>
          <w:color w:val="auto"/>
          <w:sz w:val="24"/>
        </w:rPr>
        <w:t>rul</w:t>
      </w:r>
      <w:r w:rsidR="00300D09">
        <w:rPr>
          <w:rFonts w:ascii="Times New Roman" w:eastAsia="Times New Roman" w:hAnsi="Times New Roman" w:cs="Times New Roman"/>
          <w:color w:val="auto"/>
          <w:sz w:val="24"/>
        </w:rPr>
        <w:t>e</w:t>
      </w:r>
      <w:r>
        <w:rPr>
          <w:rFonts w:ascii="Times New Roman" w:eastAsia="Times New Roman" w:hAnsi="Times New Roman" w:cs="Times New Roman"/>
          <w:color w:val="auto"/>
          <w:sz w:val="24"/>
        </w:rPr>
        <w:t xml:space="preserve"> out alternative causal explanations for the </w:t>
      </w:r>
      <w:r w:rsidR="00300D09">
        <w:rPr>
          <w:rFonts w:ascii="Times New Roman" w:eastAsia="Times New Roman" w:hAnsi="Times New Roman" w:cs="Times New Roman"/>
          <w:color w:val="auto"/>
          <w:sz w:val="24"/>
        </w:rPr>
        <w:t>independent negative relationship</w:t>
      </w:r>
      <w:r>
        <w:rPr>
          <w:rFonts w:ascii="Times New Roman" w:eastAsia="Times New Roman" w:hAnsi="Times New Roman" w:cs="Times New Roman"/>
          <w:color w:val="auto"/>
          <w:sz w:val="24"/>
        </w:rPr>
        <w:t xml:space="preserve"> betwee</w:t>
      </w:r>
      <w:r w:rsidR="006F48CA">
        <w:rPr>
          <w:rFonts w:ascii="Times New Roman" w:eastAsia="Times New Roman" w:hAnsi="Times New Roman" w:cs="Times New Roman"/>
          <w:color w:val="auto"/>
          <w:sz w:val="24"/>
        </w:rPr>
        <w:t xml:space="preserve">n religiosity and </w:t>
      </w:r>
      <w:r w:rsidR="00300D09">
        <w:rPr>
          <w:rFonts w:ascii="Times New Roman" w:eastAsia="Times New Roman" w:hAnsi="Times New Roman" w:cs="Times New Roman"/>
          <w:color w:val="auto"/>
          <w:sz w:val="24"/>
        </w:rPr>
        <w:t xml:space="preserve">national oppression.  However, they </w:t>
      </w:r>
      <w:r>
        <w:rPr>
          <w:rFonts w:ascii="Times New Roman" w:eastAsia="Times New Roman" w:hAnsi="Times New Roman" w:cs="Times New Roman"/>
          <w:color w:val="auto"/>
          <w:sz w:val="24"/>
        </w:rPr>
        <w:t>add more plausibility to the hypothesis that religiosity</w:t>
      </w:r>
      <w:r w:rsidR="00586F71" w:rsidRPr="0037602E">
        <w:rPr>
          <w:rFonts w:ascii="Times New Roman" w:eastAsia="Times New Roman" w:hAnsi="Times New Roman" w:cs="Times New Roman"/>
          <w:color w:val="auto"/>
          <w:sz w:val="24"/>
        </w:rPr>
        <w:t xml:space="preserve"> </w:t>
      </w:r>
      <w:r w:rsidR="00300D09">
        <w:rPr>
          <w:rFonts w:ascii="Times New Roman" w:eastAsia="Times New Roman" w:hAnsi="Times New Roman" w:cs="Times New Roman"/>
          <w:color w:val="auto"/>
          <w:sz w:val="24"/>
        </w:rPr>
        <w:t xml:space="preserve">can </w:t>
      </w:r>
      <w:r w:rsidR="00586F71" w:rsidRPr="0037602E">
        <w:rPr>
          <w:rFonts w:ascii="Times New Roman" w:eastAsia="Times New Roman" w:hAnsi="Times New Roman" w:cs="Times New Roman"/>
          <w:color w:val="auto"/>
          <w:sz w:val="24"/>
        </w:rPr>
        <w:t xml:space="preserve">contribute relatively directly to </w:t>
      </w:r>
      <w:r w:rsidR="00300D09">
        <w:rPr>
          <w:rFonts w:ascii="Times New Roman" w:eastAsia="Times New Roman" w:hAnsi="Times New Roman" w:cs="Times New Roman"/>
          <w:color w:val="auto"/>
          <w:sz w:val="24"/>
        </w:rPr>
        <w:t>reducing oppression</w:t>
      </w:r>
      <w:r w:rsidR="00586F71"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Explanations for </w:t>
      </w:r>
      <w:r w:rsidR="00D340C8">
        <w:rPr>
          <w:rFonts w:ascii="Times New Roman" w:eastAsia="Times New Roman" w:hAnsi="Times New Roman" w:cs="Times New Roman"/>
          <w:color w:val="auto"/>
          <w:sz w:val="24"/>
        </w:rPr>
        <w:t xml:space="preserve">such an effect, should subsequent research continue to </w:t>
      </w:r>
      <w:r w:rsidR="00467369">
        <w:rPr>
          <w:rFonts w:ascii="Times New Roman" w:eastAsia="Times New Roman" w:hAnsi="Times New Roman" w:cs="Times New Roman"/>
          <w:color w:val="auto"/>
          <w:sz w:val="24"/>
        </w:rPr>
        <w:t>corroborate it</w:t>
      </w:r>
      <w:r w:rsidR="00D340C8">
        <w:rPr>
          <w:rFonts w:ascii="Times New Roman" w:eastAsia="Times New Roman" w:hAnsi="Times New Roman" w:cs="Times New Roman"/>
          <w:color w:val="auto"/>
          <w:sz w:val="24"/>
        </w:rPr>
        <w:t>, are</w:t>
      </w:r>
      <w:r w:rsidR="00314DC1">
        <w:rPr>
          <w:rFonts w:ascii="Times New Roman" w:eastAsia="Times New Roman" w:hAnsi="Times New Roman" w:cs="Times New Roman"/>
          <w:color w:val="auto"/>
          <w:sz w:val="24"/>
        </w:rPr>
        <w:t xml:space="preserve"> </w:t>
      </w:r>
      <w:r w:rsidR="00314DC1" w:rsidRPr="00131F79">
        <w:rPr>
          <w:rFonts w:ascii="Times New Roman" w:eastAsia="Times New Roman" w:hAnsi="Times New Roman" w:cs="Times New Roman"/>
          <w:color w:val="auto"/>
          <w:sz w:val="24"/>
        </w:rPr>
        <w:t>inevitably speculative.  The following tentati</w:t>
      </w:r>
      <w:r w:rsidR="00253FC9" w:rsidRPr="00131F79">
        <w:rPr>
          <w:rFonts w:ascii="Times New Roman" w:eastAsia="Times New Roman" w:hAnsi="Times New Roman" w:cs="Times New Roman"/>
          <w:color w:val="auto"/>
          <w:sz w:val="24"/>
        </w:rPr>
        <w:t>ve explanations should be considered hypotheses for later testing.</w:t>
      </w:r>
    </w:p>
    <w:p w:rsidR="00586F71" w:rsidRPr="0037602E" w:rsidRDefault="006F48CA" w:rsidP="00E22F7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First, w</w:t>
      </w:r>
      <w:r w:rsidR="00586F71" w:rsidRPr="0037602E">
        <w:rPr>
          <w:rFonts w:ascii="Times New Roman" w:eastAsia="Times New Roman" w:hAnsi="Times New Roman" w:cs="Times New Roman"/>
          <w:color w:val="auto"/>
          <w:sz w:val="24"/>
        </w:rPr>
        <w:t xml:space="preserve">hat Atran </w:t>
      </w:r>
      <w:r w:rsidR="00D32317">
        <w:rPr>
          <w:rFonts w:ascii="Times New Roman" w:eastAsia="Times New Roman" w:hAnsi="Times New Roman" w:cs="Times New Roman"/>
          <w:color w:val="auto"/>
          <w:sz w:val="24"/>
        </w:rPr>
        <w:t>and</w:t>
      </w:r>
      <w:r w:rsidR="00586F71" w:rsidRPr="0037602E">
        <w:rPr>
          <w:rFonts w:ascii="Times New Roman" w:eastAsia="Times New Roman" w:hAnsi="Times New Roman" w:cs="Times New Roman"/>
          <w:color w:val="auto"/>
          <w:sz w:val="24"/>
        </w:rPr>
        <w:t xml:space="preserve"> Norenzayan (2004) call the “counterintuitive” idea of a supernatural transpersonal being or beings has the potential to be an equality-promoting idea insofar as any omnipotent God who is creator and ruler of the universe is likely to see all human beings—</w:t>
      </w:r>
      <w:r w:rsidR="00E22F74">
        <w:rPr>
          <w:rFonts w:ascii="Times New Roman" w:eastAsia="Times New Roman" w:hAnsi="Times New Roman" w:cs="Times New Roman"/>
          <w:color w:val="auto"/>
          <w:sz w:val="24"/>
        </w:rPr>
        <w:t>whatever their social status in each others’ eyes</w:t>
      </w:r>
      <w:r w:rsidR="00586F71" w:rsidRPr="0037602E">
        <w:rPr>
          <w:rFonts w:ascii="Times New Roman" w:eastAsia="Times New Roman" w:hAnsi="Times New Roman" w:cs="Times New Roman"/>
          <w:color w:val="auto"/>
          <w:sz w:val="24"/>
        </w:rPr>
        <w:t xml:space="preserve">—as relatively equal in stature. </w:t>
      </w:r>
      <w:r w:rsidR="00E22F74">
        <w:rPr>
          <w:rFonts w:ascii="Times New Roman" w:eastAsia="Times New Roman" w:hAnsi="Times New Roman" w:cs="Times New Roman"/>
          <w:color w:val="auto"/>
          <w:sz w:val="24"/>
        </w:rPr>
        <w:t>P</w:t>
      </w:r>
      <w:r w:rsidR="00E22F74" w:rsidRPr="0037602E">
        <w:rPr>
          <w:rFonts w:ascii="Times New Roman" w:eastAsia="Times New Roman" w:hAnsi="Times New Roman" w:cs="Times New Roman"/>
          <w:color w:val="auto"/>
          <w:sz w:val="24"/>
        </w:rPr>
        <w:t xml:space="preserve">ersonal stories of life-transforming “religious experience” tend to be consistent with </w:t>
      </w:r>
      <w:r w:rsidR="00E22F74">
        <w:rPr>
          <w:rFonts w:ascii="Times New Roman" w:eastAsia="Times New Roman" w:hAnsi="Times New Roman" w:cs="Times New Roman"/>
          <w:color w:val="auto"/>
          <w:sz w:val="24"/>
        </w:rPr>
        <w:t xml:space="preserve">this </w:t>
      </w:r>
      <w:r w:rsidR="00E22F74" w:rsidRPr="0037602E">
        <w:rPr>
          <w:rFonts w:ascii="Times New Roman" w:eastAsia="Times New Roman" w:hAnsi="Times New Roman" w:cs="Times New Roman"/>
          <w:color w:val="auto"/>
          <w:sz w:val="24"/>
        </w:rPr>
        <w:t>more inclusive</w:t>
      </w:r>
      <w:r w:rsidR="00E22F74">
        <w:rPr>
          <w:rFonts w:ascii="Times New Roman" w:eastAsia="Times New Roman" w:hAnsi="Times New Roman" w:cs="Times New Roman"/>
          <w:color w:val="auto"/>
          <w:sz w:val="24"/>
        </w:rPr>
        <w:t>, egalitarian understanding of God</w:t>
      </w:r>
      <w:r w:rsidR="00E22F74" w:rsidRPr="0037602E">
        <w:rPr>
          <w:rFonts w:ascii="Times New Roman" w:eastAsia="Times New Roman" w:hAnsi="Times New Roman" w:cs="Times New Roman"/>
          <w:color w:val="auto"/>
          <w:sz w:val="24"/>
        </w:rPr>
        <w:t xml:space="preserve"> (James, 1902</w:t>
      </w:r>
      <w:r w:rsidR="00364082">
        <w:rPr>
          <w:rFonts w:ascii="Times New Roman" w:eastAsia="Times New Roman" w:hAnsi="Times New Roman" w:cs="Times New Roman"/>
          <w:color w:val="auto"/>
          <w:sz w:val="24"/>
        </w:rPr>
        <w:t>/1982</w:t>
      </w:r>
      <w:r w:rsidR="00E22F74" w:rsidRPr="0037602E">
        <w:rPr>
          <w:rFonts w:ascii="Times New Roman" w:eastAsia="Times New Roman" w:hAnsi="Times New Roman" w:cs="Times New Roman"/>
          <w:color w:val="auto"/>
          <w:sz w:val="24"/>
        </w:rPr>
        <w:t>).</w:t>
      </w:r>
      <w:r w:rsidR="00E22F74">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This egalitarian potential in the God idea may grow stronger as God becomes understood more as a universal conjoiner of beings and the threads of existence</w:t>
      </w:r>
      <w:r>
        <w:rPr>
          <w:rFonts w:ascii="Times New Roman" w:eastAsia="Times New Roman" w:hAnsi="Times New Roman" w:cs="Times New Roman"/>
          <w:color w:val="auto"/>
          <w:sz w:val="24"/>
        </w:rPr>
        <w:t xml:space="preserve">—a “big God” (Norenzayan, </w:t>
      </w:r>
      <w:r w:rsidR="00F33AF5">
        <w:rPr>
          <w:rFonts w:ascii="Times New Roman" w:eastAsia="Times New Roman" w:hAnsi="Times New Roman" w:cs="Times New Roman"/>
          <w:color w:val="auto"/>
          <w:sz w:val="24"/>
        </w:rPr>
        <w:t>2013</w:t>
      </w:r>
      <w:r>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rather than </w:t>
      </w:r>
      <w:r w:rsidR="007745F7">
        <w:rPr>
          <w:rFonts w:ascii="Times New Roman" w:eastAsia="Times New Roman" w:hAnsi="Times New Roman" w:cs="Times New Roman"/>
          <w:color w:val="auto"/>
          <w:sz w:val="24"/>
        </w:rPr>
        <w:t xml:space="preserve">as </w:t>
      </w:r>
      <w:r w:rsidR="00586F71" w:rsidRPr="0037602E">
        <w:rPr>
          <w:rFonts w:ascii="Times New Roman" w:eastAsia="Times New Roman" w:hAnsi="Times New Roman" w:cs="Times New Roman"/>
          <w:color w:val="auto"/>
          <w:sz w:val="24"/>
        </w:rPr>
        <w:t>some other bigger-than-normal being or set of beings roaming</w:t>
      </w:r>
      <w:r w:rsidR="00467369">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the earth and interfering occasionally in human affairs.</w:t>
      </w:r>
      <w:r w:rsidR="00E22F74">
        <w:rPr>
          <w:rFonts w:ascii="Times New Roman" w:eastAsia="Times New Roman" w:hAnsi="Times New Roman" w:cs="Times New Roman"/>
          <w:color w:val="auto"/>
          <w:sz w:val="24"/>
        </w:rPr>
        <w:t xml:space="preserve"> </w:t>
      </w:r>
      <w:r w:rsidR="00F65B73">
        <w:rPr>
          <w:rFonts w:ascii="Times New Roman" w:eastAsia="Times New Roman" w:hAnsi="Times New Roman" w:cs="Times New Roman"/>
          <w:color w:val="auto"/>
          <w:sz w:val="24"/>
        </w:rPr>
        <w:t xml:space="preserve"> </w:t>
      </w:r>
      <w:r w:rsidR="00F61FB8">
        <w:rPr>
          <w:rFonts w:ascii="Times New Roman" w:eastAsia="Times New Roman" w:hAnsi="Times New Roman" w:cs="Times New Roman"/>
          <w:color w:val="auto"/>
          <w:sz w:val="24"/>
        </w:rPr>
        <w:t>Researchers might test this by</w:t>
      </w:r>
      <w:r w:rsidR="00F65B73">
        <w:rPr>
          <w:rFonts w:ascii="Times New Roman" w:eastAsia="Times New Roman" w:hAnsi="Times New Roman" w:cs="Times New Roman"/>
          <w:color w:val="auto"/>
          <w:sz w:val="24"/>
        </w:rPr>
        <w:t xml:space="preserve"> cross-cultural</w:t>
      </w:r>
      <w:r w:rsidR="00F61FB8">
        <w:rPr>
          <w:rFonts w:ascii="Times New Roman" w:eastAsia="Times New Roman" w:hAnsi="Times New Roman" w:cs="Times New Roman"/>
          <w:color w:val="auto"/>
          <w:sz w:val="24"/>
        </w:rPr>
        <w:t xml:space="preserve">ly sampling </w:t>
      </w:r>
      <w:r w:rsidR="009F2120">
        <w:rPr>
          <w:rFonts w:ascii="Times New Roman" w:eastAsia="Times New Roman" w:hAnsi="Times New Roman" w:cs="Times New Roman"/>
          <w:color w:val="auto"/>
          <w:sz w:val="24"/>
        </w:rPr>
        <w:t xml:space="preserve">religions with more abstractly conceived or concretely </w:t>
      </w:r>
      <w:r w:rsidR="008F56E3">
        <w:rPr>
          <w:rFonts w:ascii="Times New Roman" w:eastAsia="Times New Roman" w:hAnsi="Times New Roman" w:cs="Times New Roman"/>
          <w:color w:val="auto"/>
          <w:sz w:val="24"/>
        </w:rPr>
        <w:t>personalized</w:t>
      </w:r>
      <w:r w:rsidR="00F65B73">
        <w:rPr>
          <w:rFonts w:ascii="Times New Roman" w:eastAsia="Times New Roman" w:hAnsi="Times New Roman" w:cs="Times New Roman"/>
          <w:color w:val="auto"/>
          <w:sz w:val="24"/>
        </w:rPr>
        <w:t xml:space="preserve"> </w:t>
      </w:r>
      <w:r w:rsidR="00EC7EFC">
        <w:rPr>
          <w:rFonts w:ascii="Times New Roman" w:eastAsia="Times New Roman" w:hAnsi="Times New Roman" w:cs="Times New Roman"/>
          <w:color w:val="auto"/>
          <w:sz w:val="24"/>
        </w:rPr>
        <w:t xml:space="preserve">deities </w:t>
      </w:r>
      <w:r w:rsidR="00F65B73">
        <w:rPr>
          <w:rFonts w:ascii="Times New Roman" w:eastAsia="Times New Roman" w:hAnsi="Times New Roman" w:cs="Times New Roman"/>
          <w:color w:val="auto"/>
          <w:sz w:val="24"/>
        </w:rPr>
        <w:t xml:space="preserve">and comparing the potential of religiosity to predict opposition to oppression/militarization </w:t>
      </w:r>
      <w:r w:rsidR="00EC7EFC">
        <w:rPr>
          <w:rFonts w:ascii="Times New Roman" w:eastAsia="Times New Roman" w:hAnsi="Times New Roman" w:cs="Times New Roman"/>
          <w:color w:val="auto"/>
          <w:sz w:val="24"/>
        </w:rPr>
        <w:t>(</w:t>
      </w:r>
      <w:r w:rsidR="00F65B73">
        <w:rPr>
          <w:rFonts w:ascii="Times New Roman" w:eastAsia="Times New Roman" w:hAnsi="Times New Roman" w:cs="Times New Roman"/>
          <w:color w:val="auto"/>
          <w:sz w:val="24"/>
        </w:rPr>
        <w:t>when controlling for conservatism variables like e</w:t>
      </w:r>
      <w:r w:rsidR="00EC7EFC">
        <w:rPr>
          <w:rFonts w:ascii="Times New Roman" w:eastAsia="Times New Roman" w:hAnsi="Times New Roman" w:cs="Times New Roman"/>
          <w:color w:val="auto"/>
          <w:sz w:val="24"/>
        </w:rPr>
        <w:t>xclusivity and authoritarianism).</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Also, as prayer and meditation are a part of most religions, the calming effect of silence, ritualized repetition, or pouring out one’s private thoughts before an imagined </w:t>
      </w:r>
      <w:r w:rsidR="00F93443">
        <w:rPr>
          <w:rFonts w:ascii="Times New Roman" w:eastAsia="Times New Roman" w:hAnsi="Times New Roman" w:cs="Times New Roman"/>
          <w:color w:val="auto"/>
          <w:sz w:val="24"/>
        </w:rPr>
        <w:t>deity</w:t>
      </w:r>
      <w:r w:rsidRPr="0037602E">
        <w:rPr>
          <w:rFonts w:ascii="Times New Roman" w:eastAsia="Times New Roman" w:hAnsi="Times New Roman" w:cs="Times New Roman"/>
          <w:color w:val="auto"/>
          <w:sz w:val="24"/>
        </w:rPr>
        <w:t xml:space="preserve"> may contribute to less violent reactivity and thus to less potential for oppression in society. </w:t>
      </w:r>
      <w:r w:rsidR="004354AF">
        <w:rPr>
          <w:rFonts w:ascii="Times New Roman" w:eastAsia="Times New Roman" w:hAnsi="Times New Roman" w:cs="Times New Roman"/>
          <w:color w:val="auto"/>
          <w:sz w:val="24"/>
        </w:rPr>
        <w:t xml:space="preserve">Hansen and Ryder (2016) found that prayer </w:t>
      </w:r>
      <w:r w:rsidR="008F56E3">
        <w:rPr>
          <w:rFonts w:ascii="Times New Roman" w:eastAsia="Times New Roman" w:hAnsi="Times New Roman" w:cs="Times New Roman"/>
          <w:color w:val="auto"/>
          <w:sz w:val="24"/>
        </w:rPr>
        <w:t xml:space="preserve">frequency </w:t>
      </w:r>
      <w:r w:rsidR="004354AF">
        <w:rPr>
          <w:rFonts w:ascii="Times New Roman" w:eastAsia="Times New Roman" w:hAnsi="Times New Roman" w:cs="Times New Roman"/>
          <w:color w:val="auto"/>
          <w:sz w:val="24"/>
        </w:rPr>
        <w:t xml:space="preserve">negatively predicted religious scapegoating and, when controlling for authoritarianism and related </w:t>
      </w:r>
      <w:r w:rsidR="00F4079A">
        <w:rPr>
          <w:rFonts w:ascii="Times New Roman" w:eastAsia="Times New Roman" w:hAnsi="Times New Roman" w:cs="Times New Roman"/>
          <w:color w:val="auto"/>
          <w:sz w:val="24"/>
        </w:rPr>
        <w:t>conservative</w:t>
      </w:r>
      <w:r w:rsidR="004354AF">
        <w:rPr>
          <w:rFonts w:ascii="Times New Roman" w:eastAsia="Times New Roman" w:hAnsi="Times New Roman" w:cs="Times New Roman"/>
          <w:color w:val="auto"/>
          <w:sz w:val="24"/>
        </w:rPr>
        <w:t xml:space="preserve"> variables</w:t>
      </w:r>
      <w:r w:rsidR="009A0956">
        <w:rPr>
          <w:rFonts w:ascii="Times New Roman" w:eastAsia="Times New Roman" w:hAnsi="Times New Roman" w:cs="Times New Roman"/>
          <w:color w:val="auto"/>
          <w:sz w:val="24"/>
        </w:rPr>
        <w:t>, also negatively predic</w:t>
      </w:r>
      <w:r w:rsidR="009F2120">
        <w:rPr>
          <w:rFonts w:ascii="Times New Roman" w:eastAsia="Times New Roman" w:hAnsi="Times New Roman" w:cs="Times New Roman"/>
          <w:color w:val="auto"/>
          <w:sz w:val="24"/>
        </w:rPr>
        <w:t>ted intergroup hostility toward</w:t>
      </w:r>
      <w:r w:rsidR="009A0956">
        <w:rPr>
          <w:rFonts w:ascii="Times New Roman" w:eastAsia="Times New Roman" w:hAnsi="Times New Roman" w:cs="Times New Roman"/>
          <w:color w:val="auto"/>
          <w:sz w:val="24"/>
        </w:rPr>
        <w:t xml:space="preserve"> people of other religious beliefs</w:t>
      </w:r>
      <w:r w:rsidR="004354AF">
        <w:rPr>
          <w:rFonts w:ascii="Times New Roman" w:eastAsia="Times New Roman" w:hAnsi="Times New Roman" w:cs="Times New Roman"/>
          <w:color w:val="auto"/>
          <w:sz w:val="24"/>
        </w:rPr>
        <w:t xml:space="preserve">.  </w:t>
      </w:r>
      <w:r w:rsidR="009A0956">
        <w:rPr>
          <w:rFonts w:ascii="Times New Roman" w:eastAsia="Times New Roman" w:hAnsi="Times New Roman" w:cs="Times New Roman"/>
          <w:color w:val="auto"/>
          <w:sz w:val="24"/>
        </w:rPr>
        <w:t xml:space="preserve">Religiosity correlates positively with other </w:t>
      </w:r>
      <w:r w:rsidR="00794F63">
        <w:rPr>
          <w:rFonts w:ascii="Times New Roman" w:eastAsia="Times New Roman" w:hAnsi="Times New Roman" w:cs="Times New Roman"/>
          <w:color w:val="auto"/>
          <w:sz w:val="24"/>
        </w:rPr>
        <w:t xml:space="preserve">psychological </w:t>
      </w:r>
      <w:r w:rsidR="009A0956">
        <w:rPr>
          <w:rFonts w:ascii="Times New Roman" w:eastAsia="Times New Roman" w:hAnsi="Times New Roman" w:cs="Times New Roman"/>
          <w:color w:val="auto"/>
          <w:sz w:val="24"/>
        </w:rPr>
        <w:t>inclinations</w:t>
      </w:r>
      <w:r w:rsidR="00431573">
        <w:rPr>
          <w:rFonts w:ascii="Times New Roman" w:eastAsia="Times New Roman" w:hAnsi="Times New Roman" w:cs="Times New Roman"/>
          <w:color w:val="auto"/>
          <w:sz w:val="24"/>
        </w:rPr>
        <w:t xml:space="preserve">—like forgiveness and gratitude (Davis, </w:t>
      </w:r>
      <w:r w:rsidR="00431573" w:rsidRPr="00857707">
        <w:rPr>
          <w:rFonts w:ascii="Times New Roman" w:eastAsia="Times New Roman" w:hAnsi="Times New Roman" w:cs="Times New Roman"/>
          <w:color w:val="auto"/>
          <w:sz w:val="24"/>
        </w:rPr>
        <w:t>Worthington Jr, Hook</w:t>
      </w:r>
      <w:r w:rsidR="00E749C4">
        <w:rPr>
          <w:rFonts w:ascii="Times New Roman" w:eastAsia="Times New Roman" w:hAnsi="Times New Roman" w:cs="Times New Roman"/>
          <w:color w:val="auto"/>
          <w:sz w:val="24"/>
        </w:rPr>
        <w:t>,</w:t>
      </w:r>
      <w:r w:rsidR="00431573">
        <w:rPr>
          <w:rFonts w:ascii="Times New Roman" w:eastAsia="Times New Roman" w:hAnsi="Times New Roman" w:cs="Times New Roman"/>
          <w:color w:val="auto"/>
          <w:sz w:val="24"/>
        </w:rPr>
        <w:t xml:space="preserve"> </w:t>
      </w:r>
      <w:r w:rsidR="00431573" w:rsidRPr="00857707">
        <w:rPr>
          <w:rFonts w:ascii="Times New Roman" w:eastAsia="Times New Roman" w:hAnsi="Times New Roman" w:cs="Times New Roman"/>
          <w:color w:val="auto"/>
          <w:sz w:val="24"/>
        </w:rPr>
        <w:t>&amp; Hill</w:t>
      </w:r>
      <w:r w:rsidR="00431573">
        <w:rPr>
          <w:rFonts w:ascii="Times New Roman" w:eastAsia="Times New Roman" w:hAnsi="Times New Roman" w:cs="Times New Roman"/>
          <w:color w:val="auto"/>
          <w:sz w:val="24"/>
        </w:rPr>
        <w:t xml:space="preserve">, </w:t>
      </w:r>
      <w:r w:rsidR="00431573" w:rsidRPr="00857707">
        <w:rPr>
          <w:rFonts w:ascii="Times New Roman" w:eastAsia="Times New Roman" w:hAnsi="Times New Roman" w:cs="Times New Roman"/>
          <w:color w:val="auto"/>
          <w:sz w:val="24"/>
        </w:rPr>
        <w:t>2013</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McCullough, Emmons</w:t>
      </w:r>
      <w:r w:rsidR="00E749C4">
        <w:rPr>
          <w:rFonts w:ascii="Times New Roman" w:eastAsia="Times New Roman" w:hAnsi="Times New Roman" w:cs="Times New Roman"/>
          <w:color w:val="auto"/>
          <w:sz w:val="24"/>
        </w:rPr>
        <w:t>,</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&amp; Tsang</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2002</w:t>
      </w:r>
      <w:r w:rsidR="00431573">
        <w:rPr>
          <w:rFonts w:ascii="Times New Roman" w:eastAsia="Times New Roman" w:hAnsi="Times New Roman" w:cs="Times New Roman"/>
          <w:color w:val="auto"/>
          <w:sz w:val="24"/>
        </w:rPr>
        <w:t>)</w:t>
      </w:r>
      <w:r w:rsidR="00431573" w:rsidRPr="00431573">
        <w:rPr>
          <w:rFonts w:ascii="Times New Roman" w:eastAsia="Times New Roman" w:hAnsi="Times New Roman" w:cs="Times New Roman"/>
          <w:color w:val="auto"/>
          <w:sz w:val="24"/>
        </w:rPr>
        <w:t xml:space="preserve"> </w:t>
      </w:r>
      <w:r w:rsidR="00431573">
        <w:rPr>
          <w:rFonts w:ascii="Times New Roman" w:eastAsia="Times New Roman" w:hAnsi="Times New Roman" w:cs="Times New Roman"/>
          <w:color w:val="auto"/>
          <w:sz w:val="24"/>
        </w:rPr>
        <w:t>—</w:t>
      </w:r>
      <w:r w:rsidR="009A0956">
        <w:rPr>
          <w:rFonts w:ascii="Times New Roman" w:eastAsia="Times New Roman" w:hAnsi="Times New Roman" w:cs="Times New Roman"/>
          <w:color w:val="auto"/>
          <w:sz w:val="24"/>
        </w:rPr>
        <w:t>and prayer may</w:t>
      </w:r>
      <w:r w:rsidR="00F1061A">
        <w:rPr>
          <w:rFonts w:ascii="Times New Roman" w:eastAsia="Times New Roman" w:hAnsi="Times New Roman" w:cs="Times New Roman"/>
          <w:color w:val="auto"/>
          <w:sz w:val="24"/>
        </w:rPr>
        <w:t xml:space="preserve"> be</w:t>
      </w:r>
      <w:r w:rsidR="002200C0">
        <w:rPr>
          <w:rFonts w:ascii="Times New Roman" w:eastAsia="Times New Roman" w:hAnsi="Times New Roman" w:cs="Times New Roman"/>
          <w:color w:val="auto"/>
          <w:sz w:val="24"/>
        </w:rPr>
        <w:t xml:space="preserve"> an</w:t>
      </w:r>
      <w:r w:rsidR="009A0956">
        <w:rPr>
          <w:rFonts w:ascii="Times New Roman" w:eastAsia="Times New Roman" w:hAnsi="Times New Roman" w:cs="Times New Roman"/>
          <w:color w:val="auto"/>
          <w:sz w:val="24"/>
        </w:rPr>
        <w:t xml:space="preserve"> active ingredient for stimulating these inclinations</w:t>
      </w:r>
      <w:r w:rsidR="00794F63">
        <w:rPr>
          <w:rFonts w:ascii="Times New Roman" w:eastAsia="Times New Roman" w:hAnsi="Times New Roman" w:cs="Times New Roman"/>
          <w:color w:val="auto"/>
          <w:sz w:val="24"/>
        </w:rPr>
        <w:t xml:space="preserve">. </w:t>
      </w:r>
    </w:p>
    <w:p w:rsidR="00633849" w:rsidRDefault="00586F71" w:rsidP="001049B5">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In addition, religion’s cultivation of what Atran </w:t>
      </w:r>
      <w:r w:rsidR="00D32317">
        <w:rPr>
          <w:rFonts w:ascii="Times New Roman" w:eastAsia="Times New Roman" w:hAnsi="Times New Roman" w:cs="Times New Roman"/>
          <w:color w:val="auto"/>
          <w:sz w:val="24"/>
        </w:rPr>
        <w:t>and</w:t>
      </w:r>
      <w:r w:rsidR="001A41F0">
        <w:rPr>
          <w:rFonts w:ascii="Times New Roman" w:eastAsia="Times New Roman" w:hAnsi="Times New Roman" w:cs="Times New Roman"/>
          <w:color w:val="auto"/>
          <w:sz w:val="24"/>
        </w:rPr>
        <w:t xml:space="preserve"> Nore</w:t>
      </w:r>
      <w:r w:rsidRPr="0037602E">
        <w:rPr>
          <w:rFonts w:ascii="Times New Roman" w:eastAsia="Times New Roman" w:hAnsi="Times New Roman" w:cs="Times New Roman"/>
          <w:color w:val="auto"/>
          <w:sz w:val="24"/>
        </w:rPr>
        <w:t>n</w:t>
      </w:r>
      <w:r w:rsidR="001A41F0">
        <w:rPr>
          <w:rFonts w:ascii="Times New Roman" w:eastAsia="Times New Roman" w:hAnsi="Times New Roman" w:cs="Times New Roman"/>
          <w:color w:val="auto"/>
          <w:sz w:val="24"/>
        </w:rPr>
        <w:t>z</w:t>
      </w:r>
      <w:r w:rsidRPr="0037602E">
        <w:rPr>
          <w:rFonts w:ascii="Times New Roman" w:eastAsia="Times New Roman" w:hAnsi="Times New Roman" w:cs="Times New Roman"/>
          <w:color w:val="auto"/>
          <w:sz w:val="24"/>
        </w:rPr>
        <w:t xml:space="preserve">ayan (2004) call “commitment”—including willingness to sacrifice—should make coercing a religious group into enduring oppression or colluding with the oppression of others potentially difficult. </w:t>
      </w:r>
      <w:r w:rsidR="00E22F74">
        <w:rPr>
          <w:rFonts w:ascii="Times New Roman" w:eastAsia="Times New Roman" w:hAnsi="Times New Roman" w:cs="Times New Roman"/>
          <w:color w:val="auto"/>
          <w:sz w:val="24"/>
        </w:rPr>
        <w:t>This may be particularly relevant when</w:t>
      </w:r>
      <w:r w:rsidR="00973FEF">
        <w:rPr>
          <w:rFonts w:ascii="Times New Roman" w:eastAsia="Times New Roman" w:hAnsi="Times New Roman" w:cs="Times New Roman"/>
          <w:color w:val="auto"/>
          <w:sz w:val="24"/>
        </w:rPr>
        <w:t xml:space="preserve"> activating</w:t>
      </w:r>
      <w:r w:rsidR="00E22F74">
        <w:rPr>
          <w:rFonts w:ascii="Times New Roman" w:eastAsia="Times New Roman" w:hAnsi="Times New Roman" w:cs="Times New Roman"/>
          <w:color w:val="auto"/>
          <w:sz w:val="24"/>
        </w:rPr>
        <w:t xml:space="preserve"> the “communion” aspect of religion. </w:t>
      </w:r>
      <w:r w:rsidRPr="0037602E">
        <w:rPr>
          <w:rFonts w:ascii="Times New Roman" w:eastAsia="Times New Roman" w:hAnsi="Times New Roman" w:cs="Times New Roman"/>
          <w:color w:val="auto"/>
          <w:sz w:val="24"/>
        </w:rPr>
        <w:t>It should be more difficult to violate the rights o</w:t>
      </w:r>
      <w:r w:rsidR="00436F4F">
        <w:rPr>
          <w:rFonts w:ascii="Times New Roman" w:eastAsia="Times New Roman" w:hAnsi="Times New Roman" w:cs="Times New Roman"/>
          <w:color w:val="auto"/>
          <w:sz w:val="24"/>
        </w:rPr>
        <w:t>f people organized into independent</w:t>
      </w:r>
      <w:r w:rsidRPr="0037602E">
        <w:rPr>
          <w:rFonts w:ascii="Times New Roman" w:eastAsia="Times New Roman" w:hAnsi="Times New Roman" w:cs="Times New Roman"/>
          <w:color w:val="auto"/>
          <w:sz w:val="24"/>
        </w:rPr>
        <w:t xml:space="preserve"> communities of mutual support than it is to violate the rights of atomistic asocial uncooperative individuals. </w:t>
      </w:r>
      <w:r w:rsidR="00833EBD">
        <w:rPr>
          <w:rFonts w:ascii="Times New Roman" w:eastAsia="Times New Roman" w:hAnsi="Times New Roman" w:cs="Times New Roman"/>
          <w:color w:val="auto"/>
          <w:sz w:val="24"/>
        </w:rPr>
        <w:t>Milgram’s (</w:t>
      </w:r>
      <w:r w:rsidR="00E22F74" w:rsidRPr="0037602E">
        <w:rPr>
          <w:rFonts w:ascii="Times New Roman" w:eastAsia="Times New Roman" w:hAnsi="Times New Roman" w:cs="Times New Roman"/>
          <w:color w:val="auto"/>
          <w:sz w:val="24"/>
        </w:rPr>
        <w:t>1974</w:t>
      </w:r>
      <w:r w:rsidR="00833EBD">
        <w:rPr>
          <w:rFonts w:ascii="Times New Roman" w:eastAsia="Times New Roman" w:hAnsi="Times New Roman" w:cs="Times New Roman"/>
          <w:color w:val="auto"/>
          <w:sz w:val="24"/>
        </w:rPr>
        <w:t>/2009</w:t>
      </w:r>
      <w:r w:rsidR="00E22F74" w:rsidRPr="0037602E">
        <w:rPr>
          <w:rFonts w:ascii="Times New Roman" w:eastAsia="Times New Roman" w:hAnsi="Times New Roman" w:cs="Times New Roman"/>
          <w:color w:val="auto"/>
          <w:sz w:val="24"/>
        </w:rPr>
        <w:t>) “Two Peers Rebel” variation on his classic obedience experiment</w:t>
      </w:r>
      <w:r w:rsidR="00436F4F">
        <w:rPr>
          <w:rFonts w:ascii="Times New Roman" w:eastAsia="Times New Roman" w:hAnsi="Times New Roman" w:cs="Times New Roman"/>
          <w:color w:val="auto"/>
          <w:sz w:val="24"/>
        </w:rPr>
        <w:t xml:space="preserve"> offers a good </w:t>
      </w:r>
      <w:r w:rsidR="00E22F74">
        <w:rPr>
          <w:rFonts w:ascii="Times New Roman" w:eastAsia="Times New Roman" w:hAnsi="Times New Roman" w:cs="Times New Roman"/>
          <w:color w:val="auto"/>
          <w:sz w:val="24"/>
        </w:rPr>
        <w:t>empirical illustration of the value of solidarity to resisting oppression</w:t>
      </w:r>
      <w:r w:rsidR="00436F4F">
        <w:rPr>
          <w:rFonts w:ascii="Times New Roman" w:eastAsia="Times New Roman" w:hAnsi="Times New Roman" w:cs="Times New Roman"/>
          <w:color w:val="auto"/>
          <w:sz w:val="24"/>
        </w:rPr>
        <w:t>—if</w:t>
      </w:r>
      <w:r w:rsidR="00253FC9">
        <w:rPr>
          <w:rFonts w:ascii="Times New Roman" w:eastAsia="Times New Roman" w:hAnsi="Times New Roman" w:cs="Times New Roman"/>
          <w:color w:val="auto"/>
          <w:sz w:val="24"/>
        </w:rPr>
        <w:t xml:space="preserve"> the</w:t>
      </w:r>
      <w:r w:rsidR="00436F4F">
        <w:rPr>
          <w:rFonts w:ascii="Times New Roman" w:eastAsia="Times New Roman" w:hAnsi="Times New Roman" w:cs="Times New Roman"/>
          <w:color w:val="auto"/>
          <w:sz w:val="24"/>
        </w:rPr>
        <w:t xml:space="preserve"> two </w:t>
      </w:r>
      <w:r w:rsidR="00253FC9">
        <w:rPr>
          <w:rFonts w:ascii="Times New Roman" w:eastAsia="Times New Roman" w:hAnsi="Times New Roman" w:cs="Times New Roman"/>
          <w:color w:val="auto"/>
          <w:sz w:val="24"/>
        </w:rPr>
        <w:t xml:space="preserve">confederates </w:t>
      </w:r>
      <w:r w:rsidR="00436F4F">
        <w:rPr>
          <w:rFonts w:ascii="Times New Roman" w:eastAsia="Times New Roman" w:hAnsi="Times New Roman" w:cs="Times New Roman"/>
          <w:color w:val="auto"/>
          <w:sz w:val="24"/>
        </w:rPr>
        <w:t xml:space="preserve">out of three </w:t>
      </w:r>
      <w:r w:rsidR="00253FC9">
        <w:rPr>
          <w:rFonts w:ascii="Times New Roman" w:eastAsia="Times New Roman" w:hAnsi="Times New Roman" w:cs="Times New Roman"/>
          <w:color w:val="auto"/>
          <w:sz w:val="24"/>
        </w:rPr>
        <w:t>“teachers”</w:t>
      </w:r>
      <w:r w:rsidR="00436F4F">
        <w:rPr>
          <w:rFonts w:ascii="Times New Roman" w:eastAsia="Times New Roman" w:hAnsi="Times New Roman" w:cs="Times New Roman"/>
          <w:color w:val="auto"/>
          <w:sz w:val="24"/>
        </w:rPr>
        <w:t xml:space="preserve"> in the study created a group norm of disobedience, the last </w:t>
      </w:r>
      <w:r w:rsidR="009F2120">
        <w:rPr>
          <w:rFonts w:ascii="Times New Roman" w:eastAsia="Times New Roman" w:hAnsi="Times New Roman" w:cs="Times New Roman"/>
          <w:color w:val="auto"/>
          <w:sz w:val="24"/>
        </w:rPr>
        <w:t xml:space="preserve">teacher (the participant) </w:t>
      </w:r>
      <w:r w:rsidR="00436F4F">
        <w:rPr>
          <w:rFonts w:ascii="Times New Roman" w:eastAsia="Times New Roman" w:hAnsi="Times New Roman" w:cs="Times New Roman"/>
          <w:color w:val="auto"/>
          <w:sz w:val="24"/>
        </w:rPr>
        <w:t>was</w:t>
      </w:r>
      <w:r w:rsidR="00253FC9">
        <w:rPr>
          <w:rFonts w:ascii="Times New Roman" w:eastAsia="Times New Roman" w:hAnsi="Times New Roman" w:cs="Times New Roman"/>
          <w:color w:val="auto"/>
          <w:sz w:val="24"/>
        </w:rPr>
        <w:t xml:space="preserve"> </w:t>
      </w:r>
      <w:r w:rsidR="00436F4F">
        <w:rPr>
          <w:rFonts w:ascii="Times New Roman" w:eastAsia="Times New Roman" w:hAnsi="Times New Roman" w:cs="Times New Roman"/>
          <w:color w:val="auto"/>
          <w:sz w:val="24"/>
        </w:rPr>
        <w:t xml:space="preserve">much more likely to conform to this </w:t>
      </w:r>
      <w:r w:rsidR="00314DC1">
        <w:rPr>
          <w:rFonts w:ascii="Times New Roman" w:eastAsia="Times New Roman" w:hAnsi="Times New Roman" w:cs="Times New Roman"/>
          <w:color w:val="auto"/>
          <w:sz w:val="24"/>
        </w:rPr>
        <w:t xml:space="preserve">rebellious group </w:t>
      </w:r>
      <w:r w:rsidR="00436F4F">
        <w:rPr>
          <w:rFonts w:ascii="Times New Roman" w:eastAsia="Times New Roman" w:hAnsi="Times New Roman" w:cs="Times New Roman"/>
          <w:color w:val="auto"/>
          <w:sz w:val="24"/>
        </w:rPr>
        <w:t xml:space="preserve">norm than to obey the </w:t>
      </w:r>
      <w:r w:rsidR="00314DC1">
        <w:rPr>
          <w:rFonts w:ascii="Times New Roman" w:eastAsia="Times New Roman" w:hAnsi="Times New Roman" w:cs="Times New Roman"/>
          <w:color w:val="auto"/>
          <w:sz w:val="24"/>
        </w:rPr>
        <w:t xml:space="preserve">torture-commanding </w:t>
      </w:r>
      <w:r w:rsidR="00436F4F">
        <w:rPr>
          <w:rFonts w:ascii="Times New Roman" w:eastAsia="Times New Roman" w:hAnsi="Times New Roman" w:cs="Times New Roman"/>
          <w:color w:val="auto"/>
          <w:sz w:val="24"/>
        </w:rPr>
        <w:t>authority</w:t>
      </w:r>
      <w:r w:rsidR="00E22F74" w:rsidRPr="0037602E">
        <w:rPr>
          <w:rFonts w:ascii="Times New Roman" w:eastAsia="Times New Roman" w:hAnsi="Times New Roman" w:cs="Times New Roman"/>
          <w:color w:val="auto"/>
          <w:sz w:val="24"/>
        </w:rPr>
        <w:t xml:space="preserve">. </w:t>
      </w:r>
    </w:p>
    <w:p w:rsidR="00586F71" w:rsidRPr="0037602E" w:rsidRDefault="001049B5" w:rsidP="00586F71">
      <w:pPr>
        <w:pStyle w:val="normal0"/>
        <w:spacing w:line="480" w:lineRule="auto"/>
        <w:ind w:firstLine="720"/>
        <w:rPr>
          <w:rFonts w:ascii="Times New Roman" w:eastAsia="Times New Roman" w:hAnsi="Times New Roman" w:cs="Times New Roman"/>
          <w:color w:val="auto"/>
          <w:sz w:val="24"/>
        </w:rPr>
      </w:pPr>
      <w:r w:rsidRPr="001049B5">
        <w:rPr>
          <w:rFonts w:ascii="Times New Roman" w:eastAsia="Times New Roman" w:hAnsi="Times New Roman" w:cs="Times New Roman"/>
          <w:b/>
          <w:color w:val="auto"/>
          <w:sz w:val="24"/>
        </w:rPr>
        <w:t>Conclusion.</w:t>
      </w:r>
      <w:r>
        <w:rPr>
          <w:rFonts w:ascii="Times New Roman" w:eastAsia="Times New Roman" w:hAnsi="Times New Roman" w:cs="Times New Roman"/>
          <w:color w:val="auto"/>
          <w:sz w:val="24"/>
        </w:rPr>
        <w:t xml:space="preserve"> </w:t>
      </w:r>
      <w:r w:rsidR="009F2120">
        <w:rPr>
          <w:rFonts w:ascii="Times New Roman" w:eastAsia="Times New Roman" w:hAnsi="Times New Roman" w:cs="Times New Roman"/>
          <w:color w:val="auto"/>
          <w:sz w:val="24"/>
        </w:rPr>
        <w:t>The analyses of this article</w:t>
      </w:r>
      <w:r w:rsidR="00586F71" w:rsidRPr="0037602E">
        <w:rPr>
          <w:rFonts w:ascii="Times New Roman" w:eastAsia="Times New Roman" w:hAnsi="Times New Roman" w:cs="Times New Roman"/>
          <w:color w:val="auto"/>
          <w:sz w:val="24"/>
        </w:rPr>
        <w:t xml:space="preserve"> support the view that</w:t>
      </w:r>
      <w:r w:rsidR="003D138B">
        <w:rPr>
          <w:rFonts w:ascii="Times New Roman" w:eastAsia="Times New Roman" w:hAnsi="Times New Roman" w:cs="Times New Roman"/>
          <w:color w:val="auto"/>
          <w:sz w:val="24"/>
        </w:rPr>
        <w:t xml:space="preserve"> when the potentially confounding third variable</w:t>
      </w:r>
      <w:r w:rsidR="00F1061A">
        <w:rPr>
          <w:rFonts w:ascii="Times New Roman" w:eastAsia="Times New Roman" w:hAnsi="Times New Roman" w:cs="Times New Roman"/>
          <w:color w:val="auto"/>
          <w:sz w:val="24"/>
        </w:rPr>
        <w:t>s</w:t>
      </w:r>
      <w:r w:rsidR="003D138B">
        <w:rPr>
          <w:rFonts w:ascii="Times New Roman" w:eastAsia="Times New Roman" w:hAnsi="Times New Roman" w:cs="Times New Roman"/>
          <w:color w:val="auto"/>
          <w:sz w:val="24"/>
        </w:rPr>
        <w:t xml:space="preserve"> of human development </w:t>
      </w:r>
      <w:r w:rsidR="00F1061A">
        <w:rPr>
          <w:rFonts w:ascii="Times New Roman" w:eastAsia="Times New Roman" w:hAnsi="Times New Roman" w:cs="Times New Roman"/>
          <w:color w:val="auto"/>
          <w:sz w:val="24"/>
        </w:rPr>
        <w:t>and other demographics were</w:t>
      </w:r>
      <w:r w:rsidR="003D138B">
        <w:rPr>
          <w:rFonts w:ascii="Times New Roman" w:eastAsia="Times New Roman" w:hAnsi="Times New Roman" w:cs="Times New Roman"/>
          <w:color w:val="auto"/>
          <w:sz w:val="24"/>
        </w:rPr>
        <w:t xml:space="preserve"> controlled,</w:t>
      </w:r>
      <w:r w:rsidR="00FB75E9">
        <w:rPr>
          <w:rFonts w:ascii="Times New Roman" w:eastAsia="Times New Roman" w:hAnsi="Times New Roman" w:cs="Times New Roman"/>
          <w:color w:val="auto"/>
          <w:sz w:val="24"/>
        </w:rPr>
        <w:t xml:space="preserve"> religiosity</w:t>
      </w:r>
      <w:r w:rsidR="00586F71" w:rsidRPr="0037602E">
        <w:rPr>
          <w:rFonts w:ascii="Times New Roman" w:eastAsia="Times New Roman" w:hAnsi="Times New Roman" w:cs="Times New Roman"/>
          <w:color w:val="auto"/>
          <w:sz w:val="24"/>
        </w:rPr>
        <w:t xml:space="preserve"> </w:t>
      </w:r>
      <w:r w:rsidR="00F1061A">
        <w:rPr>
          <w:rFonts w:ascii="Times New Roman" w:eastAsia="Times New Roman" w:hAnsi="Times New Roman" w:cs="Times New Roman"/>
          <w:color w:val="auto"/>
          <w:sz w:val="24"/>
        </w:rPr>
        <w:t>was</w:t>
      </w:r>
      <w:r w:rsidR="00586F71" w:rsidRPr="0037602E">
        <w:rPr>
          <w:rFonts w:ascii="Times New Roman" w:eastAsia="Times New Roman" w:hAnsi="Times New Roman" w:cs="Times New Roman"/>
          <w:color w:val="auto"/>
          <w:sz w:val="24"/>
        </w:rPr>
        <w:t xml:space="preserve"> compatible with various indices </w:t>
      </w:r>
      <w:r w:rsidR="003D138B">
        <w:rPr>
          <w:rFonts w:ascii="Times New Roman" w:eastAsia="Times New Roman" w:hAnsi="Times New Roman" w:cs="Times New Roman"/>
          <w:color w:val="auto"/>
          <w:sz w:val="24"/>
        </w:rPr>
        <w:t>suggestive of national liberty</w:t>
      </w:r>
      <w:r w:rsidR="00F1061A">
        <w:rPr>
          <w:rFonts w:ascii="Times New Roman" w:eastAsia="Times New Roman" w:hAnsi="Times New Roman" w:cs="Times New Roman"/>
          <w:color w:val="auto"/>
          <w:sz w:val="24"/>
        </w:rPr>
        <w:t xml:space="preserve"> even as the conservatism correlated with it was more compatible with oppression and militarization</w:t>
      </w:r>
      <w:r w:rsidR="003D138B">
        <w:rPr>
          <w:rFonts w:ascii="Times New Roman" w:eastAsia="Times New Roman" w:hAnsi="Times New Roman" w:cs="Times New Roman"/>
          <w:color w:val="auto"/>
          <w:sz w:val="24"/>
        </w:rPr>
        <w:t xml:space="preserve">.  </w:t>
      </w:r>
      <w:r w:rsidR="00B05370">
        <w:rPr>
          <w:rFonts w:ascii="Times New Roman" w:eastAsia="Times New Roman" w:hAnsi="Times New Roman" w:cs="Times New Roman"/>
          <w:color w:val="auto"/>
          <w:sz w:val="24"/>
        </w:rPr>
        <w:t>When not controlling for other variables,</w:t>
      </w:r>
      <w:r w:rsidR="00F1061A">
        <w:rPr>
          <w:rFonts w:ascii="Times New Roman" w:eastAsia="Times New Roman" w:hAnsi="Times New Roman" w:cs="Times New Roman"/>
          <w:color w:val="auto"/>
          <w:sz w:val="24"/>
        </w:rPr>
        <w:t xml:space="preserve"> however, religiosity wa</w:t>
      </w:r>
      <w:r w:rsidR="003D138B">
        <w:rPr>
          <w:rFonts w:ascii="Times New Roman" w:eastAsia="Times New Roman" w:hAnsi="Times New Roman" w:cs="Times New Roman"/>
          <w:color w:val="auto"/>
          <w:sz w:val="24"/>
        </w:rPr>
        <w:t>s modestly negatively correlated with liberty</w:t>
      </w:r>
      <w:r w:rsidR="008F56E3">
        <w:rPr>
          <w:rFonts w:ascii="Times New Roman" w:eastAsia="Times New Roman" w:hAnsi="Times New Roman" w:cs="Times New Roman"/>
          <w:color w:val="auto"/>
          <w:sz w:val="24"/>
        </w:rPr>
        <w:t>, and in one study</w:t>
      </w:r>
      <w:r w:rsidR="00F1061A">
        <w:rPr>
          <w:rFonts w:ascii="Times New Roman" w:eastAsia="Times New Roman" w:hAnsi="Times New Roman" w:cs="Times New Roman"/>
          <w:color w:val="auto"/>
          <w:sz w:val="24"/>
        </w:rPr>
        <w:t xml:space="preserve"> (Study 1) conservatism was modestly negatively related to militarization</w:t>
      </w:r>
      <w:r w:rsidR="00B05370">
        <w:rPr>
          <w:rFonts w:ascii="Times New Roman" w:eastAsia="Times New Roman" w:hAnsi="Times New Roman" w:cs="Times New Roman"/>
          <w:color w:val="auto"/>
          <w:sz w:val="24"/>
        </w:rPr>
        <w:t xml:space="preserve">. </w:t>
      </w:r>
      <w:r w:rsidR="00F1061A">
        <w:rPr>
          <w:rFonts w:ascii="Times New Roman" w:eastAsia="Times New Roman" w:hAnsi="Times New Roman" w:cs="Times New Roman"/>
          <w:color w:val="auto"/>
          <w:sz w:val="24"/>
        </w:rPr>
        <w:t xml:space="preserve"> We consider our multiple regression findings more empirically and theoretically coherent—and consistent with our experimental findings—than our zero-order correlational findings.  </w:t>
      </w:r>
      <w:r w:rsidR="00174F7A">
        <w:rPr>
          <w:rFonts w:ascii="Times New Roman" w:eastAsia="Times New Roman" w:hAnsi="Times New Roman" w:cs="Times New Roman"/>
          <w:color w:val="auto"/>
          <w:sz w:val="24"/>
        </w:rPr>
        <w:t xml:space="preserve">Our </w:t>
      </w:r>
      <w:r w:rsidR="00F1061A">
        <w:rPr>
          <w:rFonts w:ascii="Times New Roman" w:eastAsia="Times New Roman" w:hAnsi="Times New Roman" w:cs="Times New Roman"/>
          <w:color w:val="auto"/>
          <w:sz w:val="24"/>
        </w:rPr>
        <w:t>multiple regression</w:t>
      </w:r>
      <w:r w:rsidR="00C77767">
        <w:rPr>
          <w:rFonts w:ascii="Times New Roman" w:eastAsia="Times New Roman" w:hAnsi="Times New Roman" w:cs="Times New Roman"/>
          <w:color w:val="auto"/>
          <w:sz w:val="24"/>
        </w:rPr>
        <w:t xml:space="preserve"> findings</w:t>
      </w:r>
      <w:r w:rsidR="00F1061A">
        <w:rPr>
          <w:rFonts w:ascii="Times New Roman" w:eastAsia="Times New Roman" w:hAnsi="Times New Roman" w:cs="Times New Roman"/>
          <w:color w:val="auto"/>
          <w:sz w:val="24"/>
        </w:rPr>
        <w:t xml:space="preserve"> </w:t>
      </w:r>
      <w:r w:rsidR="003D138B" w:rsidRPr="0037602E">
        <w:rPr>
          <w:rFonts w:ascii="Times New Roman" w:eastAsia="Times New Roman" w:hAnsi="Times New Roman" w:cs="Times New Roman"/>
          <w:color w:val="auto"/>
          <w:sz w:val="24"/>
        </w:rPr>
        <w:t>confirm that it is possible—even somewhat likely</w:t>
      </w:r>
      <w:r w:rsidR="003D138B">
        <w:rPr>
          <w:rFonts w:ascii="Times New Roman" w:eastAsia="Times New Roman" w:hAnsi="Times New Roman" w:cs="Times New Roman"/>
          <w:color w:val="auto"/>
          <w:sz w:val="24"/>
        </w:rPr>
        <w:t xml:space="preserve"> within narrow ranges of development</w:t>
      </w:r>
      <w:r w:rsidR="00F1061A">
        <w:rPr>
          <w:rFonts w:ascii="Times New Roman" w:eastAsia="Times New Roman" w:hAnsi="Times New Roman" w:cs="Times New Roman"/>
          <w:color w:val="auto"/>
          <w:sz w:val="24"/>
        </w:rPr>
        <w:t xml:space="preserve"> (that is, when controlling for development)</w:t>
      </w:r>
      <w:r w:rsidR="003D138B" w:rsidRPr="0037602E">
        <w:rPr>
          <w:rFonts w:ascii="Times New Roman" w:eastAsia="Times New Roman" w:hAnsi="Times New Roman" w:cs="Times New Roman"/>
          <w:color w:val="auto"/>
          <w:sz w:val="24"/>
        </w:rPr>
        <w:t xml:space="preserve">—to have widespread and intense religiosity </w:t>
      </w:r>
      <w:r w:rsidR="00F1061A">
        <w:rPr>
          <w:rFonts w:ascii="Times New Roman" w:eastAsia="Times New Roman" w:hAnsi="Times New Roman" w:cs="Times New Roman"/>
          <w:color w:val="auto"/>
          <w:sz w:val="24"/>
        </w:rPr>
        <w:t>associated with less, rather than more,</w:t>
      </w:r>
      <w:r w:rsidR="003D138B" w:rsidRPr="0037602E">
        <w:rPr>
          <w:rFonts w:ascii="Times New Roman" w:eastAsia="Times New Roman" w:hAnsi="Times New Roman" w:cs="Times New Roman"/>
          <w:color w:val="auto"/>
          <w:sz w:val="24"/>
        </w:rPr>
        <w:t xml:space="preserve"> institutional oppression.</w:t>
      </w:r>
      <w:r w:rsidR="00F1061A">
        <w:rPr>
          <w:rFonts w:ascii="Times New Roman" w:eastAsia="Times New Roman" w:hAnsi="Times New Roman" w:cs="Times New Roman"/>
          <w:color w:val="auto"/>
          <w:sz w:val="24"/>
        </w:rPr>
        <w:t xml:space="preserve">  And our experimental findings confirm that it is possible for reminders of religiosity to decrease support for militarization and oppression.</w:t>
      </w:r>
    </w:p>
    <w:p w:rsidR="00D8527F"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Even to the extent religiosity is a liberty-compatible worldview,</w:t>
      </w:r>
      <w:r w:rsidR="00C77767">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the cross-cultural relation</w:t>
      </w:r>
      <w:bookmarkStart w:id="0" w:name="_GoBack"/>
      <w:bookmarkEnd w:id="0"/>
      <w:r w:rsidRPr="0037602E">
        <w:rPr>
          <w:rFonts w:ascii="Times New Roman" w:eastAsia="Times New Roman" w:hAnsi="Times New Roman" w:cs="Times New Roman"/>
          <w:color w:val="auto"/>
          <w:sz w:val="24"/>
        </w:rPr>
        <w:t xml:space="preserve"> between religiosity and </w:t>
      </w:r>
      <w:r w:rsidR="00681DE5">
        <w:rPr>
          <w:rFonts w:ascii="Times New Roman" w:eastAsia="Times New Roman" w:hAnsi="Times New Roman" w:cs="Times New Roman"/>
          <w:color w:val="auto"/>
          <w:sz w:val="24"/>
        </w:rPr>
        <w:t xml:space="preserve">conservatism </w:t>
      </w:r>
      <w:r w:rsidRPr="0037602E">
        <w:rPr>
          <w:rFonts w:ascii="Times New Roman" w:eastAsia="Times New Roman" w:hAnsi="Times New Roman" w:cs="Times New Roman"/>
          <w:color w:val="auto"/>
          <w:sz w:val="24"/>
        </w:rPr>
        <w:t xml:space="preserve">suggests that religiosity is not well-guarded against psychological inclinations </w:t>
      </w:r>
      <w:r w:rsidR="00AB4F69">
        <w:rPr>
          <w:rFonts w:ascii="Times New Roman" w:eastAsia="Times New Roman" w:hAnsi="Times New Roman" w:cs="Times New Roman"/>
          <w:color w:val="auto"/>
          <w:sz w:val="24"/>
        </w:rPr>
        <w:t>associated with oppression</w:t>
      </w:r>
      <w:r w:rsidRPr="0037602E">
        <w:rPr>
          <w:rFonts w:ascii="Times New Roman" w:eastAsia="Times New Roman" w:hAnsi="Times New Roman" w:cs="Times New Roman"/>
          <w:color w:val="auto"/>
          <w:sz w:val="24"/>
        </w:rPr>
        <w:t xml:space="preserve">. This “double-edged” feature is unlikely to be </w:t>
      </w:r>
      <w:r w:rsidR="00314DC1">
        <w:rPr>
          <w:rFonts w:ascii="Times New Roman" w:eastAsia="Times New Roman" w:hAnsi="Times New Roman" w:cs="Times New Roman"/>
          <w:color w:val="auto"/>
          <w:sz w:val="24"/>
        </w:rPr>
        <w:t xml:space="preserve">unique to religiosity, </w:t>
      </w:r>
      <w:r w:rsidR="00E749C4">
        <w:rPr>
          <w:rFonts w:ascii="Times New Roman" w:eastAsia="Times New Roman" w:hAnsi="Times New Roman" w:cs="Times New Roman"/>
          <w:color w:val="auto"/>
          <w:sz w:val="24"/>
        </w:rPr>
        <w:t>however</w:t>
      </w:r>
      <w:r w:rsidR="00314DC1">
        <w:rPr>
          <w:rFonts w:ascii="Times New Roman" w:eastAsia="Times New Roman" w:hAnsi="Times New Roman" w:cs="Times New Roman"/>
          <w:color w:val="auto"/>
          <w:sz w:val="24"/>
        </w:rPr>
        <w:t>. Egalitarianism and liberal individualism</w:t>
      </w:r>
      <w:r w:rsidRPr="0037602E">
        <w:rPr>
          <w:rFonts w:ascii="Times New Roman" w:eastAsia="Times New Roman" w:hAnsi="Times New Roman" w:cs="Times New Roman"/>
          <w:color w:val="auto"/>
          <w:sz w:val="24"/>
        </w:rPr>
        <w:t xml:space="preserve"> are </w:t>
      </w:r>
      <w:r w:rsidR="00FB0C0B">
        <w:rPr>
          <w:rFonts w:ascii="Times New Roman" w:eastAsia="Times New Roman" w:hAnsi="Times New Roman" w:cs="Times New Roman"/>
          <w:color w:val="auto"/>
          <w:sz w:val="24"/>
        </w:rPr>
        <w:t xml:space="preserve">two more secular orientations that are similarly double-edged.  </w:t>
      </w:r>
      <w:r w:rsidR="00467369">
        <w:rPr>
          <w:rFonts w:ascii="Times New Roman" w:eastAsia="Times New Roman" w:hAnsi="Times New Roman" w:cs="Times New Roman"/>
          <w:color w:val="auto"/>
          <w:sz w:val="24"/>
        </w:rPr>
        <w:t>Egalitarianism is associated both with liberty-respecting welfare states</w:t>
      </w:r>
      <w:r w:rsidR="00D8527F">
        <w:rPr>
          <w:rFonts w:ascii="Times New Roman" w:eastAsia="Times New Roman" w:hAnsi="Times New Roman" w:cs="Times New Roman"/>
          <w:color w:val="auto"/>
          <w:sz w:val="24"/>
        </w:rPr>
        <w:t xml:space="preserve"> (e.g.</w:t>
      </w:r>
      <w:r w:rsidR="00E749C4">
        <w:rPr>
          <w:rFonts w:ascii="Times New Roman" w:eastAsia="Times New Roman" w:hAnsi="Times New Roman" w:cs="Times New Roman"/>
          <w:color w:val="auto"/>
          <w:sz w:val="24"/>
        </w:rPr>
        <w:t>,</w:t>
      </w:r>
      <w:r w:rsidR="00D8527F">
        <w:rPr>
          <w:rFonts w:ascii="Times New Roman" w:eastAsia="Times New Roman" w:hAnsi="Times New Roman" w:cs="Times New Roman"/>
          <w:color w:val="auto"/>
          <w:sz w:val="24"/>
        </w:rPr>
        <w:t xml:space="preserve"> Scandinavia</w:t>
      </w:r>
      <w:r w:rsidR="00174F7A">
        <w:rPr>
          <w:rFonts w:ascii="Times New Roman" w:eastAsia="Times New Roman" w:hAnsi="Times New Roman" w:cs="Times New Roman"/>
          <w:color w:val="auto"/>
          <w:sz w:val="24"/>
        </w:rPr>
        <w:t>n countries</w:t>
      </w:r>
      <w:r w:rsidR="00D8527F">
        <w:rPr>
          <w:rFonts w:ascii="Times New Roman" w:eastAsia="Times New Roman" w:hAnsi="Times New Roman" w:cs="Times New Roman"/>
          <w:color w:val="auto"/>
          <w:sz w:val="24"/>
        </w:rPr>
        <w:t xml:space="preserve"> in Europe and </w:t>
      </w:r>
      <w:r w:rsidR="00E749C4">
        <w:rPr>
          <w:rFonts w:ascii="Times New Roman" w:eastAsia="Times New Roman" w:hAnsi="Times New Roman" w:cs="Times New Roman"/>
          <w:color w:val="auto"/>
          <w:sz w:val="24"/>
        </w:rPr>
        <w:t xml:space="preserve">the state of </w:t>
      </w:r>
      <w:r w:rsidR="00D8527F">
        <w:rPr>
          <w:rFonts w:ascii="Times New Roman" w:eastAsia="Times New Roman" w:hAnsi="Times New Roman" w:cs="Times New Roman"/>
          <w:color w:val="auto"/>
          <w:sz w:val="24"/>
        </w:rPr>
        <w:t>Kerala in India)</w:t>
      </w:r>
      <w:r w:rsidR="00467369">
        <w:rPr>
          <w:rFonts w:ascii="Times New Roman" w:eastAsia="Times New Roman" w:hAnsi="Times New Roman" w:cs="Times New Roman"/>
          <w:color w:val="auto"/>
          <w:sz w:val="24"/>
        </w:rPr>
        <w:t xml:space="preserve"> </w:t>
      </w:r>
      <w:r w:rsidR="00D8527F">
        <w:rPr>
          <w:rFonts w:ascii="Times New Roman" w:eastAsia="Times New Roman" w:hAnsi="Times New Roman" w:cs="Times New Roman"/>
          <w:color w:val="auto"/>
          <w:sz w:val="24"/>
        </w:rPr>
        <w:t>and with the totali</w:t>
      </w:r>
      <w:r w:rsidR="009F2120">
        <w:rPr>
          <w:rFonts w:ascii="Times New Roman" w:eastAsia="Times New Roman" w:hAnsi="Times New Roman" w:cs="Times New Roman"/>
          <w:color w:val="auto"/>
          <w:sz w:val="24"/>
        </w:rPr>
        <w:t xml:space="preserve">tarian excesses of historically </w:t>
      </w:r>
      <w:r w:rsidR="00D8527F">
        <w:rPr>
          <w:rFonts w:ascii="Times New Roman" w:eastAsia="Times New Roman" w:hAnsi="Times New Roman" w:cs="Times New Roman"/>
          <w:color w:val="auto"/>
          <w:sz w:val="24"/>
        </w:rPr>
        <w:t xml:space="preserve">practiced communism.  Liberal individualism is associated both with </w:t>
      </w:r>
      <w:r w:rsidR="00C92315">
        <w:rPr>
          <w:rFonts w:ascii="Times New Roman" w:eastAsia="Times New Roman" w:hAnsi="Times New Roman" w:cs="Times New Roman"/>
          <w:color w:val="auto"/>
          <w:sz w:val="24"/>
        </w:rPr>
        <w:t>the ideological exaltation of</w:t>
      </w:r>
      <w:r w:rsidR="00F4079A">
        <w:rPr>
          <w:rFonts w:ascii="Times New Roman" w:eastAsia="Times New Roman" w:hAnsi="Times New Roman" w:cs="Times New Roman"/>
          <w:color w:val="auto"/>
          <w:sz w:val="24"/>
        </w:rPr>
        <w:t xml:space="preserve"> human and civil rights and</w:t>
      </w:r>
      <w:r w:rsidR="00D8527F">
        <w:rPr>
          <w:rFonts w:ascii="Times New Roman" w:eastAsia="Times New Roman" w:hAnsi="Times New Roman" w:cs="Times New Roman"/>
          <w:color w:val="auto"/>
          <w:sz w:val="24"/>
        </w:rPr>
        <w:t xml:space="preserve"> with colonialism, slavery</w:t>
      </w:r>
      <w:r w:rsidR="009F2120">
        <w:rPr>
          <w:rFonts w:ascii="Times New Roman" w:eastAsia="Times New Roman" w:hAnsi="Times New Roman" w:cs="Times New Roman"/>
          <w:color w:val="auto"/>
          <w:sz w:val="24"/>
        </w:rPr>
        <w:t>,</w:t>
      </w:r>
      <w:r w:rsidR="00D8527F">
        <w:rPr>
          <w:rFonts w:ascii="Times New Roman" w:eastAsia="Times New Roman" w:hAnsi="Times New Roman" w:cs="Times New Roman"/>
          <w:color w:val="auto"/>
          <w:sz w:val="24"/>
        </w:rPr>
        <w:t xml:space="preserve"> and the violent extractive histories of industrialization.</w:t>
      </w:r>
    </w:p>
    <w:p w:rsidR="00DA2244" w:rsidRDefault="00D8527F" w:rsidP="00D8527F">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R</w:t>
      </w:r>
      <w:r w:rsidR="00586F71" w:rsidRPr="0037602E">
        <w:rPr>
          <w:rFonts w:ascii="Times New Roman" w:eastAsia="Times New Roman" w:hAnsi="Times New Roman" w:cs="Times New Roman"/>
          <w:color w:val="auto"/>
          <w:sz w:val="24"/>
        </w:rPr>
        <w:t>eligiosity, egalitarianism</w:t>
      </w:r>
      <w:r w:rsidR="003507EE">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and </w:t>
      </w:r>
      <w:r w:rsidR="00314DC1">
        <w:rPr>
          <w:rFonts w:ascii="Times New Roman" w:eastAsia="Times New Roman" w:hAnsi="Times New Roman" w:cs="Times New Roman"/>
          <w:color w:val="auto"/>
          <w:sz w:val="24"/>
        </w:rPr>
        <w:t xml:space="preserve">liberal </w:t>
      </w:r>
      <w:r w:rsidR="00586F71" w:rsidRPr="0037602E">
        <w:rPr>
          <w:rFonts w:ascii="Times New Roman" w:eastAsia="Times New Roman" w:hAnsi="Times New Roman" w:cs="Times New Roman"/>
          <w:color w:val="auto"/>
          <w:sz w:val="24"/>
        </w:rPr>
        <w:t xml:space="preserve">individualism </w:t>
      </w:r>
      <w:r>
        <w:rPr>
          <w:rFonts w:ascii="Times New Roman" w:eastAsia="Times New Roman" w:hAnsi="Times New Roman" w:cs="Times New Roman"/>
          <w:color w:val="auto"/>
          <w:sz w:val="24"/>
        </w:rPr>
        <w:t xml:space="preserve">also </w:t>
      </w:r>
      <w:r w:rsidR="00586F71" w:rsidRPr="0037602E">
        <w:rPr>
          <w:rFonts w:ascii="Times New Roman" w:eastAsia="Times New Roman" w:hAnsi="Times New Roman" w:cs="Times New Roman"/>
          <w:color w:val="auto"/>
          <w:sz w:val="24"/>
        </w:rPr>
        <w:t xml:space="preserve">tend to relate inconsistently to each other, even though all may be plausible </w:t>
      </w:r>
      <w:r w:rsidR="00301915">
        <w:rPr>
          <w:rFonts w:ascii="Times New Roman" w:eastAsia="Times New Roman" w:hAnsi="Times New Roman" w:cs="Times New Roman"/>
          <w:color w:val="auto"/>
          <w:sz w:val="24"/>
        </w:rPr>
        <w:t xml:space="preserve">sometime </w:t>
      </w:r>
      <w:r w:rsidR="00586F71" w:rsidRPr="0037602E">
        <w:rPr>
          <w:rFonts w:ascii="Times New Roman" w:eastAsia="Times New Roman" w:hAnsi="Times New Roman" w:cs="Times New Roman"/>
          <w:color w:val="auto"/>
          <w:sz w:val="24"/>
        </w:rPr>
        <w:t>contributors to institut</w:t>
      </w:r>
      <w:r w:rsidR="0015480F">
        <w:rPr>
          <w:rFonts w:ascii="Times New Roman" w:eastAsia="Times New Roman" w:hAnsi="Times New Roman" w:cs="Times New Roman"/>
          <w:color w:val="auto"/>
          <w:sz w:val="24"/>
        </w:rPr>
        <w:t>ional resistance to oppression.</w:t>
      </w:r>
      <w:r>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Adherents of </w:t>
      </w:r>
      <w:r w:rsidR="001049B5">
        <w:rPr>
          <w:rFonts w:ascii="Times New Roman" w:eastAsia="Times New Roman" w:hAnsi="Times New Roman" w:cs="Times New Roman"/>
          <w:color w:val="auto"/>
          <w:sz w:val="24"/>
        </w:rPr>
        <w:t>these distinct value orientations</w:t>
      </w:r>
      <w:r w:rsidR="00586F71" w:rsidRPr="0037602E">
        <w:rPr>
          <w:rFonts w:ascii="Times New Roman" w:eastAsia="Times New Roman" w:hAnsi="Times New Roman" w:cs="Times New Roman"/>
          <w:color w:val="auto"/>
          <w:sz w:val="24"/>
        </w:rPr>
        <w:t xml:space="preserve"> can sometimes even treat each other like enemies, potentially undermining their own contributions to liberty in the process</w:t>
      </w:r>
      <w:r w:rsidR="001D5C0D">
        <w:rPr>
          <w:rFonts w:ascii="Times New Roman" w:eastAsia="Times New Roman" w:hAnsi="Times New Roman" w:cs="Times New Roman"/>
          <w:color w:val="auto"/>
          <w:sz w:val="24"/>
        </w:rPr>
        <w:t>. P</w:t>
      </w:r>
      <w:r w:rsidR="00F93443">
        <w:rPr>
          <w:rFonts w:ascii="Times New Roman" w:eastAsia="Times New Roman" w:hAnsi="Times New Roman" w:cs="Times New Roman"/>
          <w:color w:val="auto"/>
          <w:sz w:val="24"/>
        </w:rPr>
        <w:t>reju</w:t>
      </w:r>
      <w:r w:rsidR="00436F4F">
        <w:rPr>
          <w:rFonts w:ascii="Times New Roman" w:eastAsia="Times New Roman" w:hAnsi="Times New Roman" w:cs="Times New Roman"/>
          <w:color w:val="auto"/>
          <w:sz w:val="24"/>
        </w:rPr>
        <w:t>dice and selective oppression are</w:t>
      </w:r>
      <w:r w:rsidR="00F93443">
        <w:rPr>
          <w:rFonts w:ascii="Times New Roman" w:eastAsia="Times New Roman" w:hAnsi="Times New Roman" w:cs="Times New Roman"/>
          <w:color w:val="auto"/>
          <w:sz w:val="24"/>
        </w:rPr>
        <w:t xml:space="preserve"> generally not conducive to meaningful liberty</w:t>
      </w:r>
      <w:r w:rsidR="00DA2244">
        <w:rPr>
          <w:rFonts w:ascii="Times New Roman" w:eastAsia="Times New Roman" w:hAnsi="Times New Roman" w:cs="Times New Roman"/>
          <w:color w:val="auto"/>
          <w:sz w:val="24"/>
        </w:rPr>
        <w:t>.</w:t>
      </w:r>
    </w:p>
    <w:p w:rsidR="00586F71" w:rsidRPr="0037602E" w:rsidRDefault="001602ED" w:rsidP="00D8527F">
      <w:pPr>
        <w:pStyle w:val="normal0"/>
        <w:spacing w:line="480" w:lineRule="auto"/>
        <w:ind w:firstLine="720"/>
        <w:rPr>
          <w:rFonts w:ascii="Times New Roman" w:hAnsi="Times New Roman"/>
          <w:color w:val="auto"/>
          <w:sz w:val="24"/>
        </w:rPr>
      </w:pPr>
      <w:r>
        <w:rPr>
          <w:rFonts w:ascii="Times New Roman" w:eastAsia="Times New Roman" w:hAnsi="Times New Roman" w:cs="Times New Roman"/>
          <w:color w:val="auto"/>
          <w:sz w:val="24"/>
        </w:rPr>
        <w:t>Though the evidence of the present research is insufficient to bolster any particular worldview, we suspect that i</w:t>
      </w:r>
      <w:r w:rsidR="00F93443">
        <w:rPr>
          <w:rFonts w:ascii="Times New Roman" w:eastAsia="Times New Roman" w:hAnsi="Times New Roman" w:cs="Times New Roman"/>
          <w:color w:val="auto"/>
          <w:sz w:val="24"/>
        </w:rPr>
        <w:t>deological</w:t>
      </w:r>
      <w:r w:rsidR="00314DC1">
        <w:rPr>
          <w:rFonts w:ascii="Times New Roman" w:eastAsia="Times New Roman" w:hAnsi="Times New Roman" w:cs="Times New Roman"/>
          <w:color w:val="auto"/>
          <w:sz w:val="24"/>
        </w:rPr>
        <w:t xml:space="preserve"> pluralis</w:t>
      </w:r>
      <w:r w:rsidR="001049B5">
        <w:rPr>
          <w:rFonts w:ascii="Times New Roman" w:eastAsia="Times New Roman" w:hAnsi="Times New Roman" w:cs="Times New Roman"/>
          <w:color w:val="auto"/>
          <w:sz w:val="24"/>
        </w:rPr>
        <w:t>m</w:t>
      </w:r>
      <w:r w:rsidR="001E1072">
        <w:rPr>
          <w:rFonts w:ascii="Times New Roman" w:eastAsia="Times New Roman" w:hAnsi="Times New Roman" w:cs="Times New Roman"/>
          <w:color w:val="auto"/>
          <w:sz w:val="24"/>
        </w:rPr>
        <w:t xml:space="preserve"> at the global level</w:t>
      </w:r>
      <w:r w:rsidR="001049B5">
        <w:rPr>
          <w:rFonts w:ascii="Times New Roman" w:eastAsia="Times New Roman" w:hAnsi="Times New Roman" w:cs="Times New Roman"/>
          <w:color w:val="auto"/>
          <w:sz w:val="24"/>
        </w:rPr>
        <w:t xml:space="preserve">—encouraging </w:t>
      </w:r>
      <w:r w:rsidR="00314DC1">
        <w:rPr>
          <w:rFonts w:ascii="Times New Roman" w:eastAsia="Times New Roman" w:hAnsi="Times New Roman" w:cs="Times New Roman"/>
          <w:color w:val="auto"/>
          <w:sz w:val="24"/>
        </w:rPr>
        <w:t xml:space="preserve">the </w:t>
      </w:r>
      <w:r w:rsidR="001049B5">
        <w:rPr>
          <w:rFonts w:ascii="Times New Roman" w:eastAsia="Times New Roman" w:hAnsi="Times New Roman" w:cs="Times New Roman"/>
          <w:color w:val="auto"/>
          <w:sz w:val="24"/>
        </w:rPr>
        <w:t xml:space="preserve">peaceful </w:t>
      </w:r>
      <w:r w:rsidR="00314DC1">
        <w:rPr>
          <w:rFonts w:ascii="Times New Roman" w:eastAsia="Times New Roman" w:hAnsi="Times New Roman" w:cs="Times New Roman"/>
          <w:color w:val="auto"/>
          <w:sz w:val="24"/>
        </w:rPr>
        <w:t>coexistence of theoretically clashing ideologies—</w:t>
      </w:r>
      <w:r w:rsidR="00586F71" w:rsidRPr="0037602E">
        <w:rPr>
          <w:rFonts w:ascii="Times New Roman" w:eastAsia="Times New Roman" w:hAnsi="Times New Roman" w:cs="Times New Roman"/>
          <w:color w:val="auto"/>
          <w:sz w:val="24"/>
        </w:rPr>
        <w:t>is</w:t>
      </w:r>
      <w:r w:rsidR="00314DC1">
        <w:rPr>
          <w:rFonts w:ascii="Times New Roman" w:eastAsia="Times New Roman" w:hAnsi="Times New Roman" w:cs="Times New Roman"/>
          <w:color w:val="auto"/>
          <w:sz w:val="24"/>
        </w:rPr>
        <w:t xml:space="preserve"> </w:t>
      </w:r>
      <w:r w:rsidR="00F93443">
        <w:rPr>
          <w:rFonts w:ascii="Times New Roman" w:eastAsia="Times New Roman" w:hAnsi="Times New Roman" w:cs="Times New Roman"/>
          <w:color w:val="auto"/>
          <w:sz w:val="24"/>
        </w:rPr>
        <w:t xml:space="preserve">likely </w:t>
      </w:r>
      <w:r w:rsidR="00586F71" w:rsidRPr="0037602E">
        <w:rPr>
          <w:rFonts w:ascii="Times New Roman" w:eastAsia="Times New Roman" w:hAnsi="Times New Roman" w:cs="Times New Roman"/>
          <w:color w:val="auto"/>
          <w:sz w:val="24"/>
        </w:rPr>
        <w:t xml:space="preserve">more </w:t>
      </w:r>
      <w:r w:rsidR="00F93443">
        <w:rPr>
          <w:rFonts w:ascii="Times New Roman" w:eastAsia="Times New Roman" w:hAnsi="Times New Roman" w:cs="Times New Roman"/>
          <w:color w:val="auto"/>
          <w:sz w:val="24"/>
        </w:rPr>
        <w:t>liberating</w:t>
      </w:r>
      <w:r w:rsidR="001049B5">
        <w:rPr>
          <w:rFonts w:ascii="Times New Roman" w:eastAsia="Times New Roman" w:hAnsi="Times New Roman" w:cs="Times New Roman"/>
          <w:color w:val="auto"/>
          <w:sz w:val="24"/>
        </w:rPr>
        <w:t xml:space="preserve"> than some cultural equivalent of the</w:t>
      </w:r>
      <w:r w:rsidR="00586F71" w:rsidRPr="0037602E">
        <w:rPr>
          <w:rFonts w:ascii="Times New Roman" w:eastAsia="Times New Roman" w:hAnsi="Times New Roman" w:cs="Times New Roman"/>
          <w:color w:val="auto"/>
          <w:sz w:val="24"/>
        </w:rPr>
        <w:t xml:space="preserve"> monolithic Tower of Babel</w:t>
      </w:r>
      <w:r w:rsidR="00D8527F">
        <w:rPr>
          <w:rFonts w:ascii="Times New Roman" w:eastAsia="Times New Roman" w:hAnsi="Times New Roman" w:cs="Times New Roman"/>
          <w:color w:val="auto"/>
          <w:sz w:val="24"/>
        </w:rPr>
        <w:t>.  In a Tower of Babel</w:t>
      </w:r>
      <w:r w:rsidR="001E1072">
        <w:rPr>
          <w:rFonts w:ascii="Times New Roman" w:eastAsia="Times New Roman" w:hAnsi="Times New Roman" w:cs="Times New Roman"/>
          <w:color w:val="auto"/>
          <w:sz w:val="24"/>
        </w:rPr>
        <w:t>-ruled global</w:t>
      </w:r>
      <w:r w:rsidR="00D8527F">
        <w:rPr>
          <w:rFonts w:ascii="Times New Roman" w:eastAsia="Times New Roman" w:hAnsi="Times New Roman" w:cs="Times New Roman"/>
          <w:color w:val="auto"/>
          <w:sz w:val="24"/>
        </w:rPr>
        <w:t xml:space="preserve"> society,</w:t>
      </w:r>
      <w:r w:rsidR="00681DE5">
        <w:rPr>
          <w:rFonts w:ascii="Times New Roman" w:eastAsia="Times New Roman" w:hAnsi="Times New Roman" w:cs="Times New Roman"/>
          <w:color w:val="auto"/>
          <w:sz w:val="24"/>
        </w:rPr>
        <w:t xml:space="preserve"> all other possible </w:t>
      </w:r>
      <w:r w:rsidR="00F93443">
        <w:rPr>
          <w:rFonts w:ascii="Times New Roman" w:eastAsia="Times New Roman" w:hAnsi="Times New Roman" w:cs="Times New Roman"/>
          <w:color w:val="auto"/>
          <w:sz w:val="24"/>
        </w:rPr>
        <w:t xml:space="preserve">ideological </w:t>
      </w:r>
      <w:r w:rsidR="00681DE5">
        <w:rPr>
          <w:rFonts w:ascii="Times New Roman" w:eastAsia="Times New Roman" w:hAnsi="Times New Roman" w:cs="Times New Roman"/>
          <w:color w:val="auto"/>
          <w:sz w:val="24"/>
        </w:rPr>
        <w:t xml:space="preserve">goods </w:t>
      </w:r>
      <w:r w:rsidR="001E1072">
        <w:rPr>
          <w:rFonts w:ascii="Times New Roman" w:eastAsia="Times New Roman" w:hAnsi="Times New Roman" w:cs="Times New Roman"/>
          <w:color w:val="auto"/>
          <w:sz w:val="24"/>
        </w:rPr>
        <w:t>would be</w:t>
      </w:r>
      <w:r w:rsidR="00681DE5">
        <w:rPr>
          <w:rFonts w:ascii="Times New Roman" w:eastAsia="Times New Roman" w:hAnsi="Times New Roman" w:cs="Times New Roman"/>
          <w:color w:val="auto"/>
          <w:sz w:val="24"/>
        </w:rPr>
        <w:t xml:space="preserve"> made</w:t>
      </w:r>
      <w:r w:rsidR="001E1072">
        <w:rPr>
          <w:rFonts w:ascii="Times New Roman" w:eastAsia="Times New Roman" w:hAnsi="Times New Roman" w:cs="Times New Roman"/>
          <w:color w:val="auto"/>
          <w:sz w:val="24"/>
        </w:rPr>
        <w:t xml:space="preserve"> </w:t>
      </w:r>
      <w:r w:rsidR="00681DE5">
        <w:rPr>
          <w:rFonts w:ascii="Times New Roman" w:eastAsia="Times New Roman" w:hAnsi="Times New Roman" w:cs="Times New Roman"/>
          <w:color w:val="auto"/>
          <w:sz w:val="24"/>
        </w:rPr>
        <w:t>s</w:t>
      </w:r>
      <w:r w:rsidR="009D25DF">
        <w:rPr>
          <w:rFonts w:ascii="Times New Roman" w:eastAsia="Times New Roman" w:hAnsi="Times New Roman" w:cs="Times New Roman"/>
          <w:color w:val="auto"/>
          <w:sz w:val="24"/>
        </w:rPr>
        <w:t>ubordinate to, say, religious charisma</w:t>
      </w:r>
      <w:r w:rsidR="00681DE5">
        <w:rPr>
          <w:rFonts w:ascii="Times New Roman" w:eastAsia="Times New Roman" w:hAnsi="Times New Roman" w:cs="Times New Roman"/>
          <w:color w:val="auto"/>
          <w:sz w:val="24"/>
        </w:rPr>
        <w:t xml:space="preserve">, </w:t>
      </w:r>
      <w:r w:rsidR="00314DC1">
        <w:rPr>
          <w:rFonts w:ascii="Times New Roman" w:eastAsia="Times New Roman" w:hAnsi="Times New Roman" w:cs="Times New Roman"/>
          <w:color w:val="auto"/>
          <w:sz w:val="24"/>
        </w:rPr>
        <w:t xml:space="preserve">liberal </w:t>
      </w:r>
      <w:r w:rsidR="00681DE5">
        <w:rPr>
          <w:rFonts w:ascii="Times New Roman" w:eastAsia="Times New Roman" w:hAnsi="Times New Roman" w:cs="Times New Roman"/>
          <w:color w:val="auto"/>
          <w:sz w:val="24"/>
        </w:rPr>
        <w:t>individualism</w:t>
      </w:r>
      <w:r w:rsidR="003507EE">
        <w:rPr>
          <w:rFonts w:ascii="Times New Roman" w:eastAsia="Times New Roman" w:hAnsi="Times New Roman" w:cs="Times New Roman"/>
          <w:color w:val="auto"/>
          <w:sz w:val="24"/>
        </w:rPr>
        <w:t>,</w:t>
      </w:r>
      <w:r w:rsidR="00681DE5">
        <w:rPr>
          <w:rFonts w:ascii="Times New Roman" w:eastAsia="Times New Roman" w:hAnsi="Times New Roman" w:cs="Times New Roman"/>
          <w:color w:val="auto"/>
          <w:sz w:val="24"/>
        </w:rPr>
        <w:t xml:space="preserve"> or egalitarianism</w:t>
      </w:r>
      <w:r w:rsidR="00F93443">
        <w:rPr>
          <w:rFonts w:ascii="Times New Roman" w:eastAsia="Times New Roman" w:hAnsi="Times New Roman" w:cs="Times New Roman"/>
          <w:color w:val="auto"/>
          <w:sz w:val="24"/>
        </w:rPr>
        <w:t xml:space="preserve">.  Thus </w:t>
      </w:r>
      <w:r w:rsidR="00586F71" w:rsidRPr="0037602E">
        <w:rPr>
          <w:rFonts w:ascii="Times New Roman" w:eastAsia="Times New Roman" w:hAnsi="Times New Roman" w:cs="Times New Roman"/>
          <w:color w:val="auto"/>
          <w:sz w:val="24"/>
        </w:rPr>
        <w:t xml:space="preserve">some </w:t>
      </w:r>
      <w:r w:rsidR="001049B5">
        <w:rPr>
          <w:rFonts w:ascii="Times New Roman" w:eastAsia="Times New Roman" w:hAnsi="Times New Roman" w:cs="Times New Roman"/>
          <w:color w:val="auto"/>
          <w:sz w:val="24"/>
        </w:rPr>
        <w:t xml:space="preserve">psychological </w:t>
      </w:r>
      <w:r w:rsidR="00586F71" w:rsidRPr="0037602E">
        <w:rPr>
          <w:rFonts w:ascii="Times New Roman" w:eastAsia="Times New Roman" w:hAnsi="Times New Roman" w:cs="Times New Roman"/>
          <w:color w:val="auto"/>
          <w:sz w:val="24"/>
        </w:rPr>
        <w:t xml:space="preserve">division between liberty-compatible orientations </w:t>
      </w:r>
      <w:r w:rsidR="00681DE5">
        <w:rPr>
          <w:rFonts w:ascii="Times New Roman" w:eastAsia="Times New Roman" w:hAnsi="Times New Roman" w:cs="Times New Roman"/>
          <w:color w:val="auto"/>
          <w:sz w:val="24"/>
        </w:rPr>
        <w:t xml:space="preserve">may be salutary to global liberty.  It would likely be better for all, </w:t>
      </w:r>
      <w:r w:rsidR="002929C8">
        <w:rPr>
          <w:rFonts w:ascii="Times New Roman" w:eastAsia="Times New Roman" w:hAnsi="Times New Roman" w:cs="Times New Roman"/>
          <w:color w:val="auto"/>
          <w:sz w:val="24"/>
        </w:rPr>
        <w:t>however</w:t>
      </w:r>
      <w:r w:rsidR="00681DE5">
        <w:rPr>
          <w:rFonts w:ascii="Times New Roman" w:eastAsia="Times New Roman" w:hAnsi="Times New Roman" w:cs="Times New Roman"/>
          <w:color w:val="auto"/>
          <w:sz w:val="24"/>
        </w:rPr>
        <w:t xml:space="preserve">, if </w:t>
      </w:r>
      <w:r w:rsidR="00361EDA">
        <w:rPr>
          <w:rFonts w:ascii="Times New Roman" w:eastAsia="Times New Roman" w:hAnsi="Times New Roman" w:cs="Times New Roman"/>
          <w:color w:val="auto"/>
          <w:sz w:val="24"/>
        </w:rPr>
        <w:t>the division</w:t>
      </w:r>
      <w:r w:rsidR="00681DE5">
        <w:rPr>
          <w:rFonts w:ascii="Times New Roman" w:eastAsia="Times New Roman" w:hAnsi="Times New Roman" w:cs="Times New Roman"/>
          <w:color w:val="auto"/>
          <w:sz w:val="24"/>
        </w:rPr>
        <w:t xml:space="preserve"> were a peaceful and amicable </w:t>
      </w:r>
      <w:r w:rsidR="00361EDA">
        <w:rPr>
          <w:rFonts w:ascii="Times New Roman" w:eastAsia="Times New Roman" w:hAnsi="Times New Roman" w:cs="Times New Roman"/>
          <w:color w:val="auto"/>
          <w:sz w:val="24"/>
        </w:rPr>
        <w:t>one,</w:t>
      </w:r>
      <w:r w:rsidR="00681DE5">
        <w:rPr>
          <w:rFonts w:ascii="Times New Roman" w:eastAsia="Times New Roman" w:hAnsi="Times New Roman" w:cs="Times New Roman"/>
          <w:color w:val="auto"/>
          <w:sz w:val="24"/>
        </w:rPr>
        <w:t xml:space="preserve"> with regular </w:t>
      </w:r>
      <w:r w:rsidR="009D56A1">
        <w:rPr>
          <w:rFonts w:ascii="Times New Roman" w:eastAsia="Times New Roman" w:hAnsi="Times New Roman" w:cs="Times New Roman"/>
          <w:color w:val="auto"/>
          <w:sz w:val="24"/>
        </w:rPr>
        <w:t xml:space="preserve">and </w:t>
      </w:r>
      <w:r w:rsidR="00681DE5">
        <w:rPr>
          <w:rFonts w:ascii="Times New Roman" w:eastAsia="Times New Roman" w:hAnsi="Times New Roman" w:cs="Times New Roman"/>
          <w:color w:val="auto"/>
          <w:sz w:val="24"/>
        </w:rPr>
        <w:t>friendly inter</w:t>
      </w:r>
      <w:r w:rsidR="00F93443">
        <w:rPr>
          <w:rFonts w:ascii="Times New Roman" w:eastAsia="Times New Roman" w:hAnsi="Times New Roman" w:cs="Times New Roman"/>
          <w:color w:val="auto"/>
          <w:sz w:val="24"/>
        </w:rPr>
        <w:t>action</w:t>
      </w:r>
      <w:r w:rsidR="00681DE5">
        <w:rPr>
          <w:rFonts w:ascii="Times New Roman" w:eastAsia="Times New Roman" w:hAnsi="Times New Roman" w:cs="Times New Roman"/>
          <w:color w:val="auto"/>
          <w:sz w:val="24"/>
        </w:rPr>
        <w:t xml:space="preserve"> across the divides to reinforce what is best on each side</w:t>
      </w:r>
      <w:r w:rsidR="00586F71" w:rsidRPr="0037602E">
        <w:rPr>
          <w:rFonts w:ascii="Times New Roman" w:eastAsia="Times New Roman" w:hAnsi="Times New Roman" w:cs="Times New Roman"/>
          <w:color w:val="auto"/>
          <w:sz w:val="24"/>
        </w:rPr>
        <w:t xml:space="preserve">. </w:t>
      </w: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pageBreakBefore/>
        <w:spacing w:line="480" w:lineRule="auto"/>
        <w:jc w:val="center"/>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References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Allport, G. (1954/1979). </w:t>
      </w:r>
      <w:r w:rsidRPr="009B6AB4">
        <w:rPr>
          <w:rFonts w:ascii="Times New Roman" w:eastAsia="Times New Roman" w:hAnsi="Times New Roman" w:cs="Times New Roman"/>
          <w:i/>
          <w:color w:val="auto"/>
          <w:sz w:val="24"/>
        </w:rPr>
        <w:t>The nature of prejudice</w:t>
      </w:r>
      <w:r w:rsidRPr="009B6AB4">
        <w:rPr>
          <w:rFonts w:ascii="Times New Roman" w:eastAsia="Times New Roman" w:hAnsi="Times New Roman" w:cs="Times New Roman"/>
          <w:color w:val="auto"/>
          <w:sz w:val="24"/>
        </w:rPr>
        <w:t>. Cambridge, MA: Harvard University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Allport, G. W. &amp; Ross, J. M. (1967). Personal religious orientation and prejudice. </w:t>
      </w:r>
      <w:r w:rsidRPr="009B6AB4">
        <w:rPr>
          <w:rFonts w:ascii="Times New Roman" w:eastAsia="Times New Roman" w:hAnsi="Times New Roman" w:cs="Times New Roman"/>
          <w:i/>
          <w:color w:val="auto"/>
          <w:sz w:val="24"/>
        </w:rPr>
        <w:t>Journal of Personality and Social Psychology, 5</w:t>
      </w:r>
      <w:r w:rsidRPr="009B6AB4">
        <w:rPr>
          <w:rFonts w:ascii="Times New Roman" w:eastAsia="Times New Roman" w:hAnsi="Times New Roman" w:cs="Times New Roman"/>
          <w:color w:val="auto"/>
          <w:sz w:val="24"/>
        </w:rPr>
        <w:t>, 432-443.</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(1981). </w:t>
      </w:r>
      <w:r w:rsidRPr="009B6AB4">
        <w:rPr>
          <w:rFonts w:ascii="Times New Roman" w:eastAsia="Times New Roman" w:hAnsi="Times New Roman" w:cs="Times New Roman"/>
          <w:i/>
          <w:color w:val="auto"/>
          <w:sz w:val="24"/>
        </w:rPr>
        <w:t>Right-wing authoritarianism</w:t>
      </w:r>
      <w:r w:rsidRPr="009B6AB4">
        <w:rPr>
          <w:rFonts w:ascii="Times New Roman" w:eastAsia="Times New Roman" w:hAnsi="Times New Roman" w:cs="Times New Roman"/>
          <w:color w:val="auto"/>
          <w:sz w:val="24"/>
        </w:rPr>
        <w:t xml:space="preserve">. Winnipeg, </w:t>
      </w:r>
      <w:r w:rsidR="00CA2A5C">
        <w:rPr>
          <w:rFonts w:ascii="Times New Roman" w:eastAsia="Times New Roman" w:hAnsi="Times New Roman" w:cs="Times New Roman"/>
          <w:color w:val="auto"/>
          <w:sz w:val="24"/>
        </w:rPr>
        <w:t>MB</w:t>
      </w:r>
      <w:r w:rsidRPr="009B6AB4">
        <w:rPr>
          <w:rFonts w:ascii="Times New Roman" w:eastAsia="Times New Roman" w:hAnsi="Times New Roman" w:cs="Times New Roman"/>
          <w:color w:val="auto"/>
          <w:sz w:val="24"/>
        </w:rPr>
        <w:t>: University of Manitoba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(1988). </w:t>
      </w:r>
      <w:r w:rsidRPr="009B6AB4">
        <w:rPr>
          <w:rFonts w:ascii="Times New Roman" w:eastAsia="Times New Roman" w:hAnsi="Times New Roman" w:cs="Times New Roman"/>
          <w:i/>
          <w:color w:val="auto"/>
          <w:sz w:val="24"/>
        </w:rPr>
        <w:t>Enemies of freedom: Understanding right-wing authoritarianism</w:t>
      </w:r>
      <w:r w:rsidRPr="009B6AB4">
        <w:rPr>
          <w:rFonts w:ascii="Times New Roman" w:eastAsia="Times New Roman" w:hAnsi="Times New Roman" w:cs="Times New Roman"/>
          <w:color w:val="auto"/>
          <w:sz w:val="24"/>
        </w:rPr>
        <w:t>. San Francisco: Jossey-Bass.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(1996). </w:t>
      </w:r>
      <w:r w:rsidRPr="009B6AB4">
        <w:rPr>
          <w:rFonts w:ascii="Times New Roman" w:eastAsia="Times New Roman" w:hAnsi="Times New Roman" w:cs="Times New Roman"/>
          <w:i/>
          <w:color w:val="auto"/>
          <w:sz w:val="24"/>
        </w:rPr>
        <w:t>The authoritarian specter</w:t>
      </w:r>
      <w:r w:rsidRPr="009B6AB4">
        <w:rPr>
          <w:rFonts w:ascii="Times New Roman" w:eastAsia="Times New Roman" w:hAnsi="Times New Roman" w:cs="Times New Roman"/>
          <w:color w:val="auto"/>
          <w:sz w:val="24"/>
        </w:rPr>
        <w:t>. Cambridge, MA: Harvard University Press.</w:t>
      </w:r>
    </w:p>
    <w:p w:rsidR="00FB16C6"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Atran, S., &amp; Norenzayan, A. (2004). Religion's evolutionary landscape: Counterintuition, commitment, compassion, communion. </w:t>
      </w:r>
      <w:r w:rsidRPr="009B6AB4">
        <w:rPr>
          <w:rFonts w:ascii="Times New Roman" w:eastAsia="Times New Roman" w:hAnsi="Times New Roman" w:cs="Times New Roman"/>
          <w:i/>
          <w:color w:val="auto"/>
          <w:sz w:val="24"/>
        </w:rPr>
        <w:t>Behavioral and Brain Sciences</w:t>
      </w:r>
      <w:r w:rsidRPr="009B6AB4">
        <w:rPr>
          <w:rFonts w:ascii="Times New Roman" w:eastAsia="Times New Roman" w:hAnsi="Times New Roman" w:cs="Times New Roman"/>
          <w:color w:val="auto"/>
          <w:sz w:val="24"/>
        </w:rPr>
        <w:t>, 27, 713-770</w:t>
      </w:r>
      <w:r w:rsidR="00FB16C6">
        <w:rPr>
          <w:rFonts w:ascii="Times New Roman" w:eastAsia="Times New Roman" w:hAnsi="Times New Roman" w:cs="Times New Roman"/>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Boehm, C. (1999). </w:t>
      </w:r>
      <w:r w:rsidRPr="009B6AB4">
        <w:rPr>
          <w:rFonts w:ascii="Times New Roman" w:eastAsia="Times New Roman" w:hAnsi="Times New Roman" w:cs="Times New Roman"/>
          <w:i/>
          <w:color w:val="auto"/>
          <w:sz w:val="24"/>
        </w:rPr>
        <w:t xml:space="preserve">Hierarchy in the forest: The evolutions of egalitarian behavior. </w:t>
      </w:r>
      <w:r w:rsidRPr="009B6AB4">
        <w:rPr>
          <w:rFonts w:ascii="Times New Roman" w:eastAsia="Times New Roman" w:hAnsi="Times New Roman" w:cs="Times New Roman"/>
          <w:color w:val="auto"/>
          <w:sz w:val="24"/>
        </w:rPr>
        <w:t>Cambridge, MA: Harvard University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Boehm, C. (2012). </w:t>
      </w:r>
      <w:r w:rsidRPr="009B6AB4">
        <w:rPr>
          <w:rFonts w:ascii="Times New Roman" w:eastAsia="Times New Roman" w:hAnsi="Times New Roman" w:cs="Times New Roman"/>
          <w:i/>
          <w:color w:val="auto"/>
          <w:sz w:val="24"/>
        </w:rPr>
        <w:t>Moral origins: The evolution of virtue, altruism and shame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Basic Books.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British Broadcasting Corporation (2004). What the world thinks of God. Retrieved from:</w:t>
      </w:r>
      <w:hyperlink r:id="rId7" w:history="1">
        <w:r w:rsidRPr="009B6AB4">
          <w:rPr>
            <w:rFonts w:ascii="Times New Roman" w:hAnsi="Times New Roman"/>
            <w:sz w:val="24"/>
          </w:rPr>
          <w:t xml:space="preserve"> </w:t>
        </w:r>
      </w:hyperlink>
      <w:hyperlink r:id="rId8" w:history="1">
        <w:r w:rsidRPr="009B6AB4">
          <w:rPr>
            <w:rFonts w:ascii="Times New Roman" w:hAnsi="Times New Roman"/>
            <w:sz w:val="24"/>
          </w:rPr>
          <w:t>http://news.bbc.co.uk/1/hi/programmes/wtwtgod/3475359.stm</w:t>
        </w:r>
      </w:hyperlink>
    </w:p>
    <w:p w:rsidR="001C227C"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Bushman, B. J., Ridge, R. D., Das, E., Key, C. W., &amp; Busath, G. L. (2007). When God </w:t>
      </w:r>
      <w:r w:rsidR="00CA2A5C">
        <w:rPr>
          <w:rFonts w:ascii="Times New Roman" w:eastAsia="Times New Roman" w:hAnsi="Times New Roman" w:cs="Times New Roman"/>
          <w:color w:val="auto"/>
          <w:sz w:val="24"/>
        </w:rPr>
        <w:t>s</w:t>
      </w:r>
      <w:r w:rsidRPr="009B6AB4">
        <w:rPr>
          <w:rFonts w:ascii="Times New Roman" w:eastAsia="Times New Roman" w:hAnsi="Times New Roman" w:cs="Times New Roman"/>
          <w:color w:val="auto"/>
          <w:sz w:val="24"/>
        </w:rPr>
        <w:t xml:space="preserve">anctions </w:t>
      </w:r>
      <w:r w:rsidR="00CA2A5C">
        <w:rPr>
          <w:rFonts w:ascii="Times New Roman" w:eastAsia="Times New Roman" w:hAnsi="Times New Roman" w:cs="Times New Roman"/>
          <w:color w:val="auto"/>
          <w:sz w:val="24"/>
        </w:rPr>
        <w:t>k</w:t>
      </w:r>
      <w:r w:rsidRPr="009B6AB4">
        <w:rPr>
          <w:rFonts w:ascii="Times New Roman" w:eastAsia="Times New Roman" w:hAnsi="Times New Roman" w:cs="Times New Roman"/>
          <w:color w:val="auto"/>
          <w:sz w:val="24"/>
        </w:rPr>
        <w:t xml:space="preserve">illing: Effect of </w:t>
      </w:r>
      <w:r w:rsidR="00CA2A5C">
        <w:rPr>
          <w:rFonts w:ascii="Times New Roman" w:eastAsia="Times New Roman" w:hAnsi="Times New Roman" w:cs="Times New Roman"/>
          <w:color w:val="auto"/>
          <w:sz w:val="24"/>
        </w:rPr>
        <w:t>s</w:t>
      </w:r>
      <w:r w:rsidRPr="009B6AB4">
        <w:rPr>
          <w:rFonts w:ascii="Times New Roman" w:eastAsia="Times New Roman" w:hAnsi="Times New Roman" w:cs="Times New Roman"/>
          <w:color w:val="auto"/>
          <w:sz w:val="24"/>
        </w:rPr>
        <w:t xml:space="preserve">criptural </w:t>
      </w:r>
      <w:r w:rsidR="00CA2A5C">
        <w:rPr>
          <w:rFonts w:ascii="Times New Roman" w:eastAsia="Times New Roman" w:hAnsi="Times New Roman" w:cs="Times New Roman"/>
          <w:color w:val="auto"/>
          <w:sz w:val="24"/>
        </w:rPr>
        <w:t>v</w:t>
      </w:r>
      <w:r w:rsidRPr="009B6AB4">
        <w:rPr>
          <w:rFonts w:ascii="Times New Roman" w:eastAsia="Times New Roman" w:hAnsi="Times New Roman" w:cs="Times New Roman"/>
          <w:color w:val="auto"/>
          <w:sz w:val="24"/>
        </w:rPr>
        <w:t xml:space="preserve">iolence on </w:t>
      </w:r>
      <w:r w:rsidR="00CA2A5C">
        <w:rPr>
          <w:rFonts w:ascii="Times New Roman" w:eastAsia="Times New Roman" w:hAnsi="Times New Roman" w:cs="Times New Roman"/>
          <w:color w:val="auto"/>
          <w:sz w:val="24"/>
        </w:rPr>
        <w:t>a</w:t>
      </w:r>
      <w:r w:rsidRPr="009B6AB4">
        <w:rPr>
          <w:rFonts w:ascii="Times New Roman" w:eastAsia="Times New Roman" w:hAnsi="Times New Roman" w:cs="Times New Roman"/>
          <w:color w:val="auto"/>
          <w:sz w:val="24"/>
        </w:rPr>
        <w:t xml:space="preserve">ggression. </w:t>
      </w:r>
      <w:r w:rsidRPr="004E2B2D">
        <w:rPr>
          <w:rFonts w:ascii="Times New Roman" w:eastAsia="Times New Roman" w:hAnsi="Times New Roman" w:cs="Times New Roman"/>
          <w:i/>
          <w:color w:val="auto"/>
          <w:sz w:val="24"/>
        </w:rPr>
        <w:t>Psychological Science,</w:t>
      </w:r>
      <w:r w:rsidR="00CA2A5C">
        <w:rPr>
          <w:rFonts w:ascii="Times New Roman" w:eastAsia="Times New Roman" w:hAnsi="Times New Roman" w:cs="Times New Roman"/>
          <w:i/>
          <w:color w:val="auto"/>
          <w:sz w:val="24"/>
        </w:rPr>
        <w:t xml:space="preserve"> </w:t>
      </w:r>
      <w:r w:rsidRPr="004E2B2D">
        <w:rPr>
          <w:rFonts w:ascii="Times New Roman" w:eastAsia="Times New Roman" w:hAnsi="Times New Roman" w:cs="Times New Roman"/>
          <w:i/>
          <w:color w:val="auto"/>
          <w:sz w:val="24"/>
        </w:rPr>
        <w:t>18</w:t>
      </w:r>
      <w:r w:rsidRPr="009B6AB4">
        <w:rPr>
          <w:rFonts w:ascii="Times New Roman" w:eastAsia="Times New Roman" w:hAnsi="Times New Roman" w:cs="Times New Roman"/>
          <w:color w:val="auto"/>
          <w:sz w:val="24"/>
        </w:rPr>
        <w:t>, 204-207.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Clingingsmith, D. L., Khwaja, A. I., and Kremer, M. (2008). </w:t>
      </w:r>
      <w:r w:rsidRPr="009B6AB4">
        <w:rPr>
          <w:rFonts w:ascii="Times New Roman" w:eastAsia="Times New Roman" w:hAnsi="Times New Roman" w:cs="Times New Roman"/>
          <w:i/>
          <w:color w:val="auto"/>
          <w:sz w:val="24"/>
        </w:rPr>
        <w:t>Estimating the impact of the Hajj: Religion and tolerance in Islam's global gathering</w:t>
      </w:r>
      <w:r w:rsidRPr="009B6AB4">
        <w:rPr>
          <w:rFonts w:ascii="Times New Roman" w:eastAsia="Times New Roman" w:hAnsi="Times New Roman" w:cs="Times New Roman"/>
          <w:color w:val="auto"/>
          <w:sz w:val="24"/>
        </w:rPr>
        <w:t>. HKS Working Paper No. RWP08-022. Retrieved from the World Wide Web April 28, 2008:</w:t>
      </w:r>
      <w:hyperlink r:id="rId9" w:history="1">
        <w:r w:rsidRPr="009B6AB4">
          <w:rPr>
            <w:rFonts w:ascii="Times New Roman" w:hAnsi="Times New Roman"/>
            <w:sz w:val="24"/>
          </w:rPr>
          <w:t xml:space="preserve"> </w:t>
        </w:r>
      </w:hyperlink>
      <w:hyperlink r:id="rId10" w:history="1">
        <w:r w:rsidRPr="009B6AB4">
          <w:rPr>
            <w:rFonts w:ascii="Times New Roman" w:hAnsi="Times New Roman"/>
            <w:sz w:val="24"/>
          </w:rPr>
          <w:t>http://papers.ssrn.com/sol3/papers.cfm?abstract_id=1124213</w:t>
        </w:r>
      </w:hyperlink>
    </w:p>
    <w:p w:rsidR="004E028A" w:rsidRDefault="009B6AB4" w:rsidP="004E028A">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Cohrs, J. C., Maes, J., Moschner, B. &amp; Kielmann, S. (2007). Determinants of human rights attitudes and behavior: A comparison and integration of psychological perspectives. </w:t>
      </w:r>
      <w:r w:rsidRPr="009B6AB4">
        <w:rPr>
          <w:rFonts w:ascii="Times New Roman" w:eastAsia="Times New Roman" w:hAnsi="Times New Roman" w:cs="Times New Roman"/>
          <w:i/>
          <w:color w:val="auto"/>
          <w:sz w:val="24"/>
        </w:rPr>
        <w:t>Political Psychology, 28,</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441-469.</w:t>
      </w:r>
    </w:p>
    <w:p w:rsidR="009B6AB4" w:rsidRPr="009B6AB4" w:rsidRDefault="00857707" w:rsidP="004E028A">
      <w:pPr>
        <w:pStyle w:val="normal0"/>
        <w:spacing w:line="480" w:lineRule="auto"/>
        <w:ind w:hanging="720"/>
        <w:rPr>
          <w:rFonts w:ascii="Times New Roman" w:eastAsia="Times New Roman" w:hAnsi="Times New Roman" w:cs="Times New Roman"/>
          <w:color w:val="auto"/>
          <w:sz w:val="24"/>
        </w:rPr>
      </w:pPr>
      <w:r w:rsidRPr="00857707">
        <w:rPr>
          <w:rFonts w:ascii="Times New Roman" w:eastAsia="Times New Roman" w:hAnsi="Times New Roman" w:cs="Times New Roman"/>
          <w:color w:val="auto"/>
          <w:sz w:val="24"/>
        </w:rPr>
        <w:t>Davis, D. E., Worthington Jr, E. L., Hook, J. N., &amp; Hill, P. C. (2013). Research on religion/spirituality and forgiveness: A meta-analytic review.</w:t>
      </w:r>
      <w:r>
        <w:rPr>
          <w:rFonts w:ascii="Times New Roman" w:eastAsia="Times New Roman" w:hAnsi="Times New Roman" w:cs="Times New Roman"/>
          <w:color w:val="auto"/>
          <w:sz w:val="24"/>
        </w:rPr>
        <w:t xml:space="preserve"> P</w:t>
      </w:r>
      <w:r w:rsidRPr="00857707">
        <w:rPr>
          <w:rFonts w:ascii="Times New Roman" w:eastAsia="Times New Roman" w:hAnsi="Times New Roman" w:cs="Times New Roman"/>
          <w:i/>
          <w:color w:val="auto"/>
          <w:sz w:val="24"/>
        </w:rPr>
        <w:t>sychology of Religion and Spirituality, 5</w:t>
      </w:r>
      <w:r w:rsidRPr="00857707">
        <w:rPr>
          <w:rFonts w:ascii="Times New Roman" w:eastAsia="Times New Roman" w:hAnsi="Times New Roman" w:cs="Times New Roman"/>
          <w:color w:val="auto"/>
          <w:sz w:val="24"/>
        </w:rPr>
        <w:t>, 233</w:t>
      </w:r>
      <w:r w:rsidR="00082253">
        <w:rPr>
          <w:rFonts w:ascii="Times New Roman" w:eastAsia="Times New Roman" w:hAnsi="Times New Roman" w:cs="Times New Roman"/>
          <w:color w:val="auto"/>
          <w:sz w:val="24"/>
        </w:rPr>
        <w:t>-241</w:t>
      </w:r>
      <w:r w:rsidRPr="00857707">
        <w:rPr>
          <w:rFonts w:ascii="Times New Roman" w:eastAsia="Times New Roman" w:hAnsi="Times New Roman" w:cs="Times New Roman"/>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Diamond, J. (1999). </w:t>
      </w:r>
      <w:r w:rsidRPr="009B6AB4">
        <w:rPr>
          <w:rFonts w:ascii="Times New Roman" w:eastAsia="Times New Roman" w:hAnsi="Times New Roman" w:cs="Times New Roman"/>
          <w:i/>
          <w:color w:val="auto"/>
          <w:sz w:val="24"/>
        </w:rPr>
        <w:t>Guns, germs, and steel: The fates of human societies</w:t>
      </w:r>
      <w:r w:rsidRPr="009B6AB4">
        <w:rPr>
          <w:rFonts w:ascii="Times New Roman" w:eastAsia="Times New Roman" w:hAnsi="Times New Roman" w:cs="Times New Roman"/>
          <w:color w:val="auto"/>
          <w:sz w:val="24"/>
        </w:rPr>
        <w:t>. New York: Norton.</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Doty, R. G., Winter, D. G., Peterson, B. E. &amp; Kemmelmeier, M. (1997). Authoritarianism and American students' attitudes about the Gulf War, 1990–1996. </w:t>
      </w:r>
      <w:r w:rsidRPr="009B6AB4">
        <w:rPr>
          <w:rFonts w:ascii="Times New Roman" w:eastAsia="Times New Roman" w:hAnsi="Times New Roman" w:cs="Times New Roman"/>
          <w:i/>
          <w:color w:val="auto"/>
          <w:sz w:val="24"/>
        </w:rPr>
        <w:t>Personality and Social Psychology Bulletin, 23</w:t>
      </w:r>
      <w:r w:rsidRPr="009B6AB4">
        <w:rPr>
          <w:rFonts w:ascii="Times New Roman" w:eastAsia="Times New Roman" w:hAnsi="Times New Roman" w:cs="Times New Roman"/>
          <w:color w:val="auto"/>
          <w:sz w:val="24"/>
        </w:rPr>
        <w:t>, 1133-1143.</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Elms, A. C. &amp; Milgram, S. (1966). Personality characteristics associated with obedience and defiance towards authoritative command. </w:t>
      </w:r>
      <w:r w:rsidRPr="009B6AB4">
        <w:rPr>
          <w:rFonts w:ascii="Times New Roman" w:eastAsia="Times New Roman" w:hAnsi="Times New Roman" w:cs="Times New Roman"/>
          <w:i/>
          <w:color w:val="auto"/>
          <w:sz w:val="24"/>
        </w:rPr>
        <w:t>Journal of Experimental Research in Personality, 1</w:t>
      </w:r>
      <w:r w:rsidRPr="009B6AB4">
        <w:rPr>
          <w:rFonts w:ascii="Times New Roman" w:eastAsia="Times New Roman" w:hAnsi="Times New Roman" w:cs="Times New Roman"/>
          <w:color w:val="auto"/>
          <w:sz w:val="24"/>
        </w:rPr>
        <w:t>, 282-289.</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Freedom House (2007). Tables and charts. Retrieved from</w:t>
      </w:r>
      <w:hyperlink r:id="rId11" w:history="1">
        <w:r w:rsidRPr="009B6AB4">
          <w:rPr>
            <w:rFonts w:ascii="Times New Roman" w:hAnsi="Times New Roman"/>
            <w:sz w:val="24"/>
          </w:rPr>
          <w:t xml:space="preserve"> </w:t>
        </w:r>
      </w:hyperlink>
      <w:hyperlink r:id="rId12" w:history="1">
        <w:r w:rsidRPr="009B6AB4">
          <w:rPr>
            <w:rFonts w:ascii="Times New Roman" w:hAnsi="Times New Roman"/>
            <w:sz w:val="24"/>
          </w:rPr>
          <w:t>http://www.freedomhouse.org/template.cfm?page=25&amp;year=2007</w:t>
        </w:r>
      </w:hyperlink>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Ginges, J., Hansen, I. G. &amp; Norenzayan, A. (2009). Religion and support for suicide attacks. </w:t>
      </w:r>
      <w:r w:rsidRPr="009B6AB4">
        <w:rPr>
          <w:rFonts w:ascii="Times New Roman" w:eastAsia="Times New Roman" w:hAnsi="Times New Roman" w:cs="Times New Roman"/>
          <w:i/>
          <w:color w:val="auto"/>
          <w:sz w:val="24"/>
        </w:rPr>
        <w:t>Psychological Science, 20</w:t>
      </w:r>
      <w:r w:rsidRPr="009B6AB4">
        <w:rPr>
          <w:rFonts w:ascii="Times New Roman" w:eastAsia="Times New Roman" w:hAnsi="Times New Roman" w:cs="Times New Roman"/>
          <w:color w:val="auto"/>
          <w:sz w:val="24"/>
        </w:rPr>
        <w:t>,</w:t>
      </w:r>
      <w:r w:rsidRPr="009B6AB4">
        <w:rPr>
          <w:rFonts w:ascii="Times New Roman" w:eastAsia="Times New Roman" w:hAnsi="Times New Roman" w:cs="Times New Roman"/>
          <w:b/>
          <w:color w:val="auto"/>
          <w:sz w:val="24"/>
        </w:rPr>
        <w:t xml:space="preserve"> </w:t>
      </w:r>
      <w:r w:rsidR="009F2120">
        <w:rPr>
          <w:rFonts w:ascii="Times New Roman" w:eastAsia="Times New Roman" w:hAnsi="Times New Roman" w:cs="Times New Roman"/>
          <w:color w:val="auto"/>
          <w:sz w:val="24"/>
        </w:rPr>
        <w:t>224</w:t>
      </w:r>
      <w:r w:rsidRPr="009B6AB4">
        <w:rPr>
          <w:rFonts w:ascii="Times New Roman" w:eastAsia="Times New Roman" w:hAnsi="Times New Roman" w:cs="Times New Roman"/>
          <w:color w:val="auto"/>
          <w:sz w:val="24"/>
        </w:rPr>
        <w:t>-230.</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Graham, J., Haidt, J. &amp; Nosek, B.A. (2009). </w:t>
      </w:r>
      <w:r w:rsidR="00431225" w:rsidRPr="00431225">
        <w:rPr>
          <w:rFonts w:ascii="Times New Roman" w:eastAsia="Times New Roman" w:hAnsi="Times New Roman" w:cs="Times New Roman"/>
          <w:color w:val="auto"/>
          <w:sz w:val="24"/>
        </w:rPr>
        <w:t xml:space="preserve">Liberals and conservatives rely on different sets of moral foundations. </w:t>
      </w:r>
      <w:r w:rsidRPr="009B6AB4">
        <w:rPr>
          <w:rFonts w:ascii="Times New Roman" w:eastAsia="Times New Roman" w:hAnsi="Times New Roman" w:cs="Times New Roman"/>
          <w:i/>
          <w:color w:val="auto"/>
          <w:sz w:val="24"/>
        </w:rPr>
        <w:t>Personality Processes and Individual Differences, 96</w:t>
      </w:r>
      <w:r w:rsidRPr="009B6AB4">
        <w:rPr>
          <w:rFonts w:ascii="Times New Roman" w:eastAsia="Times New Roman" w:hAnsi="Times New Roman" w:cs="Times New Roman"/>
          <w:color w:val="auto"/>
          <w:sz w:val="24"/>
        </w:rPr>
        <w:t>, 1029-1046.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Haidt, J. (2012). </w:t>
      </w:r>
      <w:r w:rsidRPr="009B6AB4">
        <w:rPr>
          <w:rFonts w:ascii="Times New Roman" w:eastAsia="Times New Roman" w:hAnsi="Times New Roman" w:cs="Times New Roman"/>
          <w:i/>
          <w:color w:val="auto"/>
          <w:sz w:val="24"/>
        </w:rPr>
        <w:t>The righteous mind: Why good people are divided by politics and religion</w:t>
      </w:r>
      <w:r w:rsidRPr="009B6AB4">
        <w:rPr>
          <w:rFonts w:ascii="Times New Roman" w:eastAsia="Times New Roman" w:hAnsi="Times New Roman" w:cs="Times New Roman"/>
          <w:color w:val="auto"/>
          <w:sz w:val="24"/>
        </w:rPr>
        <w:t>. New York, NY: Pantheon/Random House.</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Haidt, J. &amp; Graham, J (2007). When morality opposes justice: Conservatives may have moral intuitions that liberals may not recognize. </w:t>
      </w:r>
      <w:r w:rsidRPr="009B6AB4">
        <w:rPr>
          <w:rFonts w:ascii="Times New Roman" w:eastAsia="Times New Roman" w:hAnsi="Times New Roman" w:cs="Times New Roman"/>
          <w:i/>
          <w:color w:val="auto"/>
          <w:sz w:val="24"/>
        </w:rPr>
        <w:t>Social Justice Research, 20</w:t>
      </w:r>
      <w:r w:rsidRPr="009B6AB4">
        <w:rPr>
          <w:rFonts w:ascii="Times New Roman" w:eastAsia="Times New Roman" w:hAnsi="Times New Roman" w:cs="Times New Roman"/>
          <w:color w:val="auto"/>
          <w:sz w:val="24"/>
        </w:rPr>
        <w:t>, 98-116.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Hall, D. L., Matz, D. C., &amp; Wood, W. (2010). Why don’t we practice what we preach? A meta-analytic review of religious racism.  </w:t>
      </w:r>
      <w:r w:rsidRPr="009B6AB4">
        <w:rPr>
          <w:rFonts w:ascii="Times New Roman" w:eastAsia="Times New Roman" w:hAnsi="Times New Roman" w:cs="Times New Roman"/>
          <w:i/>
          <w:color w:val="auto"/>
          <w:sz w:val="24"/>
        </w:rPr>
        <w:t>Personality and Social Psychology Review, 14</w:t>
      </w:r>
      <w:r w:rsidRPr="009B6AB4">
        <w:rPr>
          <w:rFonts w:ascii="Times New Roman" w:eastAsia="Times New Roman" w:hAnsi="Times New Roman" w:cs="Times New Roman"/>
          <w:color w:val="auto"/>
          <w:sz w:val="24"/>
        </w:rPr>
        <w:t>, 126-139.</w:t>
      </w:r>
    </w:p>
    <w:p w:rsidR="008A1CC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Hansen, I. G. &amp; Norenzayan, A. (2006). Between yang and yin and heaven and hell: Untangling the complex relationship between religion and intolerance. In P. McNamara (Ed.), </w:t>
      </w:r>
      <w:r w:rsidR="009F2120">
        <w:rPr>
          <w:rFonts w:ascii="Times New Roman" w:eastAsia="Times New Roman" w:hAnsi="Times New Roman" w:cs="Times New Roman"/>
          <w:i/>
          <w:color w:val="auto"/>
          <w:sz w:val="24"/>
        </w:rPr>
        <w:t>Where God and science meet: How brain and evolutionary studies alter our understanding of r</w:t>
      </w:r>
      <w:r w:rsidRPr="009B6AB4">
        <w:rPr>
          <w:rFonts w:ascii="Times New Roman" w:eastAsia="Times New Roman" w:hAnsi="Times New Roman" w:cs="Times New Roman"/>
          <w:i/>
          <w:color w:val="auto"/>
          <w:sz w:val="24"/>
        </w:rPr>
        <w:t>eligion</w:t>
      </w:r>
      <w:r w:rsidRPr="009B6AB4">
        <w:rPr>
          <w:rFonts w:ascii="Times New Roman" w:eastAsia="Times New Roman" w:hAnsi="Times New Roman" w:cs="Times New Roman"/>
          <w:color w:val="auto"/>
          <w:sz w:val="24"/>
        </w:rPr>
        <w:t>. Vol. 3 (pp. 187-211). Wes</w:t>
      </w:r>
      <w:r w:rsidR="009F2120">
        <w:rPr>
          <w:rFonts w:ascii="Times New Roman" w:eastAsia="Times New Roman" w:hAnsi="Times New Roman" w:cs="Times New Roman"/>
          <w:color w:val="auto"/>
          <w:sz w:val="24"/>
        </w:rPr>
        <w:t>t</w:t>
      </w:r>
      <w:r w:rsidRPr="009B6AB4">
        <w:rPr>
          <w:rFonts w:ascii="Times New Roman" w:eastAsia="Times New Roman" w:hAnsi="Times New Roman" w:cs="Times New Roman"/>
          <w:color w:val="auto"/>
          <w:sz w:val="24"/>
        </w:rPr>
        <w:t>port, CT: Greenwood Press—Praeger Publishers.</w:t>
      </w:r>
    </w:p>
    <w:p w:rsidR="00634975" w:rsidRDefault="008A1CC2" w:rsidP="009B6AB4">
      <w:pPr>
        <w:pStyle w:val="normal0"/>
        <w:spacing w:line="480" w:lineRule="auto"/>
        <w:ind w:hanging="720"/>
        <w:rPr>
          <w:rFonts w:ascii="Times New Roman" w:eastAsia="Times New Roman" w:hAnsi="Times New Roman" w:cs="Times New Roman"/>
          <w:color w:val="auto"/>
          <w:sz w:val="24"/>
        </w:rPr>
      </w:pPr>
      <w:r w:rsidRPr="008A1CC2">
        <w:rPr>
          <w:rFonts w:ascii="Times New Roman" w:eastAsia="Times New Roman" w:hAnsi="Times New Roman" w:cs="Times New Roman"/>
          <w:color w:val="auto"/>
          <w:sz w:val="24"/>
        </w:rPr>
        <w:t>Hansen, I.G. &amp; Ryder, A. (2</w:t>
      </w:r>
      <w:r>
        <w:rPr>
          <w:rFonts w:ascii="Times New Roman" w:eastAsia="Times New Roman" w:hAnsi="Times New Roman" w:cs="Times New Roman"/>
          <w:color w:val="auto"/>
          <w:sz w:val="24"/>
        </w:rPr>
        <w:t>016). In search of “religion proper”: Intrinsic religiosity and coalitional rigidity make opposing predictions of intergroup hostility across religious g</w:t>
      </w:r>
      <w:r w:rsidRPr="008A1CC2">
        <w:rPr>
          <w:rFonts w:ascii="Times New Roman" w:eastAsia="Times New Roman" w:hAnsi="Times New Roman" w:cs="Times New Roman"/>
          <w:color w:val="auto"/>
          <w:sz w:val="24"/>
        </w:rPr>
        <w:t xml:space="preserve">roups. </w:t>
      </w:r>
      <w:r w:rsidRPr="008A1CC2">
        <w:rPr>
          <w:rFonts w:ascii="Times New Roman" w:eastAsia="Times New Roman" w:hAnsi="Times New Roman" w:cs="Times New Roman"/>
          <w:i/>
          <w:color w:val="auto"/>
          <w:sz w:val="24"/>
        </w:rPr>
        <w:t>Journal of Cross-Cultural Psychology, 47</w:t>
      </w:r>
      <w:r w:rsidRPr="008A1CC2">
        <w:rPr>
          <w:rFonts w:ascii="Times New Roman" w:eastAsia="Times New Roman" w:hAnsi="Times New Roman" w:cs="Times New Roman"/>
          <w:color w:val="auto"/>
          <w:sz w:val="24"/>
        </w:rPr>
        <w:t>, 835-857.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hAnsi="Times New Roman"/>
          <w:color w:val="00000A"/>
          <w:sz w:val="24"/>
          <w:szCs w:val="24"/>
        </w:rPr>
        <w:t xml:space="preserve">Hoge, D. R. (1972). A validated intrinsic religious motivation scale. </w:t>
      </w:r>
      <w:r w:rsidRPr="009B6AB4">
        <w:rPr>
          <w:rFonts w:ascii="Times New Roman" w:hAnsi="Times New Roman"/>
          <w:i/>
          <w:color w:val="00000A"/>
          <w:sz w:val="24"/>
          <w:szCs w:val="24"/>
        </w:rPr>
        <w:t>Journal for the Scientific Study of Religion</w:t>
      </w:r>
      <w:r w:rsidRPr="009B6AB4">
        <w:rPr>
          <w:rFonts w:ascii="Times New Roman" w:hAnsi="Times New Roman"/>
          <w:color w:val="00000A"/>
          <w:sz w:val="24"/>
          <w:szCs w:val="24"/>
        </w:rPr>
        <w:t xml:space="preserve">, </w:t>
      </w:r>
      <w:r w:rsidRPr="009B6AB4">
        <w:rPr>
          <w:rFonts w:ascii="Times New Roman" w:hAnsi="Times New Roman"/>
          <w:i/>
          <w:color w:val="00000A"/>
          <w:sz w:val="24"/>
          <w:szCs w:val="24"/>
        </w:rPr>
        <w:t>11</w:t>
      </w:r>
      <w:r w:rsidRPr="009B6AB4">
        <w:rPr>
          <w:rFonts w:ascii="Times New Roman" w:hAnsi="Times New Roman"/>
          <w:color w:val="00000A"/>
          <w:sz w:val="24"/>
          <w:szCs w:val="24"/>
        </w:rPr>
        <w:t>, 369–376.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James, W. (</w:t>
      </w:r>
      <w:r w:rsidR="00364082">
        <w:rPr>
          <w:rFonts w:ascii="Times New Roman" w:eastAsia="Times New Roman" w:hAnsi="Times New Roman" w:cs="Times New Roman"/>
          <w:color w:val="auto"/>
          <w:sz w:val="24"/>
        </w:rPr>
        <w:t>1902/</w:t>
      </w:r>
      <w:r w:rsidRPr="009B6AB4">
        <w:rPr>
          <w:rFonts w:ascii="Times New Roman" w:eastAsia="Times New Roman" w:hAnsi="Times New Roman" w:cs="Times New Roman"/>
          <w:color w:val="auto"/>
          <w:sz w:val="24"/>
        </w:rPr>
        <w:t xml:space="preserve">1982). </w:t>
      </w:r>
      <w:r w:rsidR="009F2120">
        <w:rPr>
          <w:rFonts w:ascii="Times New Roman" w:eastAsia="Times New Roman" w:hAnsi="Times New Roman" w:cs="Times New Roman"/>
          <w:i/>
          <w:color w:val="auto"/>
          <w:sz w:val="24"/>
        </w:rPr>
        <w:t>The varieties of religious e</w:t>
      </w:r>
      <w:r w:rsidRPr="009B6AB4">
        <w:rPr>
          <w:rFonts w:ascii="Times New Roman" w:eastAsia="Times New Roman" w:hAnsi="Times New Roman" w:cs="Times New Roman"/>
          <w:i/>
          <w:color w:val="auto"/>
          <w:sz w:val="24"/>
        </w:rPr>
        <w:t>xperience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Penguin Books.</w:t>
      </w:r>
    </w:p>
    <w:p w:rsidR="0036408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Johnson, M. K., Rowatt, W. C., Barnard-Brak, L. M., Patock-Peckham, J. A., LaBouff, J. P., &amp; Carlisle, R. D. (2011). A mediational analysis of the role of right-wing authoritarianism and religious fundamentalism in the religiosity–prejudice link. </w:t>
      </w:r>
      <w:r w:rsidRPr="009B6AB4">
        <w:rPr>
          <w:rFonts w:ascii="Times New Roman" w:eastAsia="Times New Roman" w:hAnsi="Times New Roman" w:cs="Times New Roman"/>
          <w:i/>
          <w:color w:val="auto"/>
          <w:sz w:val="24"/>
        </w:rPr>
        <w:t>Personality and Individual Differences, 50</w:t>
      </w:r>
      <w:r w:rsidRPr="009B6AB4">
        <w:rPr>
          <w:rFonts w:ascii="Times New Roman" w:eastAsia="Times New Roman" w:hAnsi="Times New Roman" w:cs="Times New Roman"/>
          <w:color w:val="auto"/>
          <w:sz w:val="24"/>
        </w:rPr>
        <w:t>, 851-856.</w:t>
      </w:r>
    </w:p>
    <w:p w:rsidR="009B6AB4" w:rsidRPr="009B6AB4" w:rsidRDefault="00364082" w:rsidP="00364082">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Johnson, M. K., Rowatt, W. C., </w:t>
      </w:r>
      <w:r>
        <w:rPr>
          <w:rFonts w:ascii="Times New Roman" w:eastAsia="Times New Roman" w:hAnsi="Times New Roman" w:cs="Times New Roman"/>
          <w:color w:val="auto"/>
          <w:sz w:val="24"/>
        </w:rPr>
        <w:t>&amp;</w:t>
      </w:r>
      <w:r w:rsidRPr="009B6AB4">
        <w:rPr>
          <w:rFonts w:ascii="Times New Roman" w:eastAsia="Times New Roman" w:hAnsi="Times New Roman" w:cs="Times New Roman"/>
          <w:color w:val="auto"/>
          <w:sz w:val="24"/>
        </w:rPr>
        <w:t xml:space="preserve"> LaBouff, J. P</w:t>
      </w:r>
      <w:r>
        <w:rPr>
          <w:rFonts w:ascii="Times New Roman" w:eastAsia="Times New Roman" w:hAnsi="Times New Roman" w:cs="Times New Roman"/>
          <w:color w:val="auto"/>
          <w:sz w:val="24"/>
        </w:rPr>
        <w:t xml:space="preserve">. </w:t>
      </w:r>
      <w:r w:rsidR="00FA3832">
        <w:rPr>
          <w:rFonts w:ascii="Times New Roman" w:eastAsia="Times New Roman" w:hAnsi="Times New Roman" w:cs="Times New Roman"/>
          <w:color w:val="auto"/>
          <w:sz w:val="24"/>
        </w:rPr>
        <w:t xml:space="preserve">(2010). </w:t>
      </w:r>
      <w:r>
        <w:rPr>
          <w:rFonts w:ascii="Times New Roman" w:eastAsia="Times New Roman" w:hAnsi="Times New Roman" w:cs="Times New Roman"/>
          <w:color w:val="auto"/>
          <w:sz w:val="24"/>
        </w:rPr>
        <w:t xml:space="preserve">Priming Christian religious concepts increases racial prejudice. </w:t>
      </w:r>
      <w:r w:rsidRPr="00364082">
        <w:rPr>
          <w:rFonts w:ascii="Times New Roman" w:eastAsia="Times New Roman" w:hAnsi="Times New Roman" w:cs="Times New Roman"/>
          <w:i/>
          <w:color w:val="auto"/>
          <w:sz w:val="24"/>
        </w:rPr>
        <w:t>Social Psychological and Personality Science, 1</w:t>
      </w:r>
      <w:r>
        <w:rPr>
          <w:rFonts w:ascii="Times New Roman" w:eastAsia="Times New Roman" w:hAnsi="Times New Roman" w:cs="Times New Roman"/>
          <w:color w:val="auto"/>
          <w:sz w:val="24"/>
        </w:rPr>
        <w:t>, 119-126.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Jonas, E. &amp; Fischer, P. (2006). Terror management and religion: Evidence that intrinsic religiousness mitigates worldview defense following mortality salience. </w:t>
      </w:r>
      <w:r w:rsidRPr="009B6AB4">
        <w:rPr>
          <w:rFonts w:ascii="Times New Roman" w:eastAsia="Times New Roman" w:hAnsi="Times New Roman" w:cs="Times New Roman"/>
          <w:i/>
          <w:color w:val="auto"/>
          <w:sz w:val="24"/>
        </w:rPr>
        <w:t>Journal of Personality and Social Psychology, 91</w:t>
      </w:r>
      <w:r w:rsidRPr="009B6AB4">
        <w:rPr>
          <w:rFonts w:ascii="Times New Roman" w:eastAsia="Times New Roman" w:hAnsi="Times New Roman" w:cs="Times New Roman"/>
          <w:color w:val="auto"/>
          <w:sz w:val="24"/>
        </w:rPr>
        <w:t>, 553-567.</w:t>
      </w:r>
    </w:p>
    <w:p w:rsidR="004E028A"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Jost, J. T., Glaser, J., Kruglanski, A. W. &amp; Sulloway, F. J. (2003). Political conservatism as motivated social cognition. </w:t>
      </w:r>
      <w:r w:rsidRPr="009B6AB4">
        <w:rPr>
          <w:rFonts w:ascii="Times New Roman" w:eastAsia="Times New Roman" w:hAnsi="Times New Roman" w:cs="Times New Roman"/>
          <w:i/>
          <w:color w:val="auto"/>
          <w:sz w:val="24"/>
        </w:rPr>
        <w:t>Psychological Bulletin, 129</w:t>
      </w:r>
      <w:r w:rsidRPr="009B6AB4">
        <w:rPr>
          <w:rFonts w:ascii="Times New Roman" w:eastAsia="Times New Roman" w:hAnsi="Times New Roman" w:cs="Times New Roman"/>
          <w:color w:val="auto"/>
          <w:sz w:val="24"/>
        </w:rPr>
        <w:t>, 339-375.</w:t>
      </w:r>
    </w:p>
    <w:p w:rsidR="00A00CEF" w:rsidRDefault="00E24868"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Kirkpatrick, L. (1993). </w:t>
      </w:r>
      <w:r w:rsidR="00A00CEF" w:rsidRPr="00A00CEF">
        <w:rPr>
          <w:rFonts w:ascii="Times New Roman" w:eastAsia="Times New Roman" w:hAnsi="Times New Roman" w:cs="Times New Roman"/>
          <w:color w:val="auto"/>
          <w:sz w:val="24"/>
        </w:rPr>
        <w:t>Fundamentalism, Christian orthodoxy, and intrinsic religious orientation as predictors of discriminatory attitudes. Journal for the Scientific Study of Religion, 32, 256-268.</w:t>
      </w:r>
    </w:p>
    <w:p w:rsidR="00A00CEF" w:rsidRPr="00A00CEF" w:rsidRDefault="00A00CEF" w:rsidP="00A00CEF">
      <w:pPr>
        <w:pStyle w:val="normal0"/>
        <w:spacing w:line="480" w:lineRule="auto"/>
        <w:ind w:hanging="720"/>
        <w:rPr>
          <w:rFonts w:ascii="Times New Roman" w:eastAsia="Times New Roman" w:hAnsi="Times New Roman" w:cs="Times New Roman"/>
          <w:color w:val="auto"/>
          <w:sz w:val="24"/>
        </w:rPr>
      </w:pPr>
      <w:r w:rsidRPr="00A00CEF">
        <w:rPr>
          <w:rFonts w:ascii="Times New Roman" w:eastAsia="Times New Roman" w:hAnsi="Times New Roman" w:cs="Times New Roman"/>
          <w:color w:val="auto"/>
          <w:sz w:val="24"/>
        </w:rPr>
        <w:t xml:space="preserve">Laythe, B. Finkel, D. Bringle, R. G., &amp; Kirkpatrick, L. A. (2002). Religious fundamentalism as a predictor of prejudice: A two-component model. </w:t>
      </w:r>
      <w:r w:rsidR="00431225" w:rsidRPr="00431225">
        <w:rPr>
          <w:rFonts w:ascii="Times New Roman" w:eastAsia="Times New Roman" w:hAnsi="Times New Roman" w:cs="Times New Roman"/>
          <w:i/>
          <w:color w:val="auto"/>
          <w:sz w:val="24"/>
        </w:rPr>
        <w:t>Journal for the Scientific Study of Religion, 41</w:t>
      </w:r>
      <w:r w:rsidRPr="00A00CEF">
        <w:rPr>
          <w:rFonts w:ascii="Times New Roman" w:eastAsia="Times New Roman" w:hAnsi="Times New Roman" w:cs="Times New Roman"/>
          <w:color w:val="auto"/>
          <w:sz w:val="24"/>
        </w:rPr>
        <w:t>, 623-635.</w:t>
      </w:r>
    </w:p>
    <w:p w:rsidR="00A00CEF" w:rsidRPr="009B6AB4" w:rsidRDefault="00A00CEF" w:rsidP="00A00CEF">
      <w:pPr>
        <w:pStyle w:val="normal0"/>
        <w:spacing w:line="480" w:lineRule="auto"/>
        <w:ind w:hanging="720"/>
        <w:rPr>
          <w:rFonts w:ascii="Times New Roman" w:eastAsia="Times New Roman" w:hAnsi="Times New Roman" w:cs="Times New Roman"/>
          <w:color w:val="auto"/>
          <w:sz w:val="24"/>
        </w:rPr>
      </w:pPr>
      <w:r w:rsidRPr="00A00CEF">
        <w:rPr>
          <w:rFonts w:ascii="Times New Roman" w:eastAsia="Times New Roman" w:hAnsi="Times New Roman" w:cs="Times New Roman"/>
          <w:color w:val="auto"/>
          <w:sz w:val="24"/>
        </w:rPr>
        <w:t xml:space="preserve">Laythe, B., Finkel, D., Kirkpatrick, L. A. (2001). Predicting prejudice from religious fundamentalism and right-wing authoritarianism: A multiple-regression approach. </w:t>
      </w:r>
      <w:r w:rsidR="00431225" w:rsidRPr="00431225">
        <w:rPr>
          <w:rFonts w:ascii="Times New Roman" w:eastAsia="Times New Roman" w:hAnsi="Times New Roman" w:cs="Times New Roman"/>
          <w:i/>
          <w:color w:val="auto"/>
          <w:sz w:val="24"/>
        </w:rPr>
        <w:t>Journal for the Scientific Study of Religion, 40</w:t>
      </w:r>
      <w:r w:rsidRPr="00A00CEF">
        <w:rPr>
          <w:rFonts w:ascii="Times New Roman" w:eastAsia="Times New Roman" w:hAnsi="Times New Roman" w:cs="Times New Roman"/>
          <w:color w:val="auto"/>
          <w:sz w:val="24"/>
        </w:rPr>
        <w:t>, 1-10.</w:t>
      </w:r>
    </w:p>
    <w:p w:rsidR="009B6AB4" w:rsidRPr="009B6AB4" w:rsidRDefault="009B6AB4" w:rsidP="009B6AB4">
      <w:pPr>
        <w:spacing w:after="0" w:line="480" w:lineRule="auto"/>
        <w:ind w:hanging="720"/>
        <w:rPr>
          <w:rFonts w:ascii="Times New Roman" w:hAnsi="Times New Roman"/>
          <w:color w:val="00000A"/>
        </w:rPr>
      </w:pPr>
      <w:r w:rsidRPr="009B6AB4">
        <w:rPr>
          <w:rFonts w:ascii="Times New Roman" w:eastAsia="Times New Roman" w:hAnsi="Times New Roman" w:cs="Times New Roman"/>
        </w:rPr>
        <w:t>Manganelli Rattazzi, A. M., Bobbio, A., &amp; Canova, L. (2007). A short version of the Rig</w:t>
      </w:r>
      <w:r w:rsidR="009F2120">
        <w:rPr>
          <w:rFonts w:ascii="Times New Roman" w:eastAsia="Times New Roman" w:hAnsi="Times New Roman" w:cs="Times New Roman"/>
        </w:rPr>
        <w:t>ht-Wing Authoritarianism (RWA) s</w:t>
      </w:r>
      <w:r w:rsidRPr="009B6AB4">
        <w:rPr>
          <w:rFonts w:ascii="Times New Roman" w:eastAsia="Times New Roman" w:hAnsi="Times New Roman" w:cs="Times New Roman"/>
        </w:rPr>
        <w:t xml:space="preserve">cale. </w:t>
      </w:r>
      <w:r w:rsidRPr="009B6AB4">
        <w:rPr>
          <w:rFonts w:ascii="Times New Roman" w:eastAsia="Times New Roman" w:hAnsi="Times New Roman" w:cs="Times New Roman"/>
          <w:i/>
        </w:rPr>
        <w:t>Personality and Individual Differences, 43</w:t>
      </w:r>
      <w:r w:rsidRPr="009B6AB4">
        <w:rPr>
          <w:rFonts w:ascii="Times New Roman" w:eastAsia="Times New Roman" w:hAnsi="Times New Roman" w:cs="Times New Roman"/>
        </w:rPr>
        <w:t>, 1223-1234.</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Mann, L. (1973). Attitudes toward My Lai and obedience to orders: An Australian survey. </w:t>
      </w:r>
      <w:r w:rsidRPr="009B6AB4">
        <w:rPr>
          <w:rFonts w:ascii="Times New Roman" w:eastAsia="Times New Roman" w:hAnsi="Times New Roman" w:cs="Times New Roman"/>
          <w:i/>
          <w:color w:val="auto"/>
          <w:sz w:val="24"/>
        </w:rPr>
        <w:t>Australian Journal of Psychology, 25</w:t>
      </w:r>
      <w:r w:rsidRPr="009B6AB4">
        <w:rPr>
          <w:rFonts w:ascii="Times New Roman" w:eastAsia="Times New Roman" w:hAnsi="Times New Roman" w:cs="Times New Roman"/>
          <w:color w:val="auto"/>
          <w:sz w:val="24"/>
        </w:rPr>
        <w:t>, 11-21.</w:t>
      </w:r>
    </w:p>
    <w:p w:rsidR="000026DF"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Marx, K. (</w:t>
      </w:r>
      <w:r w:rsidR="00364082">
        <w:rPr>
          <w:rFonts w:ascii="Times New Roman" w:eastAsia="Times New Roman" w:hAnsi="Times New Roman" w:cs="Times New Roman"/>
          <w:color w:val="auto"/>
          <w:sz w:val="24"/>
        </w:rPr>
        <w:t>1843/</w:t>
      </w:r>
      <w:r w:rsidRPr="009B6AB4">
        <w:rPr>
          <w:rFonts w:ascii="Times New Roman" w:eastAsia="Times New Roman" w:hAnsi="Times New Roman" w:cs="Times New Roman"/>
          <w:color w:val="auto"/>
          <w:sz w:val="24"/>
        </w:rPr>
        <w:t xml:space="preserve">1970). </w:t>
      </w:r>
      <w:r w:rsidRPr="009B6AB4">
        <w:rPr>
          <w:rFonts w:ascii="Times New Roman" w:eastAsia="Times New Roman" w:hAnsi="Times New Roman" w:cs="Times New Roman"/>
          <w:i/>
          <w:color w:val="auto"/>
          <w:sz w:val="24"/>
        </w:rPr>
        <w:t>Critique of Hegel’s philosophy of right</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(J. O’Malley, Trans.). Cambrid</w:t>
      </w:r>
      <w:r w:rsidR="00364082">
        <w:rPr>
          <w:rFonts w:ascii="Times New Roman" w:eastAsia="Times New Roman" w:hAnsi="Times New Roman" w:cs="Times New Roman"/>
          <w:color w:val="auto"/>
          <w:sz w:val="24"/>
        </w:rPr>
        <w:t>ge: Cambridge University Press.</w:t>
      </w:r>
    </w:p>
    <w:p w:rsidR="009B6AB4" w:rsidRPr="009B6AB4" w:rsidRDefault="000026DF" w:rsidP="009B6AB4">
      <w:pPr>
        <w:pStyle w:val="normal0"/>
        <w:spacing w:line="480" w:lineRule="auto"/>
        <w:ind w:hanging="720"/>
        <w:rPr>
          <w:rFonts w:ascii="Times New Roman" w:eastAsia="Times New Roman" w:hAnsi="Times New Roman" w:cs="Times New Roman"/>
          <w:color w:val="auto"/>
          <w:sz w:val="24"/>
        </w:rPr>
      </w:pPr>
      <w:r w:rsidRPr="000026DF">
        <w:rPr>
          <w:rFonts w:ascii="Times New Roman" w:eastAsia="Times New Roman" w:hAnsi="Times New Roman" w:cs="Times New Roman"/>
          <w:color w:val="auto"/>
          <w:sz w:val="24"/>
        </w:rPr>
        <w:t>McCullough, M. E., Emmons, R. A., &amp; Tsang, J. A. (20</w:t>
      </w:r>
      <w:r w:rsidR="009F2120">
        <w:rPr>
          <w:rFonts w:ascii="Times New Roman" w:eastAsia="Times New Roman" w:hAnsi="Times New Roman" w:cs="Times New Roman"/>
          <w:color w:val="auto"/>
          <w:sz w:val="24"/>
        </w:rPr>
        <w:t>02). The grateful disposition: A</w:t>
      </w:r>
      <w:r w:rsidRPr="000026DF">
        <w:rPr>
          <w:rFonts w:ascii="Times New Roman" w:eastAsia="Times New Roman" w:hAnsi="Times New Roman" w:cs="Times New Roman"/>
          <w:color w:val="auto"/>
          <w:sz w:val="24"/>
        </w:rPr>
        <w:t xml:space="preserve"> conceptual and empirical topography.</w:t>
      </w:r>
      <w:r>
        <w:rPr>
          <w:rFonts w:ascii="Times New Roman" w:eastAsia="Times New Roman" w:hAnsi="Times New Roman" w:cs="Times New Roman"/>
          <w:color w:val="auto"/>
          <w:sz w:val="24"/>
        </w:rPr>
        <w:t xml:space="preserve"> </w:t>
      </w:r>
      <w:r w:rsidRPr="000026DF">
        <w:rPr>
          <w:rFonts w:ascii="Times New Roman" w:eastAsia="Times New Roman" w:hAnsi="Times New Roman" w:cs="Times New Roman"/>
          <w:i/>
          <w:color w:val="auto"/>
          <w:sz w:val="24"/>
        </w:rPr>
        <w:t>Journal of Personality and Social Psychology, 82</w:t>
      </w:r>
      <w:r>
        <w:rPr>
          <w:rFonts w:ascii="Times New Roman" w:eastAsia="Times New Roman" w:hAnsi="Times New Roman" w:cs="Times New Roman"/>
          <w:color w:val="auto"/>
          <w:sz w:val="24"/>
        </w:rPr>
        <w:t>, 112-127.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McFarland, S. G. (2005). On the eve of war: Authoritarianism, social dominance, and American students' attitudes toward attacking Iraq. </w:t>
      </w:r>
      <w:r w:rsidRPr="009B6AB4">
        <w:rPr>
          <w:rFonts w:ascii="Times New Roman" w:eastAsia="Times New Roman" w:hAnsi="Times New Roman" w:cs="Times New Roman"/>
          <w:i/>
          <w:color w:val="auto"/>
          <w:sz w:val="24"/>
        </w:rPr>
        <w:t>Personality and Social Psychology Bulletin, 31</w:t>
      </w:r>
      <w:r w:rsidRPr="009B6AB4">
        <w:rPr>
          <w:rFonts w:ascii="Times New Roman" w:eastAsia="Times New Roman" w:hAnsi="Times New Roman" w:cs="Times New Roman"/>
          <w:color w:val="auto"/>
          <w:sz w:val="24"/>
        </w:rPr>
        <w:t>, 360-367</w:t>
      </w:r>
    </w:p>
    <w:p w:rsidR="0036408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Milgram, S. (1974/2009). </w:t>
      </w:r>
      <w:r w:rsidRPr="009B6AB4">
        <w:rPr>
          <w:rFonts w:ascii="Times New Roman" w:eastAsia="Times New Roman" w:hAnsi="Times New Roman" w:cs="Times New Roman"/>
          <w:i/>
          <w:color w:val="auto"/>
          <w:sz w:val="24"/>
        </w:rPr>
        <w:t>Obedience to authority: The experiment that challenged human nature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xml:space="preserve">: Harper. </w:t>
      </w:r>
    </w:p>
    <w:p w:rsidR="009B6AB4" w:rsidRPr="009B6AB4" w:rsidRDefault="00364082"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Norenzayan, A. (2013). </w:t>
      </w:r>
      <w:r w:rsidRPr="00364082">
        <w:rPr>
          <w:rFonts w:ascii="Times New Roman" w:eastAsia="Times New Roman" w:hAnsi="Times New Roman" w:cs="Times New Roman"/>
          <w:i/>
          <w:color w:val="auto"/>
          <w:sz w:val="24"/>
        </w:rPr>
        <w:t>Big gods: How religion transformed cooperation and conflict</w:t>
      </w:r>
      <w:r>
        <w:rPr>
          <w:rFonts w:ascii="Times New Roman" w:eastAsia="Times New Roman" w:hAnsi="Times New Roman" w:cs="Times New Roman"/>
          <w:color w:val="auto"/>
          <w:sz w:val="24"/>
        </w:rPr>
        <w:t>. Princeton, NJ: Princeton University Press.</w:t>
      </w:r>
    </w:p>
    <w:p w:rsidR="00F206DB"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Norris, P. &amp; Ingelhart, R. (2011). </w:t>
      </w:r>
      <w:r w:rsidRPr="009B6AB4">
        <w:rPr>
          <w:rFonts w:ascii="Times New Roman" w:eastAsia="Times New Roman" w:hAnsi="Times New Roman" w:cs="Times New Roman"/>
          <w:i/>
          <w:color w:val="auto"/>
          <w:sz w:val="24"/>
        </w:rPr>
        <w:t>Sacred and secular: Religion and politics worldwide</w:t>
      </w:r>
      <w:r w:rsidRPr="009B6AB4">
        <w:rPr>
          <w:rFonts w:ascii="Times New Roman" w:eastAsia="Times New Roman" w:hAnsi="Times New Roman" w:cs="Times New Roman"/>
          <w:color w:val="auto"/>
          <w:sz w:val="24"/>
        </w:rPr>
        <w:t>.  Cambridge: Cambridge University Press.</w:t>
      </w:r>
    </w:p>
    <w:p w:rsidR="00A82C94" w:rsidRDefault="00F206DB"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O’Brian, R. M. (2007). A caution regarding rules of thumb for variance inflation factors.  </w:t>
      </w:r>
      <w:r w:rsidRPr="00F206DB">
        <w:rPr>
          <w:rFonts w:ascii="Times New Roman" w:eastAsia="Times New Roman" w:hAnsi="Times New Roman" w:cs="Times New Roman"/>
          <w:i/>
          <w:color w:val="auto"/>
          <w:sz w:val="24"/>
        </w:rPr>
        <w:t>Quality &amp; Quantity, 41</w:t>
      </w:r>
      <w:r>
        <w:rPr>
          <w:rFonts w:ascii="Times New Roman" w:eastAsia="Times New Roman" w:hAnsi="Times New Roman" w:cs="Times New Roman"/>
          <w:color w:val="auto"/>
          <w:sz w:val="24"/>
        </w:rPr>
        <w:t>, 673-690.</w:t>
      </w:r>
      <w:r w:rsidR="00A82C94">
        <w:rPr>
          <w:rFonts w:ascii="Times New Roman" w:eastAsia="Times New Roman" w:hAnsi="Times New Roman" w:cs="Times New Roman"/>
          <w:color w:val="auto"/>
          <w:sz w:val="24"/>
        </w:rPr>
        <w:t xml:space="preserve"> </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Rothschild, Z. K., Abdollahi, A, &amp; Pyszczynski, T. (2009). Does peace have a prayer? The effect of mortality salience, compassionate values, and religious fundamentalism on hostility toward out-groups. </w:t>
      </w:r>
      <w:r w:rsidRPr="009B6AB4">
        <w:rPr>
          <w:rFonts w:ascii="Times New Roman" w:eastAsia="Times New Roman" w:hAnsi="Times New Roman" w:cs="Times New Roman"/>
          <w:i/>
          <w:color w:val="auto"/>
          <w:sz w:val="24"/>
        </w:rPr>
        <w:t>Journal of Experimental Social Psycholog</w:t>
      </w:r>
      <w:r w:rsidRPr="002751F8">
        <w:rPr>
          <w:rFonts w:ascii="Times New Roman" w:eastAsia="Times New Roman" w:hAnsi="Times New Roman" w:cs="Times New Roman"/>
          <w:i/>
          <w:color w:val="auto"/>
          <w:sz w:val="24"/>
        </w:rPr>
        <w:t xml:space="preserve">y, </w:t>
      </w:r>
      <w:r w:rsidR="002751F8" w:rsidRPr="002751F8">
        <w:rPr>
          <w:rFonts w:ascii="Times New Roman" w:eastAsia="Times New Roman" w:hAnsi="Times New Roman" w:cs="Times New Roman"/>
          <w:i/>
          <w:color w:val="auto"/>
          <w:sz w:val="24"/>
        </w:rPr>
        <w:t>45</w:t>
      </w:r>
      <w:r w:rsidR="002751F8">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816-827.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Saroglou, V. &amp; Muñoz-García, A. (2008). Individual differences in religion and spirituality: An issue of personality traits and/or values. </w:t>
      </w:r>
      <w:r w:rsidRPr="009B6AB4">
        <w:rPr>
          <w:rFonts w:ascii="Times New Roman" w:eastAsia="Times New Roman" w:hAnsi="Times New Roman" w:cs="Times New Roman"/>
          <w:i/>
          <w:color w:val="auto"/>
          <w:sz w:val="24"/>
        </w:rPr>
        <w:t>Journal for the Scientific Study of Religion, 47</w:t>
      </w:r>
      <w:r w:rsidRPr="009B6AB4">
        <w:rPr>
          <w:rFonts w:ascii="Times New Roman" w:eastAsia="Times New Roman" w:hAnsi="Times New Roman" w:cs="Times New Roman"/>
          <w:color w:val="auto"/>
          <w:sz w:val="24"/>
        </w:rPr>
        <w:t>, 83-101.</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Schwartz, S. H. (1992). Universals in the content and structure of values. In M. P.</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 xml:space="preserve">Zanna (Ed.), </w:t>
      </w:r>
      <w:r w:rsidRPr="009B6AB4">
        <w:rPr>
          <w:rFonts w:ascii="Times New Roman" w:eastAsia="Times New Roman" w:hAnsi="Times New Roman" w:cs="Times New Roman"/>
          <w:i/>
          <w:color w:val="auto"/>
          <w:sz w:val="24"/>
        </w:rPr>
        <w:t xml:space="preserve">Advances in experimental social psychology </w:t>
      </w:r>
      <w:r w:rsidRPr="009B6AB4">
        <w:rPr>
          <w:rFonts w:ascii="Times New Roman" w:eastAsia="Times New Roman" w:hAnsi="Times New Roman" w:cs="Times New Roman"/>
          <w:color w:val="auto"/>
          <w:sz w:val="24"/>
        </w:rPr>
        <w:t>(Vol. 25, pp. 1–65). New York, NY: Academic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Schwartz, S. H. (1994). Are there universal aspects in the </w:t>
      </w:r>
      <w:r w:rsidR="009F2120">
        <w:rPr>
          <w:rFonts w:ascii="Times New Roman" w:eastAsia="Times New Roman" w:hAnsi="Times New Roman" w:cs="Times New Roman"/>
          <w:color w:val="auto"/>
          <w:sz w:val="24"/>
        </w:rPr>
        <w:t>structure and contents</w:t>
      </w:r>
      <w:r w:rsidRPr="009B6AB4">
        <w:rPr>
          <w:rFonts w:ascii="Times New Roman" w:eastAsia="Times New Roman" w:hAnsi="Times New Roman" w:cs="Times New Roman"/>
          <w:color w:val="auto"/>
          <w:sz w:val="24"/>
        </w:rPr>
        <w:t xml:space="preserve"> of </w:t>
      </w:r>
      <w:r w:rsidR="009F2120">
        <w:rPr>
          <w:rFonts w:ascii="Times New Roman" w:eastAsia="Times New Roman" w:hAnsi="Times New Roman" w:cs="Times New Roman"/>
          <w:color w:val="auto"/>
          <w:sz w:val="24"/>
        </w:rPr>
        <w:t xml:space="preserve">human </w:t>
      </w:r>
      <w:r w:rsidRPr="009B6AB4">
        <w:rPr>
          <w:rFonts w:ascii="Times New Roman" w:eastAsia="Times New Roman" w:hAnsi="Times New Roman" w:cs="Times New Roman"/>
          <w:color w:val="auto"/>
          <w:sz w:val="24"/>
        </w:rPr>
        <w:t>values?</w:t>
      </w:r>
      <w:r w:rsidRPr="009B6AB4">
        <w:rPr>
          <w:rFonts w:ascii="Times New Roman" w:eastAsia="Times New Roman" w:hAnsi="Times New Roman" w:cs="Times New Roman"/>
          <w:b/>
          <w:color w:val="auto"/>
          <w:sz w:val="24"/>
          <w:u w:val="single"/>
        </w:rPr>
        <w:t xml:space="preserve"> </w:t>
      </w:r>
      <w:r w:rsidRPr="009B6AB4">
        <w:rPr>
          <w:rFonts w:ascii="Times New Roman" w:eastAsia="Times New Roman" w:hAnsi="Times New Roman" w:cs="Times New Roman"/>
          <w:i/>
          <w:color w:val="auto"/>
          <w:sz w:val="24"/>
        </w:rPr>
        <w:t>Journal of Social Issues, 50,</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19-45.</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Shweder, R. A., Much, N. C, Mahapatr</w:t>
      </w:r>
      <w:r w:rsidR="009F2120">
        <w:rPr>
          <w:rFonts w:ascii="Times New Roman" w:eastAsia="Times New Roman" w:hAnsi="Times New Roman" w:cs="Times New Roman"/>
          <w:color w:val="auto"/>
          <w:sz w:val="24"/>
        </w:rPr>
        <w:t>a, M., &amp; Park, L. (1997). The "big t</w:t>
      </w:r>
      <w:r w:rsidRPr="009B6AB4">
        <w:rPr>
          <w:rFonts w:ascii="Times New Roman" w:eastAsia="Times New Roman" w:hAnsi="Times New Roman" w:cs="Times New Roman"/>
          <w:color w:val="auto"/>
          <w:sz w:val="24"/>
        </w:rPr>
        <w:t>hree" of morality (autonomy, com</w:t>
      </w:r>
      <w:r w:rsidR="009F2120">
        <w:rPr>
          <w:rFonts w:ascii="Times New Roman" w:eastAsia="Times New Roman" w:hAnsi="Times New Roman" w:cs="Times New Roman"/>
          <w:color w:val="auto"/>
          <w:sz w:val="24"/>
        </w:rPr>
        <w:t>munity, divinity) and the "big t</w:t>
      </w:r>
      <w:r w:rsidRPr="009B6AB4">
        <w:rPr>
          <w:rFonts w:ascii="Times New Roman" w:eastAsia="Times New Roman" w:hAnsi="Times New Roman" w:cs="Times New Roman"/>
          <w:color w:val="auto"/>
          <w:sz w:val="24"/>
        </w:rPr>
        <w:t xml:space="preserve">hree" explanations of suffering. In A. Brandt &amp; P. Rozin (Eds.), </w:t>
      </w:r>
      <w:r w:rsidRPr="009B6AB4">
        <w:rPr>
          <w:rFonts w:ascii="Times New Roman" w:eastAsia="Times New Roman" w:hAnsi="Times New Roman" w:cs="Times New Roman"/>
          <w:i/>
          <w:color w:val="auto"/>
          <w:sz w:val="24"/>
        </w:rPr>
        <w:t>Morality and health</w:t>
      </w:r>
      <w:r w:rsidRPr="009B6AB4">
        <w:rPr>
          <w:rFonts w:ascii="Times New Roman" w:eastAsia="Times New Roman" w:hAnsi="Times New Roman" w:cs="Times New Roman"/>
          <w:color w:val="auto"/>
          <w:sz w:val="24"/>
        </w:rPr>
        <w:t xml:space="preserve"> (pp. 119-169).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Routledge.</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Sullivan, J.</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L., Pierson, J.</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E. &amp; Marcus, G.</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E. (1982).</w:t>
      </w:r>
      <w:r w:rsidRPr="009B6AB4">
        <w:rPr>
          <w:rFonts w:ascii="Times New Roman" w:eastAsia="Times New Roman" w:hAnsi="Times New Roman" w:cs="Times New Roman"/>
          <w:i/>
          <w:color w:val="auto"/>
          <w:sz w:val="24"/>
        </w:rPr>
        <w:t xml:space="preserve"> Political tolerance and American democracy</w:t>
      </w:r>
      <w:r w:rsidRPr="009B6AB4">
        <w:rPr>
          <w:rFonts w:ascii="Times New Roman" w:eastAsia="Times New Roman" w:hAnsi="Times New Roman" w:cs="Times New Roman"/>
          <w:color w:val="auto"/>
          <w:sz w:val="24"/>
        </w:rPr>
        <w:t>. Chicago: University of Chicago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Swami, V,</w:t>
      </w:r>
      <w:r w:rsidR="00630ABB">
        <w:rPr>
          <w:rFonts w:ascii="Times New Roman" w:eastAsia="Times New Roman" w:hAnsi="Times New Roman" w:cs="Times New Roman"/>
          <w:color w:val="auto"/>
          <w:sz w:val="24"/>
        </w:rPr>
        <w:t>.</w:t>
      </w:r>
      <w:r w:rsidRPr="009B6AB4">
        <w:rPr>
          <w:rFonts w:ascii="Times New Roman" w:eastAsia="Times New Roman" w:hAnsi="Times New Roman" w:cs="Times New Roman"/>
          <w:color w:val="auto"/>
          <w:sz w:val="24"/>
        </w:rPr>
        <w:t xml:space="preserve"> Nader, I.W., Pietschnig, J</w:t>
      </w:r>
      <w:r w:rsidR="00630ABB">
        <w:rPr>
          <w:rFonts w:ascii="Times New Roman" w:eastAsia="Times New Roman" w:hAnsi="Times New Roman" w:cs="Times New Roman"/>
          <w:color w:val="auto"/>
          <w:sz w:val="24"/>
        </w:rPr>
        <w:t>.</w:t>
      </w:r>
      <w:r w:rsidRPr="009B6AB4">
        <w:rPr>
          <w:rFonts w:ascii="Times New Roman" w:eastAsia="Times New Roman" w:hAnsi="Times New Roman" w:cs="Times New Roman"/>
          <w:color w:val="auto"/>
          <w:sz w:val="24"/>
        </w:rPr>
        <w:t xml:space="preserve">, Stieger, S., Tran, U. S. &amp; Voracek, M. (2012). Personality and individual difference correlates of attitudes toward human rights and civil liberties. </w:t>
      </w:r>
      <w:r w:rsidRPr="009B6AB4">
        <w:rPr>
          <w:rFonts w:ascii="Times New Roman" w:eastAsia="Times New Roman" w:hAnsi="Times New Roman" w:cs="Times New Roman"/>
          <w:i/>
          <w:color w:val="auto"/>
          <w:sz w:val="24"/>
        </w:rPr>
        <w:t>Personality and Individual Differences, 53</w:t>
      </w:r>
      <w:r w:rsidRPr="009B6AB4">
        <w:rPr>
          <w:rFonts w:ascii="Times New Roman" w:eastAsia="Times New Roman" w:hAnsi="Times New Roman" w:cs="Times New Roman"/>
          <w:color w:val="auto"/>
          <w:sz w:val="24"/>
        </w:rPr>
        <w:t>, 443-447.</w:t>
      </w:r>
    </w:p>
    <w:p w:rsidR="009B6AB4" w:rsidRPr="00C36F08" w:rsidRDefault="009B6AB4" w:rsidP="00C36F08">
      <w:pPr>
        <w:pStyle w:val="normal0"/>
        <w:spacing w:line="480" w:lineRule="auto"/>
        <w:ind w:hanging="720"/>
      </w:pPr>
      <w:r w:rsidRPr="009B6AB4">
        <w:rPr>
          <w:rFonts w:ascii="Times New Roman" w:eastAsia="Times New Roman" w:hAnsi="Times New Roman" w:cs="Times New Roman"/>
          <w:color w:val="auto"/>
          <w:sz w:val="24"/>
        </w:rPr>
        <w:t xml:space="preserve">United Nations Human Development Program (2007). </w:t>
      </w:r>
      <w:r w:rsidRPr="00C36F08">
        <w:rPr>
          <w:rFonts w:ascii="Times New Roman" w:eastAsia="Times New Roman" w:hAnsi="Times New Roman" w:cs="Times New Roman"/>
          <w:i/>
          <w:color w:val="auto"/>
          <w:sz w:val="24"/>
        </w:rPr>
        <w:t>Human development reports</w:t>
      </w:r>
      <w:r w:rsidRPr="009B6AB4">
        <w:rPr>
          <w:rFonts w:ascii="Times New Roman" w:eastAsia="Times New Roman" w:hAnsi="Times New Roman" w:cs="Times New Roman"/>
          <w:color w:val="auto"/>
          <w:sz w:val="24"/>
        </w:rPr>
        <w:t>. Retrieved from</w:t>
      </w:r>
      <w:hyperlink r:id="rId13" w:history="1">
        <w:r w:rsidRPr="009B6AB4">
          <w:rPr>
            <w:rFonts w:ascii="Times New Roman" w:hAnsi="Times New Roman"/>
            <w:sz w:val="24"/>
          </w:rPr>
          <w:t xml:space="preserve"> </w:t>
        </w:r>
      </w:hyperlink>
      <w:hyperlink r:id="rId14" w:history="1">
        <w:r w:rsidRPr="009B6AB4">
          <w:rPr>
            <w:rFonts w:ascii="Times New Roman" w:hAnsi="Times New Roman"/>
            <w:sz w:val="24"/>
          </w:rPr>
          <w:t>http://hdrstats.undp.org/buildtables/</w:t>
        </w:r>
      </w:hyperlink>
      <w:r w:rsidR="00C36F08">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Van Hiel, A. &amp; Mervielde, I. (2005). Authoritarianism and social dominance orientation: Relationships with various forms of racism. </w:t>
      </w:r>
      <w:r w:rsidRPr="009B6AB4">
        <w:rPr>
          <w:rFonts w:ascii="Times New Roman" w:eastAsia="Times New Roman" w:hAnsi="Times New Roman" w:cs="Times New Roman"/>
          <w:i/>
          <w:color w:val="auto"/>
          <w:sz w:val="24"/>
        </w:rPr>
        <w:t>Journal of Applied Social Psychology, 35</w:t>
      </w:r>
      <w:r w:rsidRPr="009B6AB4">
        <w:rPr>
          <w:rFonts w:ascii="Times New Roman" w:eastAsia="Times New Roman" w:hAnsi="Times New Roman" w:cs="Times New Roman"/>
          <w:color w:val="auto"/>
          <w:sz w:val="24"/>
        </w:rPr>
        <w:t>, 2323-2344.</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Voltaire. (</w:t>
      </w:r>
      <w:r w:rsidR="00364082">
        <w:rPr>
          <w:rFonts w:ascii="Times New Roman" w:eastAsia="Times New Roman" w:hAnsi="Times New Roman" w:cs="Times New Roman"/>
          <w:color w:val="auto"/>
          <w:sz w:val="24"/>
        </w:rPr>
        <w:t>1765/</w:t>
      </w:r>
      <w:r w:rsidRPr="009B6AB4">
        <w:rPr>
          <w:rFonts w:ascii="Times New Roman" w:eastAsia="Times New Roman" w:hAnsi="Times New Roman" w:cs="Times New Roman"/>
          <w:color w:val="auto"/>
          <w:sz w:val="24"/>
        </w:rPr>
        <w:t xml:space="preserve">2010). </w:t>
      </w:r>
      <w:r w:rsidRPr="009B6AB4">
        <w:rPr>
          <w:rFonts w:ascii="Times New Roman" w:eastAsia="Times New Roman" w:hAnsi="Times New Roman" w:cs="Times New Roman"/>
          <w:i/>
          <w:color w:val="auto"/>
          <w:sz w:val="24"/>
        </w:rPr>
        <w:t>Questions sur les miracles.</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Paris,</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France: Gale ECCO</w:t>
      </w:r>
      <w:r w:rsidR="00364082">
        <w:rPr>
          <w:rFonts w:ascii="Times New Roman" w:eastAsia="Times New Roman" w:hAnsi="Times New Roman" w:cs="Times New Roman"/>
          <w:i/>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Whitley, B. E. (1999). Right-wing authoritarianism, social dominance orientation, and prejudice. </w:t>
      </w:r>
      <w:r w:rsidRPr="009B6AB4">
        <w:rPr>
          <w:rFonts w:ascii="Times New Roman" w:eastAsia="Times New Roman" w:hAnsi="Times New Roman" w:cs="Times New Roman"/>
          <w:i/>
          <w:color w:val="auto"/>
          <w:sz w:val="24"/>
        </w:rPr>
        <w:t>Journal of Personality and Social Psvchology, 77</w:t>
      </w:r>
      <w:r w:rsidRPr="009B6AB4">
        <w:rPr>
          <w:rFonts w:ascii="Times New Roman" w:eastAsia="Times New Roman" w:hAnsi="Times New Roman" w:cs="Times New Roman"/>
          <w:color w:val="auto"/>
          <w:sz w:val="24"/>
        </w:rPr>
        <w:t>, 126- 134.</w:t>
      </w:r>
    </w:p>
    <w:p w:rsidR="002446D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World Value Survey (2005). Retrieved from</w:t>
      </w:r>
      <w:hyperlink r:id="rId15" w:history="1">
        <w:r w:rsidRPr="009B6AB4">
          <w:rPr>
            <w:rFonts w:ascii="Times New Roman" w:hAnsi="Times New Roman"/>
            <w:sz w:val="24"/>
          </w:rPr>
          <w:t xml:space="preserve"> </w:t>
        </w:r>
      </w:hyperlink>
      <w:hyperlink r:id="rId16" w:history="1">
        <w:r w:rsidRPr="009B6AB4">
          <w:rPr>
            <w:rFonts w:ascii="Times New Roman" w:hAnsi="Times New Roman"/>
            <w:sz w:val="24"/>
          </w:rPr>
          <w:t>http://www.wvsevsdb.com/wvs/WVSData.jsp</w:t>
        </w:r>
      </w:hyperlink>
      <w:r w:rsidRPr="00917681">
        <w:rPr>
          <w:rFonts w:ascii="Times New Roman" w:eastAsia="Times New Roman" w:hAnsi="Times New Roman" w:cs="Times New Roman"/>
          <w:color w:val="auto"/>
          <w:sz w:val="24"/>
        </w:rPr>
        <w:t>.</w:t>
      </w:r>
    </w:p>
    <w:p w:rsidR="002446D4" w:rsidRDefault="002446D4" w:rsidP="002446D4">
      <w:pPr>
        <w:pStyle w:val="normal0"/>
        <w:spacing w:line="480" w:lineRule="auto"/>
        <w:ind w:hanging="72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br w:type="column"/>
        <w:t>Ackn</w:t>
      </w:r>
      <w:r w:rsidR="009F2120">
        <w:rPr>
          <w:rFonts w:ascii="Times New Roman" w:eastAsia="Times New Roman" w:hAnsi="Times New Roman" w:cs="Times New Roman"/>
          <w:color w:val="auto"/>
          <w:sz w:val="24"/>
        </w:rPr>
        <w:t>owledg</w:t>
      </w:r>
      <w:r>
        <w:rPr>
          <w:rFonts w:ascii="Times New Roman" w:eastAsia="Times New Roman" w:hAnsi="Times New Roman" w:cs="Times New Roman"/>
          <w:color w:val="auto"/>
          <w:sz w:val="24"/>
        </w:rPr>
        <w:t>ments</w:t>
      </w:r>
    </w:p>
    <w:p w:rsidR="00120492" w:rsidRDefault="002446D4" w:rsidP="002446D4">
      <w:pPr>
        <w:pStyle w:val="normal0"/>
        <w:spacing w:line="480" w:lineRule="auto"/>
        <w:ind w:left="-720"/>
        <w:rPr>
          <w:rFonts w:ascii="Times New Roman" w:eastAsia="Times New Roman" w:hAnsi="Times New Roman" w:cs="Times New Roman"/>
          <w:color w:val="auto"/>
          <w:sz w:val="24"/>
        </w:rPr>
      </w:pPr>
      <w:r w:rsidRPr="002446D4">
        <w:rPr>
          <w:rFonts w:ascii="Times New Roman" w:eastAsia="Times New Roman" w:hAnsi="Times New Roman" w:cs="Times New Roman"/>
          <w:color w:val="auto"/>
          <w:sz w:val="24"/>
        </w:rPr>
        <w:t>One of these stu</w:t>
      </w:r>
      <w:r w:rsidR="009F2120">
        <w:rPr>
          <w:rFonts w:ascii="Times New Roman" w:eastAsia="Times New Roman" w:hAnsi="Times New Roman" w:cs="Times New Roman"/>
          <w:color w:val="auto"/>
          <w:sz w:val="24"/>
        </w:rPr>
        <w:t>dies used data included in a PhD</w:t>
      </w:r>
      <w:r w:rsidRPr="002446D4">
        <w:rPr>
          <w:rFonts w:ascii="Times New Roman" w:eastAsia="Times New Roman" w:hAnsi="Times New Roman" w:cs="Times New Roman"/>
          <w:color w:val="auto"/>
          <w:sz w:val="24"/>
        </w:rPr>
        <w:t xml:space="preserve"> dissertation by the first author. We wish to thank Ara Norenzayan for providing invaluable support for the research into the first of these two studies.  We also wish to thank Adam Cohen for early consultations on the idea of this project, for reviewing earlier drafts of the manuscript, and for providing encouragement.  </w:t>
      </w:r>
      <w:r w:rsidR="002D3C03">
        <w:rPr>
          <w:rFonts w:ascii="Times New Roman" w:eastAsia="Times New Roman" w:hAnsi="Times New Roman" w:cs="Times New Roman"/>
          <w:color w:val="auto"/>
          <w:sz w:val="24"/>
        </w:rPr>
        <w:t xml:space="preserve">Thanks also to </w:t>
      </w:r>
      <w:r w:rsidR="002D3C03" w:rsidRPr="002D3C03">
        <w:rPr>
          <w:rFonts w:ascii="Times New Roman" w:eastAsia="Times New Roman" w:hAnsi="Times New Roman" w:cs="Times New Roman"/>
          <w:color w:val="auto"/>
          <w:sz w:val="24"/>
        </w:rPr>
        <w:t>James McCollum</w:t>
      </w:r>
      <w:r w:rsidR="002D3C03">
        <w:rPr>
          <w:rFonts w:ascii="Times New Roman" w:eastAsia="Times New Roman" w:hAnsi="Times New Roman" w:cs="Times New Roman"/>
          <w:color w:val="auto"/>
          <w:sz w:val="24"/>
        </w:rPr>
        <w:t xml:space="preserve"> for statistical consultation.</w:t>
      </w:r>
      <w:r w:rsidR="002D3C03" w:rsidRPr="002D3C03">
        <w:rPr>
          <w:rFonts w:ascii="Times New Roman" w:eastAsia="Times New Roman" w:hAnsi="Times New Roman" w:cs="Times New Roman"/>
          <w:color w:val="auto"/>
          <w:sz w:val="24"/>
        </w:rPr>
        <w:t xml:space="preserve"> </w:t>
      </w:r>
      <w:r w:rsidRPr="002446D4">
        <w:rPr>
          <w:rFonts w:ascii="Times New Roman" w:eastAsia="Times New Roman" w:hAnsi="Times New Roman" w:cs="Times New Roman"/>
          <w:color w:val="auto"/>
          <w:sz w:val="24"/>
        </w:rPr>
        <w:t>Further thanks also to the City University of New York Faculty Fellowship Publication Program, and specifically to Zara Anishanslin, Elizabeth Hardman, Peter Kwo</w:t>
      </w:r>
      <w:r w:rsidR="002D3C03">
        <w:rPr>
          <w:rFonts w:ascii="Times New Roman" w:eastAsia="Times New Roman" w:hAnsi="Times New Roman" w:cs="Times New Roman"/>
          <w:color w:val="auto"/>
          <w:sz w:val="24"/>
        </w:rPr>
        <w:t>ng, Kyoo Lee, Catherine Mulder,</w:t>
      </w:r>
      <w:r w:rsidRPr="002446D4">
        <w:rPr>
          <w:rFonts w:ascii="Times New Roman" w:eastAsia="Times New Roman" w:hAnsi="Times New Roman" w:cs="Times New Roman"/>
          <w:color w:val="auto"/>
          <w:sz w:val="24"/>
        </w:rPr>
        <w:t xml:space="preserve"> and Thomas Volscho.  Thanks also to </w:t>
      </w:r>
      <w:r>
        <w:rPr>
          <w:rFonts w:ascii="Times New Roman" w:eastAsia="Times New Roman" w:hAnsi="Times New Roman" w:cs="Times New Roman"/>
          <w:color w:val="auto"/>
          <w:sz w:val="24"/>
        </w:rPr>
        <w:t>the first author’s independent study students</w:t>
      </w:r>
      <w:r w:rsidRPr="002446D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at York College </w:t>
      </w:r>
      <w:r w:rsidRPr="002446D4">
        <w:rPr>
          <w:rFonts w:ascii="Times New Roman" w:eastAsia="Times New Roman" w:hAnsi="Times New Roman" w:cs="Times New Roman"/>
          <w:color w:val="auto"/>
          <w:sz w:val="24"/>
        </w:rPr>
        <w:t xml:space="preserve">for reviewing </w:t>
      </w:r>
      <w:r>
        <w:rPr>
          <w:rFonts w:ascii="Times New Roman" w:eastAsia="Times New Roman" w:hAnsi="Times New Roman" w:cs="Times New Roman"/>
          <w:color w:val="auto"/>
          <w:sz w:val="24"/>
        </w:rPr>
        <w:t>and offering feedback on intermediate versions</w:t>
      </w:r>
      <w:r w:rsidRPr="002446D4">
        <w:rPr>
          <w:rFonts w:ascii="Times New Roman" w:eastAsia="Times New Roman" w:hAnsi="Times New Roman" w:cs="Times New Roman"/>
          <w:color w:val="auto"/>
          <w:sz w:val="24"/>
        </w:rPr>
        <w:t xml:space="preserve"> of this manuscript.</w:t>
      </w:r>
    </w:p>
    <w:p w:rsidR="0086323A" w:rsidRDefault="00C42EDA">
      <w:pPr>
        <w:pStyle w:val="normal0"/>
        <w:spacing w:line="480" w:lineRule="auto"/>
        <w:ind w:hanging="720"/>
        <w:jc w:val="center"/>
        <w:rPr>
          <w:rFonts w:ascii="Times New Roman" w:hAnsi="Times New Roman"/>
          <w:color w:val="auto"/>
          <w:sz w:val="24"/>
        </w:rPr>
      </w:pPr>
      <w:r w:rsidRPr="00917681" w:rsidDel="00C42EDA">
        <w:rPr>
          <w:rFonts w:ascii="Times New Roman" w:hAnsi="Times New Roman"/>
          <w:color w:val="auto"/>
          <w:sz w:val="24"/>
        </w:rPr>
        <w:t xml:space="preserve"> </w:t>
      </w:r>
    </w:p>
    <w:p w:rsidR="00586F71" w:rsidRPr="0037602E" w:rsidRDefault="00586F71" w:rsidP="00586F71">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olor w:val="auto"/>
          <w:sz w:val="24"/>
        </w:rPr>
      </w:pPr>
    </w:p>
    <w:p w:rsidR="00586F71" w:rsidRPr="0037602E" w:rsidRDefault="00586F71" w:rsidP="00586F71">
      <w:pPr>
        <w:pStyle w:val="normal0"/>
        <w:spacing w:line="240" w:lineRule="auto"/>
        <w:rPr>
          <w:rFonts w:ascii="Times New Roman" w:hAnsi="Times New Roman"/>
          <w:color w:val="auto"/>
          <w:sz w:val="24"/>
        </w:rPr>
      </w:pPr>
    </w:p>
    <w:p w:rsidR="00586F71" w:rsidRPr="0037602E" w:rsidRDefault="00586F71" w:rsidP="00586F71">
      <w:pPr>
        <w:pStyle w:val="normal0"/>
        <w:spacing w:line="240" w:lineRule="auto"/>
        <w:rPr>
          <w:rFonts w:ascii="Times New Roman" w:hAnsi="Times New Roman"/>
          <w:color w:val="auto"/>
          <w:sz w:val="24"/>
        </w:rPr>
      </w:pPr>
    </w:p>
    <w:p w:rsidR="00586F71" w:rsidRPr="0037602E" w:rsidRDefault="00586F71" w:rsidP="00586F71">
      <w:pPr>
        <w:pStyle w:val="normal0"/>
        <w:pageBreakBefore/>
        <w:spacing w:line="24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Table 1</w:t>
      </w:r>
      <w:r w:rsidR="00A846D5">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List of participating nations and religions, by sample</w:t>
      </w:r>
    </w:p>
    <w:p w:rsidR="00586F71" w:rsidRPr="0037602E" w:rsidRDefault="00586F71" w:rsidP="00586F71">
      <w:pPr>
        <w:pStyle w:val="normal0"/>
        <w:spacing w:line="24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p>
    <w:tbl>
      <w:tblPr>
        <w:tblW w:w="0" w:type="auto"/>
        <w:tblLayout w:type="fixed"/>
        <w:tblCellMar>
          <w:left w:w="10" w:type="dxa"/>
          <w:right w:w="10" w:type="dxa"/>
        </w:tblCellMar>
        <w:tblLook w:val="0000"/>
      </w:tblPr>
      <w:tblGrid>
        <w:gridCol w:w="936"/>
        <w:gridCol w:w="2843"/>
        <w:gridCol w:w="936"/>
        <w:gridCol w:w="3663"/>
      </w:tblGrid>
      <w:tr w:rsidR="00586F71" w:rsidRPr="0037602E">
        <w:trPr>
          <w:trHeight w:val="140"/>
        </w:trPr>
        <w:tc>
          <w:tcPr>
            <w:tcW w:w="936"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Sample </w:t>
            </w:r>
          </w:p>
        </w:tc>
        <w:tc>
          <w:tcPr>
            <w:tcW w:w="2843"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Nation (N), by continent</w:t>
            </w:r>
          </w:p>
        </w:tc>
        <w:tc>
          <w:tcPr>
            <w:tcW w:w="936"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Sample</w:t>
            </w:r>
          </w:p>
        </w:tc>
        <w:tc>
          <w:tcPr>
            <w:tcW w:w="3663"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Religion, by category (N)</w:t>
            </w:r>
          </w:p>
        </w:tc>
      </w:tr>
      <w:tr w:rsidR="00586F71" w:rsidRPr="0037602E">
        <w:trPr>
          <w:trHeight w:val="300"/>
        </w:trPr>
        <w:tc>
          <w:tcPr>
            <w:tcW w:w="936"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 BBC</w:t>
            </w: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BBC</w:t>
            </w:r>
          </w:p>
        </w:tc>
        <w:tc>
          <w:tcPr>
            <w:tcW w:w="3663"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r>
      <w:tr w:rsidR="00586F71" w:rsidRPr="0037602E">
        <w:tc>
          <w:tcPr>
            <w:tcW w:w="936"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w:t>
            </w: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Africa: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Buddhist (254)</w:t>
            </w:r>
          </w:p>
        </w:tc>
      </w:tr>
      <w:tr w:rsidR="00586F71" w:rsidRPr="0037602E">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Nigeria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Catholic (1644)</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Asia: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Orthodox (832)</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India (1006)</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Roman and Greek Orthodox</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Indonesia (1038)</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Russian Orthodox</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Korea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Protestant (1668)</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North America: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 xml:space="preserve">Christian Protestant </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USA (1002)</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Evangelist</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Mexico (1021)</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Presbyterian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Europe: </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unclassified (566):</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UK (1001)</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Jehovah's Witness</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Russia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Mormon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Middle East:</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Quaker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Israel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Other Christian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Lebanon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Hindu (1003)</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Jewish (866)</w:t>
            </w:r>
          </w:p>
        </w:tc>
      </w:tr>
      <w:tr w:rsidR="00586F71" w:rsidRPr="0037602E">
        <w:trPr>
          <w:trHeight w:val="100"/>
        </w:trPr>
        <w:tc>
          <w:tcPr>
            <w:tcW w:w="936"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  </w:t>
            </w: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Muslim (1962)</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Other (356)</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Chinese traditional</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ind w:left="720"/>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Confucian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ind w:left="720"/>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Jain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Sikh</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Other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Refused to answer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Unaffiliated (917)</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Agnostic</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Atheist</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napToGrid w:val="0"/>
              <w:spacing w:line="240" w:lineRule="auto"/>
              <w:rPr>
                <w:rFonts w:ascii="Times New Roman" w:hAnsi="Times New Roman"/>
                <w:color w:val="auto"/>
                <w:sz w:val="24"/>
              </w:rPr>
            </w:pPr>
          </w:p>
        </w:tc>
      </w:tr>
    </w:tbl>
    <w:p w:rsidR="00586F71" w:rsidRPr="0037602E" w:rsidRDefault="00586F71" w:rsidP="00586F71">
      <w:pPr>
        <w:pageBreakBefore/>
        <w:rPr>
          <w:rFonts w:ascii="Times New Roman" w:hAnsi="Times New Roman"/>
        </w:rPr>
      </w:pPr>
    </w:p>
    <w:tbl>
      <w:tblPr>
        <w:tblW w:w="0" w:type="auto"/>
        <w:tblLayout w:type="fixed"/>
        <w:tblCellMar>
          <w:left w:w="10" w:type="dxa"/>
          <w:right w:w="10" w:type="dxa"/>
        </w:tblCellMar>
        <w:tblLook w:val="0000"/>
      </w:tblPr>
      <w:tblGrid>
        <w:gridCol w:w="750"/>
        <w:gridCol w:w="3623"/>
        <w:gridCol w:w="750"/>
        <w:gridCol w:w="3635"/>
      </w:tblGrid>
      <w:tr w:rsidR="00586F71" w:rsidRPr="0037602E">
        <w:trPr>
          <w:trHeight w:val="100"/>
        </w:trPr>
        <w:tc>
          <w:tcPr>
            <w:tcW w:w="750"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WVS</w:t>
            </w:r>
          </w:p>
        </w:tc>
        <w:tc>
          <w:tcPr>
            <w:tcW w:w="362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750"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WVS</w:t>
            </w:r>
          </w:p>
        </w:tc>
        <w:tc>
          <w:tcPr>
            <w:tcW w:w="3635" w:type="dxa"/>
            <w:shd w:val="clear" w:color="auto" w:fill="auto"/>
          </w:tcPr>
          <w:p w:rsidR="00586F71" w:rsidRPr="0037602E" w:rsidRDefault="00586F71">
            <w:pPr>
              <w:pStyle w:val="normal0"/>
              <w:snapToGrid w:val="0"/>
              <w:spacing w:line="240" w:lineRule="auto"/>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Africa (sub-Saharan):</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Buddhist (3298)</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Burkina Faso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Buddhist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Ethiopia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Hoa Hao</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Ghana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Orthodox (7777)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Mali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Armenian Apostolic Church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Rwanda (1507)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Orthodox</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Africa (2988)</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Protestant (9756)</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Zambia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Anglican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Americas:</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Baptist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Argentina (1002)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Evangelical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Brazil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Lutheran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Chile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Methodist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Colombia (3025)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Presbyterian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Mexico (1560)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Protestant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Peru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Roman Catholic (17289)</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Trinidad and Tobago (1002)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unclassified (1157)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USA (1249)</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Assembly of God</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Asia: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Christian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Japan (1096)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Christian Reform</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Korea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Church of Christ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India (2001)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7C23F5">
            <w:pPr>
              <w:pStyle w:val="normal0"/>
              <w:spacing w:line="240" w:lineRule="auto"/>
              <w:ind w:left="720"/>
              <w:rPr>
                <w:rFonts w:ascii="Times New Roman" w:hAnsi="Times New Roman"/>
                <w:color w:val="auto"/>
                <w:sz w:val="24"/>
              </w:rPr>
            </w:pPr>
            <w:r>
              <w:rPr>
                <w:rFonts w:ascii="Times New Roman" w:eastAsia="Times New Roman" w:hAnsi="Times New Roman" w:cs="Times New Roman"/>
                <w:color w:val="auto"/>
                <w:sz w:val="24"/>
              </w:rPr>
              <w:t>Independent African C</w:t>
            </w:r>
            <w:r w:rsidR="00586F71" w:rsidRPr="0037602E">
              <w:rPr>
                <w:rFonts w:ascii="Times New Roman" w:eastAsia="Times New Roman" w:hAnsi="Times New Roman" w:cs="Times New Roman"/>
                <w:color w:val="auto"/>
                <w:sz w:val="24"/>
              </w:rPr>
              <w:t>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China (2015)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Jehovah</w:t>
            </w:r>
            <w:r w:rsidR="007C23F5">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Witness</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Taiwan (1227)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New Apostolic Church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Thailand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Nondenominational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Indonesia (2015)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 xml:space="preserve">Other Christian </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Vietnam (1495)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Pentecostal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Hong Kong (1252)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Hindu (1961)</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Malaysia (1201)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Jewish (160)</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Europe: </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Muslim (18506)</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Andorra (1003)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Muslim</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Britain (1041)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Shia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Bulgaria (1001)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Sunni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Cyprus (1050)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Other (2962)</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Finland (1014)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Ancestor worshipping</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France (1001)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Bahai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Germany (2064)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Cao Dai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Italy (1012)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Israelita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Moldova (1046)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Jain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Netherlands (1050)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Native</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Poland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Nuevo Pacto Universal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Romania (1776)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Other</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Russia (2033)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Ratana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Serbia (1220)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Sikh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Slovenia (1037)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Spiritista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Spain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Spiritualist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Sweden (1003)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Taoist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Switzerland (1241)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Yiguan Dao</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Turkey (1346)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Zoroastrian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Ukraine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Unaffiliated (13707)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Middle East and North Africa: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Don't know</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Egypt (3051)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 answer</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Morocco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Not applicable</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Iran (2667)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Jordan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Iraq (2701)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Oceania: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Australia (1421)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New Zealand (954)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bl>
    <w:p w:rsidR="00E4714B" w:rsidRDefault="00E4714B" w:rsidP="00586F71">
      <w:pPr>
        <w:pStyle w:val="normal0"/>
        <w:spacing w:line="480" w:lineRule="auto"/>
        <w:rPr>
          <w:rFonts w:ascii="Times New Roman" w:hAnsi="Times New Roman"/>
          <w:sz w:val="24"/>
        </w:rPr>
      </w:pPr>
    </w:p>
    <w:p w:rsidR="002B6489" w:rsidRPr="002B6489" w:rsidRDefault="002B6489" w:rsidP="004768BE">
      <w:pPr>
        <w:pageBreakBefore/>
        <w:spacing w:after="0" w:line="480" w:lineRule="auto"/>
        <w:rPr>
          <w:rFonts w:ascii="Times New Roman" w:hAnsi="Times New Roman"/>
        </w:rPr>
      </w:pPr>
      <w:r w:rsidRPr="002B6489">
        <w:rPr>
          <w:rFonts w:ascii="Times New Roman" w:hAnsi="Times New Roman"/>
          <w:b/>
          <w:bCs/>
        </w:rPr>
        <w:t>Table 2</w:t>
      </w:r>
    </w:p>
    <w:p w:rsidR="002B6489" w:rsidRPr="00B853B8" w:rsidRDefault="002B6489" w:rsidP="004768BE">
      <w:pPr>
        <w:spacing w:after="0" w:line="480" w:lineRule="auto"/>
        <w:rPr>
          <w:rFonts w:ascii="Times New Roman" w:hAnsi="Times New Roman"/>
        </w:rPr>
      </w:pPr>
      <w:r w:rsidRPr="002B6489">
        <w:rPr>
          <w:rFonts w:ascii="Times New Roman" w:hAnsi="Times New Roman"/>
          <w:i/>
          <w:iCs/>
        </w:rPr>
        <w:t>Correlations among religiosity, cons</w:t>
      </w:r>
      <w:r w:rsidR="00A83A0D">
        <w:rPr>
          <w:rFonts w:ascii="Times New Roman" w:hAnsi="Times New Roman"/>
          <w:i/>
          <w:iCs/>
        </w:rPr>
        <w:t>ervatism, oppression, militarization</w:t>
      </w:r>
      <w:r w:rsidRPr="002B6489">
        <w:rPr>
          <w:rFonts w:ascii="Times New Roman" w:hAnsi="Times New Roman"/>
          <w:i/>
          <w:iCs/>
        </w:rPr>
        <w:t xml:space="preserve">, and </w:t>
      </w:r>
      <w:r>
        <w:rPr>
          <w:rFonts w:ascii="Times New Roman" w:hAnsi="Times New Roman"/>
          <w:i/>
          <w:iCs/>
        </w:rPr>
        <w:t>HDI</w:t>
      </w:r>
      <w:r w:rsidR="00A83A0D">
        <w:rPr>
          <w:rFonts w:ascii="Times New Roman" w:hAnsi="Times New Roman"/>
          <w:i/>
          <w:iCs/>
        </w:rPr>
        <w:t>, Study 1</w:t>
      </w:r>
    </w:p>
    <w:tbl>
      <w:tblPr>
        <w:tblW w:w="8640" w:type="dxa"/>
        <w:tblInd w:w="65" w:type="dxa"/>
        <w:tblBorders>
          <w:top w:val="single" w:sz="2" w:space="0" w:color="000000"/>
          <w:bottom w:val="single" w:sz="2" w:space="0" w:color="000000"/>
        </w:tblBorders>
        <w:tblLayout w:type="fixed"/>
        <w:tblCellMar>
          <w:left w:w="10" w:type="dxa"/>
          <w:right w:w="10" w:type="dxa"/>
        </w:tblCellMar>
        <w:tblLook w:val="0000"/>
      </w:tblPr>
      <w:tblGrid>
        <w:gridCol w:w="2485"/>
        <w:gridCol w:w="879"/>
        <w:gridCol w:w="879"/>
        <w:gridCol w:w="879"/>
        <w:gridCol w:w="880"/>
        <w:gridCol w:w="879"/>
        <w:gridCol w:w="879"/>
        <w:gridCol w:w="880"/>
      </w:tblGrid>
      <w:tr w:rsidR="002B6489" w:rsidRPr="002B6489">
        <w:tc>
          <w:tcPr>
            <w:tcW w:w="2485"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1</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2</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3</w:t>
            </w:r>
          </w:p>
        </w:tc>
        <w:tc>
          <w:tcPr>
            <w:tcW w:w="880"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4</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5</w:t>
            </w:r>
          </w:p>
        </w:tc>
        <w:tc>
          <w:tcPr>
            <w:tcW w:w="879" w:type="dxa"/>
            <w:tcBorders>
              <w:top w:val="single" w:sz="2" w:space="0" w:color="000000"/>
              <w:bottom w:val="single" w:sz="2" w:space="0" w:color="000000"/>
            </w:tcBorders>
          </w:tcPr>
          <w:p w:rsidR="002B6489" w:rsidRDefault="002B6489" w:rsidP="004768BE">
            <w:pPr>
              <w:spacing w:after="0" w:line="480" w:lineRule="auto"/>
              <w:rPr>
                <w:rFonts w:ascii="Times New Roman" w:hAnsi="Times New Roman"/>
              </w:rPr>
            </w:pPr>
            <w:r>
              <w:rPr>
                <w:rFonts w:ascii="Times New Roman" w:hAnsi="Times New Roman"/>
              </w:rPr>
              <w:t>6</w:t>
            </w:r>
          </w:p>
        </w:tc>
        <w:tc>
          <w:tcPr>
            <w:tcW w:w="880" w:type="dxa"/>
            <w:tcBorders>
              <w:top w:val="single" w:sz="2" w:space="0" w:color="000000"/>
              <w:bottom w:val="single" w:sz="2" w:space="0" w:color="000000"/>
            </w:tcBorders>
          </w:tcPr>
          <w:p w:rsidR="002B6489" w:rsidRDefault="002B6489" w:rsidP="004768BE">
            <w:pPr>
              <w:spacing w:after="0" w:line="480" w:lineRule="auto"/>
              <w:rPr>
                <w:rFonts w:ascii="Times New Roman" w:hAnsi="Times New Roman"/>
              </w:rPr>
            </w:pPr>
            <w:r>
              <w:rPr>
                <w:rFonts w:ascii="Times New Roman" w:hAnsi="Times New Roman"/>
              </w:rPr>
              <w:t>7</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1. Human Development Index (HDI)</w:t>
            </w:r>
          </w:p>
        </w:tc>
        <w:tc>
          <w:tcPr>
            <w:tcW w:w="879"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(177)</w:t>
            </w:r>
          </w:p>
        </w:tc>
        <w:tc>
          <w:tcPr>
            <w:tcW w:w="879"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-.54*** (176)</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-.35*** (170</w:t>
            </w:r>
            <w:r w:rsidR="00B853B8">
              <w:rPr>
                <w:rFonts w:ascii="Times New Roman" w:hAnsi="Times New Roman"/>
              </w:rPr>
              <w:t>)</w:t>
            </w:r>
          </w:p>
        </w:tc>
        <w:tc>
          <w:tcPr>
            <w:tcW w:w="880"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-.08 (150)</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.33*** (160)</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-.34***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-.32***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 xml:space="preserve">2. Lack </w:t>
            </w:r>
            <w:r w:rsidR="00BC5115">
              <w:rPr>
                <w:rFonts w:ascii="Times New Roman" w:hAnsi="Times New Roman"/>
              </w:rPr>
              <w:t xml:space="preserve">of </w:t>
            </w:r>
            <w:r>
              <w:rPr>
                <w:rFonts w:ascii="Times New Roman" w:hAnsi="Times New Roman"/>
              </w:rPr>
              <w:t>liberty (oppression)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(194)</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.47*** (176)</w:t>
            </w: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.37*** (153)</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.24** (166)</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.17***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.29***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 xml:space="preserve">3. Refugees </w:t>
            </w:r>
            <w:r w:rsidR="00B853B8">
              <w:rPr>
                <w:rFonts w:ascii="Times New Roman" w:hAnsi="Times New Roman"/>
              </w:rPr>
              <w:t xml:space="preserve">from country </w:t>
            </w:r>
            <w:r>
              <w:rPr>
                <w:rFonts w:ascii="Times New Roman" w:hAnsi="Times New Roman"/>
              </w:rPr>
              <w:t>(oppression)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(177)</w:t>
            </w: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.34*** (148)</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.13 (160)</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.17***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.23***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4. Mil. spending/GDP (militarization)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(153)</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.58*** (151)</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 xml:space="preserve">-.23*** (10068) </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-.10*** (10068)</w:t>
            </w:r>
          </w:p>
        </w:tc>
      </w:tr>
      <w:tr w:rsidR="002B6489" w:rsidRPr="002B6489">
        <w:tc>
          <w:tcPr>
            <w:tcW w:w="2485" w:type="dxa"/>
            <w:shd w:val="clear" w:color="auto" w:fill="auto"/>
            <w:tcMar>
              <w:top w:w="55" w:type="dxa"/>
              <w:left w:w="55" w:type="dxa"/>
              <w:bottom w:w="55" w:type="dxa"/>
              <w:right w:w="55" w:type="dxa"/>
            </w:tcMar>
          </w:tcPr>
          <w:p w:rsidR="002B6489" w:rsidRDefault="002B6489" w:rsidP="004768BE">
            <w:pPr>
              <w:spacing w:after="0" w:line="480" w:lineRule="auto"/>
              <w:rPr>
                <w:rFonts w:ascii="Times New Roman" w:hAnsi="Times New Roman"/>
              </w:rPr>
            </w:pPr>
            <w:r>
              <w:rPr>
                <w:rFonts w:ascii="Times New Roman" w:hAnsi="Times New Roman"/>
              </w:rPr>
              <w:t>5. Armed forces/capita (militarization)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(166)</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-.35***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-.13*** (10068)</w:t>
            </w:r>
          </w:p>
        </w:tc>
      </w:tr>
      <w:tr w:rsidR="002B6489" w:rsidRPr="002B6489">
        <w:tc>
          <w:tcPr>
            <w:tcW w:w="2485" w:type="dxa"/>
            <w:shd w:val="clear" w:color="auto" w:fill="auto"/>
            <w:tcMar>
              <w:top w:w="55" w:type="dxa"/>
              <w:left w:w="55" w:type="dxa"/>
              <w:bottom w:w="55" w:type="dxa"/>
              <w:right w:w="55" w:type="dxa"/>
            </w:tcMar>
          </w:tcPr>
          <w:p w:rsidR="002B6489" w:rsidRDefault="002B6489" w:rsidP="00881090">
            <w:pPr>
              <w:spacing w:after="0" w:line="480" w:lineRule="auto"/>
              <w:rPr>
                <w:rFonts w:ascii="Times New Roman" w:hAnsi="Times New Roman"/>
              </w:rPr>
            </w:pPr>
            <w:r>
              <w:rPr>
                <w:rFonts w:ascii="Times New Roman" w:hAnsi="Times New Roman"/>
              </w:rPr>
              <w:t xml:space="preserve">6. </w:t>
            </w:r>
            <w:r w:rsidR="00881090">
              <w:rPr>
                <w:rFonts w:ascii="Times New Roman" w:hAnsi="Times New Roman"/>
              </w:rPr>
              <w:t>R</w:t>
            </w:r>
            <w:r>
              <w:rPr>
                <w:rFonts w:ascii="Times New Roman" w:hAnsi="Times New Roman"/>
              </w:rPr>
              <w:t>eligiosity index (religiosity)</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.54*** (10068)</w:t>
            </w:r>
          </w:p>
        </w:tc>
      </w:tr>
      <w:tr w:rsidR="002B6489" w:rsidRPr="002B6489">
        <w:tc>
          <w:tcPr>
            <w:tcW w:w="2485" w:type="dxa"/>
            <w:shd w:val="clear" w:color="auto" w:fill="auto"/>
            <w:tcMar>
              <w:top w:w="55" w:type="dxa"/>
              <w:left w:w="55" w:type="dxa"/>
              <w:bottom w:w="55" w:type="dxa"/>
              <w:right w:w="55" w:type="dxa"/>
            </w:tcMar>
          </w:tcPr>
          <w:p w:rsidR="002B6489" w:rsidRDefault="002B6489" w:rsidP="00881090">
            <w:pPr>
              <w:spacing w:after="0" w:line="480" w:lineRule="auto"/>
              <w:rPr>
                <w:rFonts w:ascii="Times New Roman" w:hAnsi="Times New Roman"/>
              </w:rPr>
            </w:pPr>
            <w:r>
              <w:rPr>
                <w:rFonts w:ascii="Times New Roman" w:hAnsi="Times New Roman"/>
              </w:rPr>
              <w:t xml:space="preserve">7. </w:t>
            </w:r>
            <w:r w:rsidR="00881090">
              <w:rPr>
                <w:rFonts w:ascii="Times New Roman" w:hAnsi="Times New Roman"/>
              </w:rPr>
              <w:t>E</w:t>
            </w:r>
            <w:r>
              <w:rPr>
                <w:rFonts w:ascii="Times New Roman" w:hAnsi="Times New Roman"/>
              </w:rPr>
              <w:t>xclusivity item (conservatism)</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Pr>
          <w:p w:rsidR="002B6489" w:rsidRPr="002B6489" w:rsidRDefault="002B6489" w:rsidP="004768BE">
            <w:pPr>
              <w:spacing w:after="0" w:line="480" w:lineRule="auto"/>
              <w:rPr>
                <w:rFonts w:ascii="Times New Roman" w:hAnsi="Times New Roman"/>
              </w:rPr>
            </w:pP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(10068)</w:t>
            </w:r>
          </w:p>
        </w:tc>
      </w:tr>
    </w:tbl>
    <w:p w:rsidR="002B6489" w:rsidRPr="002B6489" w:rsidRDefault="002B6489" w:rsidP="004768BE">
      <w:pPr>
        <w:spacing w:after="0" w:line="480" w:lineRule="auto"/>
        <w:outlineLvl w:val="0"/>
        <w:rPr>
          <w:rFonts w:ascii="Times New Roman" w:hAnsi="Times New Roman"/>
        </w:rPr>
      </w:pPr>
      <w:r w:rsidRPr="002B6489">
        <w:rPr>
          <w:rFonts w:ascii="Times New Roman" w:hAnsi="Times New Roman"/>
          <w:i/>
        </w:rPr>
        <w:t>Note</w:t>
      </w:r>
      <w:r w:rsidRPr="002B6489">
        <w:rPr>
          <w:rFonts w:ascii="Times New Roman" w:hAnsi="Times New Roman"/>
        </w:rPr>
        <w:t xml:space="preserve">. </w:t>
      </w:r>
      <w:r w:rsidR="00B853B8" w:rsidRPr="00B853B8">
        <w:rPr>
          <w:rFonts w:ascii="Times New Roman" w:hAnsi="Times New Roman"/>
          <w:i/>
        </w:rPr>
        <w:t>n</w:t>
      </w:r>
      <w:r w:rsidR="00B853B8">
        <w:rPr>
          <w:rFonts w:ascii="Times New Roman" w:hAnsi="Times New Roman"/>
          <w:i/>
        </w:rPr>
        <w:t xml:space="preserve"> </w:t>
      </w:r>
      <w:r w:rsidR="00B853B8">
        <w:rPr>
          <w:rFonts w:ascii="Times New Roman" w:hAnsi="Times New Roman"/>
        </w:rPr>
        <w:t xml:space="preserve">for each analysis </w:t>
      </w:r>
      <w:r w:rsidR="001A70BE">
        <w:rPr>
          <w:rFonts w:ascii="Times New Roman" w:hAnsi="Times New Roman"/>
        </w:rPr>
        <w:t xml:space="preserve">is </w:t>
      </w:r>
      <w:r w:rsidR="00B853B8">
        <w:rPr>
          <w:rFonts w:ascii="Times New Roman" w:hAnsi="Times New Roman"/>
        </w:rPr>
        <w:t xml:space="preserve">in parentheses. </w:t>
      </w:r>
      <w:r w:rsidRPr="002B6489">
        <w:rPr>
          <w:rFonts w:ascii="Times New Roman" w:hAnsi="Times New Roman"/>
        </w:rPr>
        <w:t xml:space="preserve">* </w:t>
      </w:r>
      <w:r w:rsidRPr="002B6489">
        <w:rPr>
          <w:rFonts w:ascii="Times New Roman" w:hAnsi="Times New Roman"/>
          <w:i/>
        </w:rPr>
        <w:t xml:space="preserve">p </w:t>
      </w:r>
      <w:r w:rsidRPr="002B6489">
        <w:rPr>
          <w:rFonts w:ascii="Times New Roman" w:hAnsi="Times New Roman"/>
        </w:rPr>
        <w:t xml:space="preserve">&lt; .05  ** </w:t>
      </w:r>
      <w:r w:rsidRPr="002B6489">
        <w:rPr>
          <w:rFonts w:ascii="Times New Roman" w:hAnsi="Times New Roman"/>
          <w:i/>
        </w:rPr>
        <w:t>p</w:t>
      </w:r>
      <w:r w:rsidRPr="002B6489">
        <w:rPr>
          <w:rFonts w:ascii="Times New Roman" w:hAnsi="Times New Roman"/>
        </w:rPr>
        <w:t xml:space="preserve"> &lt; .01 *** </w:t>
      </w:r>
      <w:r w:rsidRPr="002B6489">
        <w:rPr>
          <w:rFonts w:ascii="Times New Roman" w:hAnsi="Times New Roman"/>
          <w:i/>
        </w:rPr>
        <w:t>p</w:t>
      </w:r>
      <w:r w:rsidRPr="002B6489">
        <w:rPr>
          <w:rFonts w:ascii="Times New Roman" w:hAnsi="Times New Roman"/>
        </w:rPr>
        <w:t xml:space="preserve"> &lt; .001.  </w:t>
      </w:r>
    </w:p>
    <w:p w:rsidR="00586F71" w:rsidRPr="0037602E" w:rsidRDefault="00586F71" w:rsidP="00586F71">
      <w:pPr>
        <w:rPr>
          <w:rFonts w:ascii="Times New Roman" w:hAnsi="Times New Roman"/>
        </w:rPr>
        <w:sectPr w:rsidR="00586F71" w:rsidRPr="0037602E">
          <w:headerReference w:type="default" r:id="rId17"/>
          <w:footerReference w:type="default" r:id="rId18"/>
          <w:pgSz w:w="12240" w:h="15840"/>
          <w:pgMar w:top="1440" w:right="1800" w:bottom="1440" w:left="1800" w:gutter="0"/>
          <w:docGrid w:linePitch="360"/>
        </w:sectPr>
      </w:pPr>
    </w:p>
    <w:p w:rsidR="00E4714B" w:rsidRDefault="009A3A80" w:rsidP="00586F71">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Table 3</w:t>
      </w:r>
    </w:p>
    <w:p w:rsidR="00586F71" w:rsidRPr="00E4714B" w:rsidRDefault="00586F71" w:rsidP="00586F71">
      <w:pPr>
        <w:pStyle w:val="normal0"/>
        <w:spacing w:line="480" w:lineRule="auto"/>
        <w:rPr>
          <w:rFonts w:ascii="Times New Roman" w:eastAsia="Times New Roman" w:hAnsi="Times New Roman" w:cs="Times New Roman"/>
          <w:i/>
          <w:color w:val="auto"/>
          <w:sz w:val="24"/>
        </w:rPr>
      </w:pPr>
      <w:r w:rsidRPr="00E4714B">
        <w:rPr>
          <w:rFonts w:ascii="Times New Roman" w:eastAsia="Times New Roman" w:hAnsi="Times New Roman" w:cs="Times New Roman"/>
          <w:i/>
          <w:color w:val="auto"/>
          <w:sz w:val="24"/>
        </w:rPr>
        <w:t xml:space="preserve">Standardized regression coefficients </w:t>
      </w:r>
      <w:r w:rsidR="00C15596" w:rsidRPr="00E4714B">
        <w:rPr>
          <w:rFonts w:ascii="Times New Roman" w:eastAsia="Times New Roman" w:hAnsi="Times New Roman" w:cs="Times New Roman"/>
          <w:i/>
          <w:color w:val="auto"/>
          <w:sz w:val="24"/>
        </w:rPr>
        <w:t xml:space="preserve">(β) </w:t>
      </w:r>
      <w:r w:rsidRPr="00E4714B">
        <w:rPr>
          <w:rFonts w:ascii="Times New Roman" w:eastAsia="Times New Roman" w:hAnsi="Times New Roman" w:cs="Times New Roman"/>
          <w:i/>
          <w:color w:val="auto"/>
          <w:sz w:val="24"/>
        </w:rPr>
        <w:t xml:space="preserve">of the relationship of nation (ranked by predictors) to religiosity </w:t>
      </w:r>
      <w:r w:rsidR="00A65C41" w:rsidRPr="00E4714B">
        <w:rPr>
          <w:rFonts w:ascii="Times New Roman" w:eastAsia="Times New Roman" w:hAnsi="Times New Roman" w:cs="Times New Roman"/>
          <w:i/>
          <w:color w:val="auto"/>
          <w:sz w:val="24"/>
        </w:rPr>
        <w:t xml:space="preserve">and exclusivity </w:t>
      </w:r>
      <w:r w:rsidRPr="00E4714B">
        <w:rPr>
          <w:rFonts w:ascii="Times New Roman" w:eastAsia="Times New Roman" w:hAnsi="Times New Roman" w:cs="Times New Roman"/>
          <w:i/>
          <w:color w:val="auto"/>
          <w:sz w:val="24"/>
        </w:rPr>
        <w:t>indices</w:t>
      </w:r>
      <w:r w:rsidR="00A65C41" w:rsidRPr="00E4714B">
        <w:rPr>
          <w:rFonts w:ascii="Times New Roman" w:eastAsia="Times New Roman" w:hAnsi="Times New Roman" w:cs="Times New Roman"/>
          <w:i/>
          <w:color w:val="auto"/>
          <w:sz w:val="24"/>
        </w:rPr>
        <w:t xml:space="preserve">, </w:t>
      </w:r>
      <w:r w:rsidR="00C15596" w:rsidRPr="00E4714B">
        <w:rPr>
          <w:rFonts w:ascii="Times New Roman" w:eastAsia="Times New Roman" w:hAnsi="Times New Roman" w:cs="Times New Roman"/>
          <w:i/>
          <w:color w:val="auto"/>
          <w:sz w:val="24"/>
        </w:rPr>
        <w:t>with</w:t>
      </w:r>
      <w:r w:rsidR="00A65C41" w:rsidRPr="00E4714B">
        <w:rPr>
          <w:rFonts w:ascii="Times New Roman" w:eastAsia="Times New Roman" w:hAnsi="Times New Roman" w:cs="Times New Roman"/>
          <w:i/>
          <w:color w:val="auto"/>
          <w:sz w:val="24"/>
        </w:rPr>
        <w:t xml:space="preserve"> errors for β in parentheses</w:t>
      </w:r>
      <w:r w:rsidR="00A83A0D">
        <w:rPr>
          <w:rFonts w:ascii="Times New Roman" w:eastAsia="Times New Roman" w:hAnsi="Times New Roman" w:cs="Times New Roman"/>
          <w:i/>
          <w:color w:val="auto"/>
          <w:sz w:val="24"/>
        </w:rPr>
        <w:t>, Study 1</w:t>
      </w:r>
    </w:p>
    <w:tbl>
      <w:tblPr>
        <w:tblW w:w="12999" w:type="dxa"/>
        <w:tblLayout w:type="fixed"/>
        <w:tblCellMar>
          <w:left w:w="10" w:type="dxa"/>
          <w:right w:w="10" w:type="dxa"/>
        </w:tblCellMar>
        <w:tblLook w:val="0000"/>
      </w:tblPr>
      <w:tblGrid>
        <w:gridCol w:w="1270"/>
        <w:gridCol w:w="2610"/>
        <w:gridCol w:w="2279"/>
        <w:gridCol w:w="2280"/>
        <w:gridCol w:w="2280"/>
        <w:gridCol w:w="2280"/>
      </w:tblGrid>
      <w:tr w:rsidR="00586F71" w:rsidRPr="0037602E">
        <w:trPr>
          <w:trHeight w:val="620"/>
        </w:trPr>
        <w:tc>
          <w:tcPr>
            <w:tcW w:w="127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Criterion</w:t>
            </w:r>
          </w:p>
        </w:tc>
        <w:tc>
          <w:tcPr>
            <w:tcW w:w="261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Regression</w:t>
            </w:r>
          </w:p>
        </w:tc>
        <w:tc>
          <w:tcPr>
            <w:tcW w:w="2279" w:type="dxa"/>
            <w:shd w:val="clear" w:color="auto" w:fill="auto"/>
          </w:tcPr>
          <w:p w:rsidR="00586F71" w:rsidRPr="0037602E" w:rsidRDefault="00586F71">
            <w:pPr>
              <w:pStyle w:val="normal0"/>
              <w:spacing w:line="480" w:lineRule="auto"/>
              <w:jc w:val="center"/>
              <w:rPr>
                <w:rFonts w:ascii="Times New Roman" w:hAnsi="Times New Roman"/>
                <w:color w:val="auto"/>
                <w:sz w:val="24"/>
              </w:rPr>
            </w:pPr>
            <w:r w:rsidRPr="0037602E">
              <w:rPr>
                <w:rFonts w:ascii="Times New Roman" w:eastAsia="Times New Roman" w:hAnsi="Times New Roman" w:cs="Times New Roman"/>
                <w:color w:val="auto"/>
                <w:sz w:val="24"/>
              </w:rPr>
              <w:t>Predictor</w:t>
            </w: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r>
      <w:tr w:rsidR="00586F71" w:rsidRPr="0037602E">
        <w:trPr>
          <w:trHeight w:val="600"/>
        </w:trPr>
        <w:tc>
          <w:tcPr>
            <w:tcW w:w="127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61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79" w:type="dxa"/>
            <w:shd w:val="clear" w:color="auto" w:fill="auto"/>
          </w:tcPr>
          <w:p w:rsidR="00586F71" w:rsidRPr="0037602E" w:rsidRDefault="00881090">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Lack of l</w:t>
            </w:r>
            <w:r w:rsidR="00586F71" w:rsidRPr="0037602E">
              <w:rPr>
                <w:rFonts w:ascii="Times New Roman" w:eastAsia="Times New Roman" w:hAnsi="Times New Roman" w:cs="Times New Roman"/>
                <w:color w:val="auto"/>
                <w:sz w:val="24"/>
              </w:rPr>
              <w:t>iberty</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Refugees</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Military spending</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Armed forces</w:t>
            </w:r>
          </w:p>
        </w:tc>
      </w:tr>
      <w:tr w:rsidR="00586F71" w:rsidRPr="0037602E">
        <w:tc>
          <w:tcPr>
            <w:tcW w:w="127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Religiosity</w:t>
            </w:r>
          </w:p>
          <w:p w:rsidR="00586F71" w:rsidRPr="0037602E" w:rsidRDefault="00586F71" w:rsidP="00586F71">
            <w:pPr>
              <w:pStyle w:val="normal0"/>
              <w:spacing w:line="480" w:lineRule="auto"/>
              <w:rPr>
                <w:rFonts w:ascii="Times New Roman" w:eastAsia="Times New Roman" w:hAnsi="Times New Roman" w:cs="Times New Roman"/>
                <w:color w:val="auto"/>
                <w:sz w:val="24"/>
              </w:rPr>
            </w:pPr>
          </w:p>
        </w:tc>
        <w:tc>
          <w:tcPr>
            <w:tcW w:w="261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Human Development Index (HDI)</w:t>
            </w:r>
          </w:p>
        </w:tc>
        <w:tc>
          <w:tcPr>
            <w:tcW w:w="2279" w:type="dxa"/>
            <w:shd w:val="clear" w:color="auto" w:fill="auto"/>
          </w:tcPr>
          <w:p w:rsidR="00586F71" w:rsidRPr="00C15596" w:rsidRDefault="00A65C41">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-.33 (.016)</w:t>
            </w:r>
          </w:p>
        </w:tc>
        <w:tc>
          <w:tcPr>
            <w:tcW w:w="2280" w:type="dxa"/>
            <w:shd w:val="clear" w:color="auto" w:fill="auto"/>
          </w:tcPr>
          <w:p w:rsidR="00586F71" w:rsidRPr="00C15596" w:rsidRDefault="00A65C41">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-.20 (014)</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-.13 (.010)</w:t>
            </w:r>
          </w:p>
        </w:tc>
        <w:tc>
          <w:tcPr>
            <w:tcW w:w="2280" w:type="dxa"/>
            <w:shd w:val="clear" w:color="auto" w:fill="auto"/>
          </w:tcPr>
          <w:p w:rsidR="00586F71" w:rsidRPr="00C15596" w:rsidRDefault="00C10F7F">
            <w:pPr>
              <w:pStyle w:val="normal0"/>
              <w:spacing w:line="480" w:lineRule="auto"/>
              <w:rPr>
                <w:rFonts w:ascii="Times New Roman" w:hAnsi="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-.24 (.011)</w:t>
            </w:r>
          </w:p>
        </w:tc>
      </w:tr>
      <w:tr w:rsidR="00586F71" w:rsidRPr="0037602E">
        <w:tc>
          <w:tcPr>
            <w:tcW w:w="127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610" w:type="dxa"/>
            <w:shd w:val="clear" w:color="auto" w:fill="auto"/>
          </w:tcPr>
          <w:p w:rsidR="00586F71" w:rsidRPr="0037602E" w:rsidRDefault="00586F71" w:rsidP="007F5C8E">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w:t>
            </w:r>
            <w:r w:rsidR="007F5C8E">
              <w:rPr>
                <w:rFonts w:ascii="Times New Roman" w:eastAsia="Times New Roman" w:hAnsi="Times New Roman" w:cs="Times New Roman"/>
                <w:color w:val="auto"/>
                <w:sz w:val="24"/>
              </w:rPr>
              <w:t>exclusivity</w:t>
            </w:r>
          </w:p>
        </w:tc>
        <w:tc>
          <w:tcPr>
            <w:tcW w:w="2279"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-.37 (.014)</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-.18 (.013)</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-.13 (.009)</w:t>
            </w:r>
          </w:p>
        </w:tc>
        <w:tc>
          <w:tcPr>
            <w:tcW w:w="2280" w:type="dxa"/>
            <w:shd w:val="clear" w:color="auto" w:fill="auto"/>
          </w:tcPr>
          <w:p w:rsidR="00586F71" w:rsidRPr="00C15596" w:rsidRDefault="00C10F7F">
            <w:pPr>
              <w:pStyle w:val="normal0"/>
              <w:spacing w:line="480" w:lineRule="auto"/>
              <w:rPr>
                <w:rFonts w:ascii="Times New Roman" w:hAnsi="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-.28 (.010)</w:t>
            </w:r>
          </w:p>
        </w:tc>
      </w:tr>
      <w:tr w:rsidR="00A65C41" w:rsidRPr="0037602E">
        <w:tc>
          <w:tcPr>
            <w:tcW w:w="1270" w:type="dxa"/>
            <w:shd w:val="clear" w:color="auto" w:fill="auto"/>
          </w:tcPr>
          <w:p w:rsidR="00A65C41" w:rsidRPr="00A65C41" w:rsidRDefault="00A65C41" w:rsidP="00A65C41">
            <w:pPr>
              <w:pStyle w:val="normal0"/>
              <w:snapToGrid w:val="0"/>
              <w:spacing w:line="480" w:lineRule="auto"/>
              <w:rPr>
                <w:rFonts w:ascii="Times New Roman" w:hAnsi="Times New Roman"/>
                <w:color w:val="auto"/>
                <w:sz w:val="24"/>
              </w:rPr>
            </w:pPr>
            <w:r w:rsidRPr="00A65C41">
              <w:rPr>
                <w:rFonts w:ascii="Times New Roman" w:hAnsi="Times New Roman"/>
                <w:color w:val="auto"/>
                <w:sz w:val="24"/>
              </w:rPr>
              <w:t>Exclusivity</w:t>
            </w:r>
          </w:p>
          <w:p w:rsidR="00A65C41" w:rsidRPr="00A65C41" w:rsidRDefault="00A65C41" w:rsidP="00A65C41">
            <w:pPr>
              <w:pStyle w:val="normal0"/>
              <w:snapToGrid w:val="0"/>
              <w:spacing w:line="480" w:lineRule="auto"/>
              <w:rPr>
                <w:rFonts w:ascii="Times New Roman" w:hAnsi="Times New Roman"/>
                <w:color w:val="auto"/>
                <w:sz w:val="24"/>
              </w:rPr>
            </w:pPr>
          </w:p>
        </w:tc>
        <w:tc>
          <w:tcPr>
            <w:tcW w:w="2610" w:type="dxa"/>
            <w:shd w:val="clear" w:color="auto" w:fill="auto"/>
          </w:tcPr>
          <w:p w:rsidR="00A65C41" w:rsidRPr="0037602E" w:rsidRDefault="00A65C4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Human Development Index (HDI)</w:t>
            </w:r>
          </w:p>
        </w:tc>
        <w:tc>
          <w:tcPr>
            <w:tcW w:w="2279"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.09 (.016)</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-.03 (.014)a</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.01 (.010)b</w:t>
            </w:r>
          </w:p>
        </w:tc>
        <w:tc>
          <w:tcPr>
            <w:tcW w:w="2280" w:type="dxa"/>
            <w:shd w:val="clear" w:color="auto" w:fill="auto"/>
          </w:tcPr>
          <w:p w:rsidR="00A65C41" w:rsidRPr="00C15596" w:rsidRDefault="00C10F7F" w:rsidP="00C15596">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.09 (.012)</w:t>
            </w:r>
          </w:p>
        </w:tc>
      </w:tr>
      <w:tr w:rsidR="00A65C41" w:rsidRPr="0037602E">
        <w:tc>
          <w:tcPr>
            <w:tcW w:w="1270" w:type="dxa"/>
            <w:shd w:val="clear" w:color="auto" w:fill="auto"/>
          </w:tcPr>
          <w:p w:rsidR="00A65C41" w:rsidRPr="0037602E" w:rsidRDefault="00A65C41">
            <w:pPr>
              <w:pStyle w:val="normal0"/>
              <w:snapToGrid w:val="0"/>
              <w:spacing w:line="480" w:lineRule="auto"/>
              <w:rPr>
                <w:rFonts w:ascii="Times New Roman" w:hAnsi="Times New Roman"/>
                <w:color w:val="auto"/>
                <w:sz w:val="24"/>
              </w:rPr>
            </w:pPr>
          </w:p>
        </w:tc>
        <w:tc>
          <w:tcPr>
            <w:tcW w:w="2610" w:type="dxa"/>
            <w:shd w:val="clear" w:color="auto" w:fill="auto"/>
          </w:tcPr>
          <w:p w:rsidR="00A65C41" w:rsidRPr="0037602E" w:rsidRDefault="00A65C4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 demographics, religiosity</w:t>
            </w:r>
          </w:p>
        </w:tc>
        <w:tc>
          <w:tcPr>
            <w:tcW w:w="2279"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.26 (.015)</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.06 (.013)</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.06 (.009)</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.20 (.010)</w:t>
            </w:r>
          </w:p>
        </w:tc>
      </w:tr>
    </w:tbl>
    <w:p w:rsidR="004768BE" w:rsidRDefault="00CB157A" w:rsidP="009A3A80">
      <w:pPr>
        <w:pStyle w:val="normal0"/>
        <w:spacing w:line="240" w:lineRule="auto"/>
        <w:rPr>
          <w:rFonts w:ascii="Times New Roman" w:eastAsia="Times New Roman" w:hAnsi="Times New Roman" w:cs="Times New Roman"/>
          <w:color w:val="auto"/>
          <w:sz w:val="24"/>
        </w:rPr>
        <w:sectPr w:rsidR="004768BE">
          <w:headerReference w:type="even" r:id="rId19"/>
          <w:headerReference w:type="default" r:id="rId20"/>
          <w:footerReference w:type="even" r:id="rId21"/>
          <w:footerReference w:type="default" r:id="rId22"/>
          <w:headerReference w:type="first" r:id="rId23"/>
          <w:footerReference w:type="first" r:id="rId24"/>
          <w:pgSz w:w="15840" w:h="12240" w:orient="landscape"/>
          <w:pgMar w:top="1800" w:right="1440" w:bottom="1800" w:left="1440" w:gutter="0"/>
          <w:docGrid w:linePitch="299"/>
        </w:sectPr>
      </w:pPr>
      <w:r w:rsidRPr="00CB157A">
        <w:rPr>
          <w:rFonts w:ascii="Times New Roman" w:hAnsi="Times New Roman"/>
          <w:i/>
          <w:sz w:val="24"/>
        </w:rPr>
        <w:t>Note</w:t>
      </w:r>
      <w:r>
        <w:rPr>
          <w:rFonts w:ascii="Times New Roman" w:hAnsi="Times New Roman"/>
          <w:sz w:val="24"/>
        </w:rPr>
        <w:t xml:space="preserve">. </w:t>
      </w:r>
      <w:r w:rsidR="00C10F7F">
        <w:rPr>
          <w:rFonts w:ascii="Times New Roman" w:eastAsia="Times New Roman" w:hAnsi="Times New Roman" w:cs="Times New Roman"/>
          <w:color w:val="auto"/>
          <w:sz w:val="24"/>
        </w:rPr>
        <w:t xml:space="preserve">All coefficients </w:t>
      </w:r>
      <w:r w:rsidR="00810857">
        <w:rPr>
          <w:rFonts w:ascii="Times New Roman" w:eastAsia="Times New Roman" w:hAnsi="Times New Roman" w:cs="Times New Roman"/>
          <w:color w:val="auto"/>
          <w:sz w:val="24"/>
        </w:rPr>
        <w:t>we</w:t>
      </w:r>
      <w:r w:rsidR="00586F71" w:rsidRPr="0037602E">
        <w:rPr>
          <w:rFonts w:ascii="Times New Roman" w:eastAsia="Times New Roman" w:hAnsi="Times New Roman" w:cs="Times New Roman"/>
          <w:color w:val="auto"/>
          <w:sz w:val="24"/>
        </w:rPr>
        <w:t xml:space="preserve">re significant at </w:t>
      </w:r>
      <w:r w:rsidR="006E63CE">
        <w:rPr>
          <w:rFonts w:ascii="Times New Roman" w:eastAsia="Times New Roman" w:hAnsi="Times New Roman" w:cs="Times New Roman"/>
          <w:i/>
          <w:color w:val="auto"/>
          <w:sz w:val="24"/>
        </w:rPr>
        <w:t>p</w:t>
      </w:r>
      <w:r w:rsidR="006E1817">
        <w:rPr>
          <w:rFonts w:ascii="Times New Roman" w:eastAsia="Times New Roman" w:hAnsi="Times New Roman" w:cs="Times New Roman"/>
          <w:color w:val="auto"/>
          <w:sz w:val="24"/>
        </w:rPr>
        <w:t xml:space="preserve"> &lt; .001, </w:t>
      </w:r>
      <w:r w:rsidR="006E1817" w:rsidRPr="0037602E">
        <w:rPr>
          <w:rFonts w:ascii="Times New Roman" w:eastAsia="Times New Roman" w:hAnsi="Times New Roman" w:cs="Times New Roman"/>
          <w:color w:val="auto"/>
          <w:sz w:val="24"/>
        </w:rPr>
        <w:t xml:space="preserve">unless otherwise indicated. </w:t>
      </w:r>
      <w:r w:rsidR="006E1817" w:rsidRPr="0037602E">
        <w:rPr>
          <w:rFonts w:ascii="Times New Roman" w:eastAsia="Times New Roman" w:hAnsi="Times New Roman" w:cs="Times New Roman"/>
          <w:color w:val="auto"/>
          <w:sz w:val="24"/>
          <w:vertAlign w:val="superscript"/>
        </w:rPr>
        <w:t>a</w:t>
      </w:r>
      <w:r w:rsidR="006E63CE">
        <w:rPr>
          <w:rFonts w:ascii="Times New Roman" w:eastAsia="Times New Roman" w:hAnsi="Times New Roman" w:cs="Times New Roman"/>
          <w:color w:val="auto"/>
          <w:sz w:val="24"/>
        </w:rPr>
        <w:t xml:space="preserve"> </w:t>
      </w:r>
      <w:r w:rsidR="006E63CE">
        <w:rPr>
          <w:rFonts w:ascii="Times New Roman" w:eastAsia="Times New Roman" w:hAnsi="Times New Roman" w:cs="Times New Roman"/>
          <w:i/>
          <w:color w:val="auto"/>
          <w:sz w:val="24"/>
        </w:rPr>
        <w:t>p</w:t>
      </w:r>
      <w:r w:rsidR="006E1817" w:rsidRPr="0037602E">
        <w:rPr>
          <w:rFonts w:ascii="Times New Roman" w:eastAsia="Times New Roman" w:hAnsi="Times New Roman" w:cs="Times New Roman"/>
          <w:color w:val="auto"/>
          <w:sz w:val="24"/>
        </w:rPr>
        <w:t xml:space="preserve"> &lt; .05  </w:t>
      </w:r>
      <w:r w:rsidR="006E1817" w:rsidRPr="0037602E">
        <w:rPr>
          <w:rFonts w:ascii="Times New Roman" w:eastAsia="Times New Roman" w:hAnsi="Times New Roman" w:cs="Times New Roman"/>
          <w:color w:val="auto"/>
          <w:sz w:val="24"/>
          <w:vertAlign w:val="superscript"/>
        </w:rPr>
        <w:t>b</w:t>
      </w:r>
      <w:r w:rsidR="006E1817" w:rsidRPr="0037602E">
        <w:rPr>
          <w:rFonts w:ascii="Times New Roman" w:eastAsia="Times New Roman" w:hAnsi="Times New Roman" w:cs="Times New Roman"/>
          <w:color w:val="auto"/>
          <w:sz w:val="24"/>
        </w:rPr>
        <w:t xml:space="preserve"> </w:t>
      </w:r>
      <w:r w:rsidR="006E63CE">
        <w:rPr>
          <w:rFonts w:ascii="Times New Roman" w:eastAsia="Times New Roman" w:hAnsi="Times New Roman" w:cs="Times New Roman"/>
          <w:i/>
          <w:color w:val="auto"/>
          <w:sz w:val="24"/>
        </w:rPr>
        <w:t>p</w:t>
      </w:r>
      <w:r w:rsidR="006E1817" w:rsidRPr="0037602E">
        <w:rPr>
          <w:rFonts w:ascii="Times New Roman" w:eastAsia="Times New Roman" w:hAnsi="Times New Roman" w:cs="Times New Roman"/>
          <w:color w:val="auto"/>
          <w:sz w:val="24"/>
        </w:rPr>
        <w:t xml:space="preserve"> &gt; .05, ns.</w:t>
      </w:r>
      <w:r w:rsidR="00504599">
        <w:rPr>
          <w:rFonts w:ascii="Times New Roman" w:eastAsia="Times New Roman" w:hAnsi="Times New Roman" w:cs="Times New Roman"/>
          <w:color w:val="auto"/>
          <w:sz w:val="24"/>
        </w:rPr>
        <w:t xml:space="preserve"> </w:t>
      </w:r>
      <w:r w:rsidR="00637BF1">
        <w:rPr>
          <w:rFonts w:ascii="Times New Roman" w:eastAsia="Times New Roman" w:hAnsi="Times New Roman" w:cs="Times New Roman"/>
          <w:color w:val="auto"/>
          <w:sz w:val="24"/>
        </w:rPr>
        <w:t>The statistical significance of the relationship between exclusivity and refugees (</w:t>
      </w:r>
      <w:r w:rsidR="00637BF1" w:rsidRPr="0037602E">
        <w:rPr>
          <w:rFonts w:ascii="Times New Roman" w:eastAsia="Times New Roman" w:hAnsi="Times New Roman" w:cs="Times New Roman"/>
          <w:color w:val="auto"/>
          <w:sz w:val="24"/>
          <w:vertAlign w:val="superscript"/>
        </w:rPr>
        <w:t>a</w:t>
      </w:r>
      <w:r w:rsidR="00637BF1">
        <w:rPr>
          <w:rFonts w:ascii="Times New Roman" w:eastAsia="Times New Roman" w:hAnsi="Times New Roman" w:cs="Times New Roman"/>
          <w:color w:val="auto"/>
          <w:sz w:val="24"/>
        </w:rPr>
        <w:t xml:space="preserve">) is eliminated once making a Bonferroni correction for multiple comparisons.  </w:t>
      </w:r>
      <w:r w:rsidR="00B60BF6">
        <w:rPr>
          <w:rFonts w:ascii="Times New Roman" w:eastAsia="Times New Roman" w:hAnsi="Times New Roman" w:cs="Times New Roman"/>
          <w:color w:val="auto"/>
          <w:sz w:val="24"/>
        </w:rPr>
        <w:t>Unstandardized coefficients (</w:t>
      </w:r>
      <w:r w:rsidR="00B60BF6" w:rsidRPr="00810857">
        <w:rPr>
          <w:rFonts w:ascii="Times New Roman" w:eastAsia="Times New Roman" w:hAnsi="Times New Roman" w:cs="Times New Roman"/>
          <w:i/>
          <w:color w:val="auto"/>
          <w:sz w:val="24"/>
        </w:rPr>
        <w:t>b</w:t>
      </w:r>
      <w:r w:rsidR="00B60BF6">
        <w:rPr>
          <w:rFonts w:ascii="Times New Roman" w:eastAsia="Times New Roman" w:hAnsi="Times New Roman" w:cs="Times New Roman"/>
          <w:color w:val="auto"/>
          <w:sz w:val="24"/>
        </w:rPr>
        <w:t xml:space="preserve">) and 95% confidence intervals for </w:t>
      </w:r>
      <w:r w:rsidR="00B60BF6" w:rsidRPr="00810857">
        <w:rPr>
          <w:rFonts w:ascii="Times New Roman" w:eastAsia="Times New Roman" w:hAnsi="Times New Roman" w:cs="Times New Roman"/>
          <w:i/>
          <w:color w:val="auto"/>
          <w:sz w:val="24"/>
        </w:rPr>
        <w:t>b</w:t>
      </w:r>
      <w:r w:rsidR="00B60BF6">
        <w:rPr>
          <w:rFonts w:ascii="Times New Roman" w:eastAsia="Times New Roman" w:hAnsi="Times New Roman" w:cs="Times New Roman"/>
          <w:color w:val="auto"/>
          <w:sz w:val="24"/>
        </w:rPr>
        <w:t xml:space="preserve"> </w:t>
      </w:r>
      <w:r w:rsidR="00810857">
        <w:rPr>
          <w:rFonts w:ascii="Times New Roman" w:eastAsia="Times New Roman" w:hAnsi="Times New Roman" w:cs="Times New Roman"/>
          <w:color w:val="auto"/>
          <w:sz w:val="24"/>
        </w:rPr>
        <w:t xml:space="preserve">are </w:t>
      </w:r>
      <w:r w:rsidR="00B60BF6">
        <w:rPr>
          <w:rFonts w:ascii="Times New Roman" w:eastAsia="Times New Roman" w:hAnsi="Times New Roman" w:cs="Times New Roman"/>
          <w:color w:val="auto"/>
          <w:sz w:val="24"/>
        </w:rPr>
        <w:t>available from the authors on request.</w:t>
      </w:r>
      <w:r w:rsidR="00B04CCE">
        <w:rPr>
          <w:rFonts w:ascii="Times New Roman" w:eastAsia="Times New Roman" w:hAnsi="Times New Roman" w:cs="Times New Roman"/>
          <w:color w:val="auto"/>
          <w:sz w:val="24"/>
        </w:rPr>
        <w:t xml:space="preserve">  Minimum </w:t>
      </w:r>
      <w:r w:rsidR="00BA05F2">
        <w:rPr>
          <w:rFonts w:ascii="Times New Roman" w:eastAsia="Times New Roman" w:hAnsi="Times New Roman" w:cs="Times New Roman"/>
          <w:color w:val="auto"/>
          <w:sz w:val="24"/>
        </w:rPr>
        <w:t xml:space="preserve">residual </w:t>
      </w:r>
      <w:r w:rsidR="00B04CCE">
        <w:rPr>
          <w:rFonts w:ascii="Times New Roman" w:eastAsia="Times New Roman" w:hAnsi="Times New Roman" w:cs="Times New Roman"/>
          <w:color w:val="auto"/>
          <w:sz w:val="24"/>
        </w:rPr>
        <w:t>degrees</w:t>
      </w:r>
      <w:r w:rsidR="00881090">
        <w:rPr>
          <w:rFonts w:ascii="Times New Roman" w:eastAsia="Times New Roman" w:hAnsi="Times New Roman" w:cs="Times New Roman"/>
          <w:color w:val="auto"/>
          <w:sz w:val="24"/>
        </w:rPr>
        <w:t xml:space="preserve"> of freedom in all analyses = 9</w:t>
      </w:r>
      <w:r w:rsidR="00B04CCE">
        <w:rPr>
          <w:rFonts w:ascii="Times New Roman" w:eastAsia="Times New Roman" w:hAnsi="Times New Roman" w:cs="Times New Roman"/>
          <w:color w:val="auto"/>
          <w:sz w:val="24"/>
        </w:rPr>
        <w:t>631.</w:t>
      </w:r>
    </w:p>
    <w:p w:rsidR="004768BE" w:rsidRPr="002B6489" w:rsidRDefault="004768BE" w:rsidP="004768BE">
      <w:pPr>
        <w:pageBreakBefore/>
        <w:spacing w:after="0" w:line="480" w:lineRule="auto"/>
        <w:rPr>
          <w:rFonts w:ascii="Times New Roman" w:hAnsi="Times New Roman"/>
        </w:rPr>
      </w:pPr>
      <w:r w:rsidRPr="002B6489">
        <w:rPr>
          <w:rFonts w:ascii="Times New Roman" w:hAnsi="Times New Roman"/>
          <w:b/>
          <w:bCs/>
        </w:rPr>
        <w:t xml:space="preserve">Table </w:t>
      </w:r>
      <w:r>
        <w:rPr>
          <w:rFonts w:ascii="Times New Roman" w:hAnsi="Times New Roman"/>
          <w:b/>
          <w:bCs/>
        </w:rPr>
        <w:t>4</w:t>
      </w:r>
    </w:p>
    <w:p w:rsidR="004768BE" w:rsidRPr="00B853B8" w:rsidRDefault="004768BE" w:rsidP="004768BE">
      <w:pPr>
        <w:spacing w:after="0" w:line="480" w:lineRule="auto"/>
        <w:rPr>
          <w:rFonts w:ascii="Times New Roman" w:hAnsi="Times New Roman"/>
        </w:rPr>
      </w:pPr>
      <w:r w:rsidRPr="002B6489">
        <w:rPr>
          <w:rFonts w:ascii="Times New Roman" w:hAnsi="Times New Roman"/>
          <w:i/>
          <w:iCs/>
        </w:rPr>
        <w:t>Correlations among religiosity, conse</w:t>
      </w:r>
      <w:r w:rsidR="00881090">
        <w:rPr>
          <w:rFonts w:ascii="Times New Roman" w:hAnsi="Times New Roman"/>
          <w:i/>
          <w:iCs/>
        </w:rPr>
        <w:t>rvatism, oppression, militarization</w:t>
      </w:r>
      <w:r w:rsidRPr="002B6489">
        <w:rPr>
          <w:rFonts w:ascii="Times New Roman" w:hAnsi="Times New Roman"/>
          <w:i/>
          <w:iCs/>
        </w:rPr>
        <w:t xml:space="preserve">, and </w:t>
      </w:r>
      <w:r>
        <w:rPr>
          <w:rFonts w:ascii="Times New Roman" w:hAnsi="Times New Roman"/>
          <w:i/>
          <w:iCs/>
        </w:rPr>
        <w:t>HDI</w:t>
      </w:r>
      <w:r w:rsidR="002E5637">
        <w:rPr>
          <w:rFonts w:ascii="Times New Roman" w:hAnsi="Times New Roman"/>
          <w:i/>
          <w:iCs/>
        </w:rPr>
        <w:t>, Study 2</w:t>
      </w:r>
    </w:p>
    <w:tbl>
      <w:tblPr>
        <w:tblW w:w="9935" w:type="dxa"/>
        <w:tblInd w:w="-385" w:type="dxa"/>
        <w:tblBorders>
          <w:top w:val="single" w:sz="2" w:space="0" w:color="000000"/>
          <w:bottom w:val="single" w:sz="2" w:space="0" w:color="000000"/>
        </w:tblBorders>
        <w:tblLayout w:type="fixed"/>
        <w:tblCellMar>
          <w:left w:w="10" w:type="dxa"/>
          <w:right w:w="10" w:type="dxa"/>
        </w:tblCellMar>
        <w:tblLook w:val="0000"/>
      </w:tblPr>
      <w:tblGrid>
        <w:gridCol w:w="2015"/>
        <w:gridCol w:w="585"/>
        <w:gridCol w:w="1222"/>
        <w:gridCol w:w="1223"/>
        <w:gridCol w:w="1222"/>
        <w:gridCol w:w="1223"/>
        <w:gridCol w:w="1222"/>
        <w:gridCol w:w="1223"/>
      </w:tblGrid>
      <w:tr w:rsidR="007655F9" w:rsidRPr="002B6489">
        <w:tc>
          <w:tcPr>
            <w:tcW w:w="2015" w:type="dxa"/>
            <w:tcBorders>
              <w:top w:val="single" w:sz="2" w:space="0" w:color="000000"/>
              <w:bottom w:val="single" w:sz="2" w:space="0" w:color="000000"/>
            </w:tcBorders>
            <w:shd w:val="clear" w:color="auto" w:fill="auto"/>
          </w:tcPr>
          <w:p w:rsidR="007655F9" w:rsidRPr="002B6489" w:rsidRDefault="007655F9" w:rsidP="004768BE">
            <w:pPr>
              <w:spacing w:after="0" w:line="480" w:lineRule="auto"/>
              <w:ind w:left="295"/>
              <w:rPr>
                <w:rFonts w:ascii="Times New Roman" w:hAnsi="Times New Roman"/>
              </w:rPr>
            </w:pPr>
          </w:p>
        </w:tc>
        <w:tc>
          <w:tcPr>
            <w:tcW w:w="585"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1</w:t>
            </w:r>
          </w:p>
        </w:tc>
        <w:tc>
          <w:tcPr>
            <w:tcW w:w="1222"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2</w:t>
            </w:r>
          </w:p>
        </w:tc>
        <w:tc>
          <w:tcPr>
            <w:tcW w:w="1223"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3</w:t>
            </w:r>
          </w:p>
        </w:tc>
        <w:tc>
          <w:tcPr>
            <w:tcW w:w="1222"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4</w:t>
            </w:r>
          </w:p>
        </w:tc>
        <w:tc>
          <w:tcPr>
            <w:tcW w:w="1223"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5</w:t>
            </w:r>
          </w:p>
        </w:tc>
        <w:tc>
          <w:tcPr>
            <w:tcW w:w="1222" w:type="dxa"/>
            <w:tcBorders>
              <w:top w:val="single" w:sz="2" w:space="0" w:color="000000"/>
              <w:bottom w:val="single" w:sz="2" w:space="0" w:color="000000"/>
            </w:tcBorders>
            <w:shd w:val="clear" w:color="auto" w:fill="auto"/>
            <w:tcMar>
              <w:top w:w="55" w:type="dxa"/>
              <w:left w:w="55" w:type="dxa"/>
              <w:bottom w:w="55" w:type="dxa"/>
              <w:right w:w="55" w:type="dxa"/>
            </w:tcMar>
          </w:tcPr>
          <w:p w:rsidR="007655F9" w:rsidRPr="002B6489" w:rsidRDefault="007655F9" w:rsidP="007655F9">
            <w:pPr>
              <w:spacing w:after="0" w:line="480" w:lineRule="auto"/>
              <w:jc w:val="center"/>
              <w:rPr>
                <w:rFonts w:ascii="Times New Roman" w:hAnsi="Times New Roman"/>
              </w:rPr>
            </w:pPr>
            <w:r>
              <w:rPr>
                <w:rFonts w:ascii="Times New Roman" w:hAnsi="Times New Roman"/>
              </w:rPr>
              <w:t>6</w:t>
            </w:r>
          </w:p>
        </w:tc>
        <w:tc>
          <w:tcPr>
            <w:tcW w:w="1223" w:type="dxa"/>
            <w:tcBorders>
              <w:top w:val="single" w:sz="2" w:space="0" w:color="000000"/>
              <w:bottom w:val="single" w:sz="2" w:space="0" w:color="000000"/>
            </w:tcBorders>
            <w:shd w:val="clear" w:color="auto" w:fill="auto"/>
            <w:tcMar>
              <w:top w:w="55" w:type="dxa"/>
              <w:left w:w="55" w:type="dxa"/>
              <w:bottom w:w="55" w:type="dxa"/>
              <w:right w:w="55" w:type="dxa"/>
            </w:tcMar>
          </w:tcPr>
          <w:p w:rsidR="007655F9" w:rsidRPr="002B6489" w:rsidRDefault="007655F9" w:rsidP="007655F9">
            <w:pPr>
              <w:spacing w:after="0" w:line="480" w:lineRule="auto"/>
              <w:jc w:val="center"/>
              <w:rPr>
                <w:rFonts w:ascii="Times New Roman" w:hAnsi="Times New Roman"/>
              </w:rPr>
            </w:pPr>
            <w:r>
              <w:rPr>
                <w:rFonts w:ascii="Times New Roman" w:hAnsi="Times New Roman"/>
              </w:rPr>
              <w:t>7</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1. Human Development Index (HDI)</w:t>
            </w:r>
          </w:p>
        </w:tc>
        <w:tc>
          <w:tcPr>
            <w:tcW w:w="585" w:type="dxa"/>
          </w:tcPr>
          <w:p w:rsidR="007655F9" w:rsidRDefault="007655F9" w:rsidP="004768BE">
            <w:pPr>
              <w:spacing w:after="0" w:line="480" w:lineRule="auto"/>
              <w:rPr>
                <w:rFonts w:ascii="Times New Roman" w:hAnsi="Times New Roman"/>
              </w:rPr>
            </w:pPr>
            <w:r>
              <w:rPr>
                <w:rFonts w:ascii="Times New Roman" w:hAnsi="Times New Roman"/>
              </w:rPr>
              <w:t>(48)</w:t>
            </w: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-.67***</w:t>
            </w:r>
          </w:p>
          <w:p w:rsidR="007655F9" w:rsidRDefault="007655F9" w:rsidP="004768BE">
            <w:pPr>
              <w:spacing w:after="0" w:line="480" w:lineRule="auto"/>
              <w:rPr>
                <w:rFonts w:ascii="Times New Roman" w:hAnsi="Times New Roman"/>
              </w:rPr>
            </w:pPr>
            <w:r>
              <w:rPr>
                <w:rFonts w:ascii="Times New Roman" w:hAnsi="Times New Roman"/>
              </w:rPr>
              <w:t>(48)</w:t>
            </w: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-.51</w:t>
            </w:r>
            <w:r w:rsidR="002E5637">
              <w:rPr>
                <w:rFonts w:ascii="Times New Roman" w:hAnsi="Times New Roman"/>
              </w:rPr>
              <w:t>***</w:t>
            </w:r>
          </w:p>
          <w:p w:rsidR="007655F9" w:rsidRDefault="007655F9" w:rsidP="004768BE">
            <w:pPr>
              <w:spacing w:after="0" w:line="480" w:lineRule="auto"/>
              <w:rPr>
                <w:rFonts w:ascii="Times New Roman" w:hAnsi="Times New Roman"/>
              </w:rPr>
            </w:pPr>
            <w:r>
              <w:rPr>
                <w:rFonts w:ascii="Times New Roman" w:hAnsi="Times New Roman"/>
              </w:rPr>
              <w:t>(48)</w:t>
            </w:r>
          </w:p>
        </w:tc>
        <w:tc>
          <w:tcPr>
            <w:tcW w:w="1222" w:type="dxa"/>
          </w:tcPr>
          <w:p w:rsidR="00BB691C" w:rsidRDefault="007655F9" w:rsidP="004768BE">
            <w:pPr>
              <w:spacing w:after="0" w:line="480" w:lineRule="auto"/>
              <w:rPr>
                <w:rFonts w:ascii="Times New Roman" w:hAnsi="Times New Roman"/>
              </w:rPr>
            </w:pPr>
            <w:r>
              <w:rPr>
                <w:rFonts w:ascii="Times New Roman" w:hAnsi="Times New Roman"/>
              </w:rPr>
              <w:t>-.25</w:t>
            </w:r>
          </w:p>
          <w:p w:rsidR="007655F9" w:rsidRDefault="00BB691C" w:rsidP="004768BE">
            <w:pPr>
              <w:spacing w:after="0" w:line="480" w:lineRule="auto"/>
              <w:rPr>
                <w:rFonts w:ascii="Times New Roman" w:hAnsi="Times New Roman"/>
              </w:rPr>
            </w:pPr>
            <w:r>
              <w:rPr>
                <w:rFonts w:ascii="Times New Roman" w:hAnsi="Times New Roman"/>
              </w:rPr>
              <w:t>(46)</w:t>
            </w:r>
          </w:p>
        </w:tc>
        <w:tc>
          <w:tcPr>
            <w:tcW w:w="1223" w:type="dxa"/>
          </w:tcPr>
          <w:p w:rsidR="00BB691C" w:rsidRDefault="007655F9" w:rsidP="004768BE">
            <w:pPr>
              <w:spacing w:after="0" w:line="480" w:lineRule="auto"/>
              <w:rPr>
                <w:rFonts w:ascii="Times New Roman" w:hAnsi="Times New Roman"/>
              </w:rPr>
            </w:pPr>
            <w:r>
              <w:rPr>
                <w:rFonts w:ascii="Times New Roman" w:hAnsi="Times New Roman"/>
              </w:rPr>
              <w:t>.17</w:t>
            </w:r>
          </w:p>
          <w:p w:rsidR="007655F9" w:rsidRDefault="00BB691C" w:rsidP="004768BE">
            <w:pPr>
              <w:spacing w:after="0" w:line="480" w:lineRule="auto"/>
              <w:rPr>
                <w:rFonts w:ascii="Times New Roman" w:hAnsi="Times New Roman"/>
              </w:rPr>
            </w:pPr>
            <w:r>
              <w:rPr>
                <w:rFonts w:ascii="Times New Roman" w:hAnsi="Times New Roman"/>
              </w:rPr>
              <w:t>(47)</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-.45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(70121)</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-.31</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(66102)</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2. Lack of liberty (oppression)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(52)</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.67***</w:t>
            </w:r>
          </w:p>
          <w:p w:rsidR="007655F9" w:rsidRDefault="002E5637" w:rsidP="004768BE">
            <w:pPr>
              <w:spacing w:after="0" w:line="480" w:lineRule="auto"/>
              <w:rPr>
                <w:rFonts w:ascii="Times New Roman" w:hAnsi="Times New Roman"/>
              </w:rPr>
            </w:pPr>
            <w:r>
              <w:rPr>
                <w:rFonts w:ascii="Times New Roman" w:hAnsi="Times New Roman"/>
              </w:rPr>
              <w:t>(50)</w:t>
            </w:r>
          </w:p>
        </w:tc>
        <w:tc>
          <w:tcPr>
            <w:tcW w:w="1222" w:type="dxa"/>
          </w:tcPr>
          <w:p w:rsidR="002E5637" w:rsidRDefault="007655F9" w:rsidP="004768BE">
            <w:pPr>
              <w:spacing w:after="0" w:line="480" w:lineRule="auto"/>
              <w:rPr>
                <w:rFonts w:ascii="Times New Roman" w:hAnsi="Times New Roman"/>
              </w:rPr>
            </w:pPr>
            <w:r>
              <w:rPr>
                <w:rFonts w:ascii="Times New Roman" w:hAnsi="Times New Roman"/>
              </w:rPr>
              <w:t>.44**</w:t>
            </w:r>
          </w:p>
          <w:p w:rsidR="007655F9" w:rsidRDefault="002E5637"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.25</w:t>
            </w:r>
          </w:p>
          <w:p w:rsidR="007655F9" w:rsidRDefault="002E5637" w:rsidP="004768BE">
            <w:pPr>
              <w:spacing w:after="0" w:line="480" w:lineRule="auto"/>
              <w:rPr>
                <w:rFonts w:ascii="Times New Roman" w:hAnsi="Times New Roman"/>
              </w:rPr>
            </w:pPr>
            <w:r>
              <w:rPr>
                <w:rFonts w:ascii="Times New Roman" w:hAnsi="Times New Roman"/>
              </w:rPr>
              <w:t>(49)</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.17</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(76272)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.26</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(70821)</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3. Refugees from country (oppression)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(50)</w:t>
            </w:r>
          </w:p>
        </w:tc>
        <w:tc>
          <w:tcPr>
            <w:tcW w:w="1222" w:type="dxa"/>
          </w:tcPr>
          <w:p w:rsidR="002E5637" w:rsidRDefault="007655F9" w:rsidP="004768BE">
            <w:pPr>
              <w:spacing w:after="0" w:line="480" w:lineRule="auto"/>
              <w:rPr>
                <w:rFonts w:ascii="Times New Roman" w:hAnsi="Times New Roman"/>
              </w:rPr>
            </w:pPr>
            <w:r>
              <w:rPr>
                <w:rFonts w:ascii="Times New Roman" w:hAnsi="Times New Roman"/>
              </w:rPr>
              <w:t>.41**</w:t>
            </w:r>
          </w:p>
          <w:p w:rsidR="007655F9" w:rsidRDefault="002E5637"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.26</w:t>
            </w:r>
          </w:p>
          <w:p w:rsidR="007655F9" w:rsidRDefault="002E5637" w:rsidP="004768BE">
            <w:pPr>
              <w:spacing w:after="0" w:line="480" w:lineRule="auto"/>
              <w:rPr>
                <w:rFonts w:ascii="Times New Roman" w:hAnsi="Times New Roman"/>
              </w:rPr>
            </w:pPr>
            <w:r>
              <w:rPr>
                <w:rFonts w:ascii="Times New Roman" w:hAnsi="Times New Roman"/>
              </w:rPr>
              <w:t>(48)</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.09</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(73825)</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.17</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(69680)</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4. Mil. spending/GDP (militarization)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.59***</w:t>
            </w:r>
          </w:p>
          <w:p w:rsidR="007655F9" w:rsidRDefault="002E5637" w:rsidP="004768BE">
            <w:pPr>
              <w:spacing w:after="0" w:line="480" w:lineRule="auto"/>
              <w:rPr>
                <w:rFonts w:ascii="Times New Roman" w:hAnsi="Times New Roman"/>
              </w:rPr>
            </w:pPr>
            <w:r>
              <w:rPr>
                <w:rFonts w:ascii="Times New Roman" w:hAnsi="Times New Roman"/>
              </w:rPr>
              <w:t>(46)</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(67592)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.14</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(63647)</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5. Armed forces/capita (militarization)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(49)</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-.03</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(72790)</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(68629)</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 xml:space="preserve">6. </w:t>
            </w:r>
            <w:r w:rsidR="00881090">
              <w:rPr>
                <w:rFonts w:ascii="Times New Roman" w:hAnsi="Times New Roman"/>
              </w:rPr>
              <w:t>R</w:t>
            </w:r>
            <w:r>
              <w:rPr>
                <w:rFonts w:ascii="Times New Roman" w:hAnsi="Times New Roman"/>
              </w:rPr>
              <w:t>eligiosity index (religiosity)</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r>
              <w:rPr>
                <w:rFonts w:ascii="Times New Roman" w:hAnsi="Times New Roman"/>
              </w:rPr>
              <w:t>(76272)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.20</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(70805)</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 xml:space="preserve">7. </w:t>
            </w:r>
            <w:r w:rsidR="00881090">
              <w:rPr>
                <w:rFonts w:ascii="Times New Roman" w:hAnsi="Times New Roman"/>
              </w:rPr>
              <w:t>A</w:t>
            </w:r>
            <w:r>
              <w:rPr>
                <w:rFonts w:ascii="Times New Roman" w:hAnsi="Times New Roman"/>
              </w:rPr>
              <w:t>uthoritarianism index (conservatism)</w:t>
            </w:r>
          </w:p>
        </w:tc>
        <w:tc>
          <w:tcPr>
            <w:tcW w:w="585" w:type="dxa"/>
          </w:tcPr>
          <w:p w:rsidR="007655F9" w:rsidRPr="002B6489" w:rsidRDefault="007655F9" w:rsidP="004768BE">
            <w:pPr>
              <w:spacing w:after="0" w:line="480" w:lineRule="auto"/>
              <w:rPr>
                <w:rFonts w:ascii="Times New Roman" w:hAnsi="Times New Roman"/>
              </w:rPr>
            </w:pPr>
          </w:p>
        </w:tc>
        <w:tc>
          <w:tcPr>
            <w:tcW w:w="1222" w:type="dxa"/>
          </w:tcPr>
          <w:p w:rsidR="007655F9" w:rsidRPr="002B6489" w:rsidRDefault="007655F9" w:rsidP="004768BE">
            <w:pPr>
              <w:spacing w:after="0" w:line="480" w:lineRule="auto"/>
              <w:rPr>
                <w:rFonts w:ascii="Times New Roman" w:hAnsi="Times New Roman"/>
              </w:rPr>
            </w:pPr>
          </w:p>
        </w:tc>
        <w:tc>
          <w:tcPr>
            <w:tcW w:w="1223" w:type="dxa"/>
          </w:tcPr>
          <w:p w:rsidR="007655F9" w:rsidRPr="002B6489" w:rsidRDefault="007655F9" w:rsidP="004768BE">
            <w:pPr>
              <w:spacing w:after="0" w:line="480" w:lineRule="auto"/>
              <w:rPr>
                <w:rFonts w:ascii="Times New Roman" w:hAnsi="Times New Roman"/>
              </w:rPr>
            </w:pPr>
          </w:p>
        </w:tc>
        <w:tc>
          <w:tcPr>
            <w:tcW w:w="1222" w:type="dxa"/>
          </w:tcPr>
          <w:p w:rsidR="007655F9" w:rsidRPr="002B6489" w:rsidRDefault="007655F9" w:rsidP="004768BE">
            <w:pPr>
              <w:spacing w:after="0" w:line="480" w:lineRule="auto"/>
              <w:rPr>
                <w:rFonts w:ascii="Times New Roman" w:hAnsi="Times New Roman"/>
              </w:rPr>
            </w:pPr>
          </w:p>
        </w:tc>
        <w:tc>
          <w:tcPr>
            <w:tcW w:w="1223" w:type="dxa"/>
          </w:tcPr>
          <w:p w:rsidR="007655F9" w:rsidRPr="002B6489" w:rsidRDefault="007655F9" w:rsidP="004768BE">
            <w:pPr>
              <w:spacing w:after="0" w:line="480" w:lineRule="auto"/>
              <w:rPr>
                <w:rFonts w:ascii="Times New Roman" w:hAnsi="Times New Roman"/>
              </w:rPr>
            </w:pPr>
          </w:p>
        </w:tc>
        <w:tc>
          <w:tcPr>
            <w:tcW w:w="1222"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p>
        </w:tc>
        <w:tc>
          <w:tcPr>
            <w:tcW w:w="1223"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r>
              <w:rPr>
                <w:rFonts w:ascii="Times New Roman" w:hAnsi="Times New Roman"/>
              </w:rPr>
              <w:t>(70821)</w:t>
            </w:r>
          </w:p>
        </w:tc>
      </w:tr>
    </w:tbl>
    <w:p w:rsidR="004768BE" w:rsidRDefault="004768BE" w:rsidP="004768BE">
      <w:pPr>
        <w:spacing w:after="0" w:line="480" w:lineRule="auto"/>
        <w:outlineLvl w:val="0"/>
        <w:rPr>
          <w:rFonts w:ascii="Times New Roman" w:hAnsi="Times New Roman"/>
        </w:rPr>
        <w:sectPr w:rsidR="004768BE">
          <w:pgSz w:w="12240" w:h="15840"/>
          <w:pgMar w:top="1440" w:right="1800" w:bottom="1440" w:left="1800" w:gutter="0"/>
          <w:docGrid w:linePitch="299"/>
        </w:sectPr>
      </w:pPr>
      <w:r w:rsidRPr="002B6489">
        <w:rPr>
          <w:rFonts w:ascii="Times New Roman" w:hAnsi="Times New Roman"/>
          <w:i/>
        </w:rPr>
        <w:t>Note</w:t>
      </w:r>
      <w:r w:rsidRPr="002B6489">
        <w:rPr>
          <w:rFonts w:ascii="Times New Roman" w:hAnsi="Times New Roman"/>
        </w:rPr>
        <w:t xml:space="preserve">. </w:t>
      </w:r>
      <w:r w:rsidR="002E5637" w:rsidRPr="00B853B8">
        <w:rPr>
          <w:rFonts w:ascii="Times New Roman" w:hAnsi="Times New Roman"/>
          <w:i/>
        </w:rPr>
        <w:t>n</w:t>
      </w:r>
      <w:r w:rsidR="002E5637">
        <w:rPr>
          <w:rFonts w:ascii="Times New Roman" w:hAnsi="Times New Roman"/>
          <w:i/>
        </w:rPr>
        <w:t xml:space="preserve"> </w:t>
      </w:r>
      <w:r w:rsidR="002E5637">
        <w:rPr>
          <w:rFonts w:ascii="Times New Roman" w:hAnsi="Times New Roman"/>
        </w:rPr>
        <w:t xml:space="preserve">for each analysis is in parentheses. </w:t>
      </w:r>
      <w:r w:rsidR="002E5637" w:rsidRPr="002B6489">
        <w:rPr>
          <w:rFonts w:ascii="Times New Roman" w:hAnsi="Times New Roman"/>
        </w:rPr>
        <w:t xml:space="preserve">* </w:t>
      </w:r>
      <w:r w:rsidR="002E5637" w:rsidRPr="002B6489">
        <w:rPr>
          <w:rFonts w:ascii="Times New Roman" w:hAnsi="Times New Roman"/>
          <w:i/>
        </w:rPr>
        <w:t xml:space="preserve">p </w:t>
      </w:r>
      <w:r w:rsidR="002E5637" w:rsidRPr="002B6489">
        <w:rPr>
          <w:rFonts w:ascii="Times New Roman" w:hAnsi="Times New Roman"/>
        </w:rPr>
        <w:t xml:space="preserve">&lt; .05  ** </w:t>
      </w:r>
      <w:r w:rsidR="002E5637" w:rsidRPr="002B6489">
        <w:rPr>
          <w:rFonts w:ascii="Times New Roman" w:hAnsi="Times New Roman"/>
          <w:i/>
        </w:rPr>
        <w:t>p</w:t>
      </w:r>
      <w:r w:rsidR="002E5637" w:rsidRPr="002B6489">
        <w:rPr>
          <w:rFonts w:ascii="Times New Roman" w:hAnsi="Times New Roman"/>
        </w:rPr>
        <w:t xml:space="preserve"> &lt; .01 *** </w:t>
      </w:r>
      <w:r w:rsidR="002E5637" w:rsidRPr="002B6489">
        <w:rPr>
          <w:rFonts w:ascii="Times New Roman" w:hAnsi="Times New Roman"/>
          <w:i/>
        </w:rPr>
        <w:t>p</w:t>
      </w:r>
      <w:r w:rsidR="002E5637">
        <w:rPr>
          <w:rFonts w:ascii="Times New Roman" w:hAnsi="Times New Roman"/>
        </w:rPr>
        <w:t xml:space="preserve"> </w:t>
      </w:r>
      <w:r w:rsidRPr="002B6489">
        <w:rPr>
          <w:rFonts w:ascii="Times New Roman" w:hAnsi="Times New Roman"/>
        </w:rPr>
        <w:t xml:space="preserve">&lt; .001.  </w:t>
      </w:r>
    </w:p>
    <w:p w:rsidR="009A3A80" w:rsidRPr="009A3A80" w:rsidRDefault="009A3A80" w:rsidP="009A3A80">
      <w:pPr>
        <w:pStyle w:val="normal0"/>
        <w:pageBreakBefore/>
        <w:spacing w:line="480" w:lineRule="auto"/>
        <w:rPr>
          <w:rFonts w:ascii="Times New Roman" w:eastAsia="Times New Roman" w:hAnsi="Times New Roman" w:cs="Times New Roman"/>
          <w:i/>
          <w:color w:val="auto"/>
          <w:sz w:val="24"/>
        </w:rPr>
      </w:pPr>
      <w:r w:rsidRPr="00CA4876">
        <w:rPr>
          <w:rFonts w:ascii="Times New Roman" w:eastAsia="Times New Roman" w:hAnsi="Times New Roman" w:cs="Times New Roman"/>
          <w:b/>
          <w:color w:val="auto"/>
          <w:sz w:val="24"/>
        </w:rPr>
        <w:t xml:space="preserve">Table </w:t>
      </w:r>
      <w:r w:rsidR="004768BE">
        <w:rPr>
          <w:rFonts w:ascii="Times New Roman" w:eastAsia="Times New Roman" w:hAnsi="Times New Roman" w:cs="Times New Roman"/>
          <w:b/>
          <w:color w:val="auto"/>
          <w:sz w:val="24"/>
        </w:rPr>
        <w:t>5</w:t>
      </w:r>
      <w:r>
        <w:rPr>
          <w:rFonts w:ascii="Times New Roman" w:eastAsia="Times New Roman" w:hAnsi="Times New Roman" w:cs="Times New Roman"/>
          <w:i/>
          <w:color w:val="auto"/>
          <w:sz w:val="24"/>
        </w:rPr>
        <w:t xml:space="preserve">                                                                                                                                                                                        </w:t>
      </w:r>
      <w:r w:rsidRPr="009A3A80">
        <w:rPr>
          <w:rFonts w:ascii="Times New Roman" w:eastAsia="Times New Roman" w:hAnsi="Times New Roman" w:cs="Times New Roman"/>
          <w:i/>
          <w:color w:val="auto"/>
          <w:sz w:val="24"/>
        </w:rPr>
        <w:t>Standardized regression coefficients (β) of the relationship of nation (ranked by predictors) to religiosity and authoritarianism indices, with standard errors</w:t>
      </w:r>
      <w:r w:rsidR="00881090">
        <w:rPr>
          <w:rFonts w:ascii="Times New Roman" w:eastAsia="Times New Roman" w:hAnsi="Times New Roman" w:cs="Times New Roman"/>
          <w:i/>
          <w:color w:val="auto"/>
          <w:sz w:val="24"/>
        </w:rPr>
        <w:t xml:space="preserve"> for</w:t>
      </w:r>
      <w:r w:rsidR="00881090" w:rsidRPr="00881090">
        <w:rPr>
          <w:rFonts w:ascii="Times New Roman" w:eastAsia="Times New Roman" w:hAnsi="Times New Roman" w:cs="Times New Roman"/>
          <w:i/>
          <w:color w:val="auto"/>
          <w:sz w:val="24"/>
        </w:rPr>
        <w:t xml:space="preserve"> </w:t>
      </w:r>
      <w:r w:rsidR="00881090" w:rsidRPr="009A3A80">
        <w:rPr>
          <w:rFonts w:ascii="Times New Roman" w:eastAsia="Times New Roman" w:hAnsi="Times New Roman" w:cs="Times New Roman"/>
          <w:i/>
          <w:color w:val="auto"/>
          <w:sz w:val="24"/>
        </w:rPr>
        <w:t>β</w:t>
      </w:r>
      <w:r w:rsidRPr="009A3A80">
        <w:rPr>
          <w:rFonts w:ascii="Times New Roman" w:eastAsia="Times New Roman" w:hAnsi="Times New Roman" w:cs="Times New Roman"/>
          <w:i/>
          <w:color w:val="auto"/>
          <w:sz w:val="24"/>
        </w:rPr>
        <w:t xml:space="preserve"> in parentheses</w:t>
      </w:r>
      <w:r w:rsidR="00A83A0D">
        <w:rPr>
          <w:rFonts w:ascii="Times New Roman" w:eastAsia="Times New Roman" w:hAnsi="Times New Roman" w:cs="Times New Roman"/>
          <w:i/>
          <w:color w:val="auto"/>
          <w:sz w:val="24"/>
        </w:rPr>
        <w:t>, Study 2</w:t>
      </w:r>
    </w:p>
    <w:tbl>
      <w:tblPr>
        <w:tblW w:w="13078" w:type="dxa"/>
        <w:tblLayout w:type="fixed"/>
        <w:tblCellMar>
          <w:left w:w="10" w:type="dxa"/>
          <w:right w:w="10" w:type="dxa"/>
        </w:tblCellMar>
        <w:tblLook w:val="0000"/>
      </w:tblPr>
      <w:tblGrid>
        <w:gridCol w:w="1856"/>
        <w:gridCol w:w="4943"/>
        <w:gridCol w:w="1705"/>
        <w:gridCol w:w="1308"/>
        <w:gridCol w:w="1696"/>
        <w:gridCol w:w="1570"/>
      </w:tblGrid>
      <w:tr w:rsidR="009A3A80" w:rsidRPr="0037602E">
        <w:trPr>
          <w:trHeight w:val="620"/>
        </w:trPr>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Criterion</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Regression</w:t>
            </w:r>
          </w:p>
        </w:tc>
        <w:tc>
          <w:tcPr>
            <w:tcW w:w="1705" w:type="dxa"/>
            <w:shd w:val="clear" w:color="auto" w:fill="auto"/>
          </w:tcPr>
          <w:p w:rsidR="009A3A80" w:rsidRPr="0037602E" w:rsidRDefault="009A3A80">
            <w:pPr>
              <w:pStyle w:val="normal0"/>
              <w:spacing w:line="480" w:lineRule="auto"/>
              <w:jc w:val="center"/>
              <w:rPr>
                <w:rFonts w:ascii="Times New Roman" w:hAnsi="Times New Roman"/>
                <w:color w:val="auto"/>
                <w:sz w:val="24"/>
              </w:rPr>
            </w:pPr>
            <w:r w:rsidRPr="0037602E">
              <w:rPr>
                <w:rFonts w:ascii="Times New Roman" w:eastAsia="Times New Roman" w:hAnsi="Times New Roman" w:cs="Times New Roman"/>
                <w:color w:val="auto"/>
                <w:sz w:val="24"/>
              </w:rPr>
              <w:t>Predictor</w:t>
            </w:r>
          </w:p>
        </w:tc>
        <w:tc>
          <w:tcPr>
            <w:tcW w:w="1308"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69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570"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r>
      <w:tr w:rsidR="009A3A80" w:rsidRPr="0037602E">
        <w:trPr>
          <w:trHeight w:val="600"/>
        </w:trPr>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705" w:type="dxa"/>
            <w:shd w:val="clear" w:color="auto" w:fill="auto"/>
          </w:tcPr>
          <w:p w:rsidR="009A3A80" w:rsidRPr="0037602E" w:rsidRDefault="00881090">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Lack of l</w:t>
            </w:r>
            <w:r w:rsidR="009A3A80" w:rsidRPr="0037602E">
              <w:rPr>
                <w:rFonts w:ascii="Times New Roman" w:eastAsia="Times New Roman" w:hAnsi="Times New Roman" w:cs="Times New Roman"/>
                <w:color w:val="auto"/>
                <w:sz w:val="24"/>
              </w:rPr>
              <w:t>iberty</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Refugees</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Military spending</w:t>
            </w:r>
          </w:p>
        </w:tc>
        <w:tc>
          <w:tcPr>
            <w:tcW w:w="1570"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Armed forces</w:t>
            </w:r>
          </w:p>
        </w:tc>
      </w:tr>
      <w:tr w:rsidR="009A3A80" w:rsidRPr="0037602E">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Religiosity</w:t>
            </w:r>
          </w:p>
          <w:p w:rsidR="009A3A80" w:rsidRPr="0037602E" w:rsidRDefault="009A3A80"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(Study 2)</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-.22 (.004)</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-.19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(.003)</w:t>
            </w:r>
          </w:p>
        </w:tc>
        <w:tc>
          <w:tcPr>
            <w:tcW w:w="1570" w:type="dxa"/>
            <w:shd w:val="clear" w:color="auto" w:fill="auto"/>
          </w:tcPr>
          <w:p w:rsidR="009A3A80" w:rsidRPr="0037602E" w:rsidRDefault="009A3A80">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.04 (.004)</w:t>
            </w:r>
          </w:p>
        </w:tc>
      </w:tr>
      <w:tr w:rsidR="009A3A80" w:rsidRPr="0037602E">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rsidP="007F5C8E">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w:t>
            </w:r>
            <w:r>
              <w:rPr>
                <w:rFonts w:ascii="Times New Roman" w:eastAsia="Times New Roman" w:hAnsi="Times New Roman" w:cs="Times New Roman"/>
                <w:color w:val="auto"/>
                <w:sz w:val="24"/>
              </w:rPr>
              <w:t>authoritarianism</w:t>
            </w:r>
            <w:r w:rsidRPr="0037602E">
              <w:rPr>
                <w:rFonts w:ascii="Times New Roman" w:eastAsia="Times New Roman" w:hAnsi="Times New Roman" w:cs="Times New Roman"/>
                <w:color w:val="auto"/>
                <w:sz w:val="24"/>
              </w:rPr>
              <w:t xml:space="preserve"> </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-.21 (.004)</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-.18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(.004)</w:t>
            </w:r>
          </w:p>
        </w:tc>
        <w:tc>
          <w:tcPr>
            <w:tcW w:w="1570" w:type="dxa"/>
            <w:shd w:val="clear" w:color="auto" w:fill="auto"/>
          </w:tcPr>
          <w:p w:rsidR="009A3A80" w:rsidRPr="0037602E" w:rsidRDefault="009A3A80">
            <w:pPr>
              <w:pStyle w:val="normal0"/>
              <w:spacing w:line="480" w:lineRule="auto"/>
              <w:rPr>
                <w:rFonts w:ascii="Times New Roman" w:hAnsi="Times New Roman"/>
                <w:sz w:val="24"/>
              </w:rPr>
            </w:pPr>
            <w:r w:rsidRPr="0037602E">
              <w:rPr>
                <w:rFonts w:ascii="Times New Roman" w:eastAsia="Times New Roman" w:hAnsi="Times New Roman" w:cs="Times New Roman"/>
                <w:color w:val="auto"/>
                <w:sz w:val="24"/>
              </w:rPr>
              <w:t>.02 (.004)</w:t>
            </w:r>
          </w:p>
        </w:tc>
      </w:tr>
      <w:tr w:rsidR="009A3A80" w:rsidRPr="0037602E">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Authoritarianism</w:t>
            </w:r>
          </w:p>
          <w:p w:rsidR="009A3A80" w:rsidRPr="0037602E" w:rsidRDefault="009A3A80"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(Study 2)</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.12 (.005)</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.08 (.004)</w:t>
            </w:r>
          </w:p>
        </w:tc>
        <w:tc>
          <w:tcPr>
            <w:tcW w:w="1570" w:type="dxa"/>
            <w:shd w:val="clear" w:color="auto" w:fill="auto"/>
          </w:tcPr>
          <w:p w:rsidR="009A3A80" w:rsidRPr="0037602E" w:rsidRDefault="009A3A80">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.11 (.004)</w:t>
            </w:r>
          </w:p>
        </w:tc>
      </w:tr>
      <w:tr w:rsidR="009A3A80" w:rsidRPr="0037602E">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religiosity </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.14 (.005)</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.07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.08 (.004)</w:t>
            </w:r>
          </w:p>
        </w:tc>
        <w:tc>
          <w:tcPr>
            <w:tcW w:w="1570" w:type="dxa"/>
            <w:shd w:val="clear" w:color="auto" w:fill="auto"/>
          </w:tcPr>
          <w:p w:rsidR="009A3A80" w:rsidRPr="0037602E" w:rsidRDefault="009A3A80">
            <w:pPr>
              <w:pStyle w:val="normal0"/>
              <w:spacing w:line="480" w:lineRule="auto"/>
              <w:rPr>
                <w:rFonts w:ascii="Times New Roman" w:hAnsi="Times New Roman"/>
                <w:sz w:val="24"/>
              </w:rPr>
            </w:pPr>
            <w:r w:rsidRPr="0037602E">
              <w:rPr>
                <w:rFonts w:ascii="Times New Roman" w:eastAsia="Times New Roman" w:hAnsi="Times New Roman" w:cs="Times New Roman"/>
                <w:color w:val="auto"/>
                <w:sz w:val="24"/>
              </w:rPr>
              <w:t>.11 (.004)</w:t>
            </w:r>
          </w:p>
        </w:tc>
      </w:tr>
    </w:tbl>
    <w:p w:rsidR="00586F71" w:rsidRPr="009A3A80" w:rsidRDefault="009A3A80" w:rsidP="009A3A80">
      <w:pPr>
        <w:sectPr w:rsidR="00586F71" w:rsidRPr="009A3A80">
          <w:pgSz w:w="15840" w:h="12240" w:orient="landscape"/>
          <w:pgMar w:top="1800" w:right="1440" w:bottom="1800" w:left="1440" w:gutter="0"/>
          <w:docGrid w:linePitch="299"/>
        </w:sectPr>
      </w:pPr>
      <w:r w:rsidRPr="00CB157A">
        <w:rPr>
          <w:rFonts w:ascii="Times New Roman" w:hAnsi="Times New Roman"/>
          <w:i/>
        </w:rPr>
        <w:t>Note</w:t>
      </w:r>
      <w:r w:rsidR="00CB157A">
        <w:rPr>
          <w:rFonts w:ascii="Times New Roman" w:hAnsi="Times New Roman"/>
        </w:rPr>
        <w:t xml:space="preserve">. </w:t>
      </w:r>
      <w:r w:rsidR="00810857">
        <w:rPr>
          <w:rFonts w:ascii="Times New Roman" w:eastAsia="Times New Roman" w:hAnsi="Times New Roman" w:cs="Times New Roman"/>
        </w:rPr>
        <w:t>All coefficients we</w:t>
      </w:r>
      <w:r w:rsidRPr="0037602E">
        <w:rPr>
          <w:rFonts w:ascii="Times New Roman" w:eastAsia="Times New Roman" w:hAnsi="Times New Roman" w:cs="Times New Roman"/>
        </w:rPr>
        <w:t xml:space="preserve">re significant at </w:t>
      </w:r>
      <w:r>
        <w:rPr>
          <w:rFonts w:ascii="Times New Roman" w:eastAsia="Times New Roman" w:hAnsi="Times New Roman" w:cs="Times New Roman"/>
          <w:i/>
        </w:rPr>
        <w:t>p</w:t>
      </w:r>
      <w:r w:rsidRPr="0037602E">
        <w:rPr>
          <w:rFonts w:ascii="Times New Roman" w:eastAsia="Times New Roman" w:hAnsi="Times New Roman" w:cs="Times New Roman"/>
        </w:rPr>
        <w:t xml:space="preserve"> &lt; .00</w:t>
      </w:r>
      <w:r>
        <w:rPr>
          <w:rFonts w:ascii="Times New Roman" w:eastAsia="Times New Roman" w:hAnsi="Times New Roman" w:cs="Times New Roman"/>
        </w:rPr>
        <w:t>1. Unstandardized coefficients (</w:t>
      </w:r>
      <w:r w:rsidRPr="00810857">
        <w:rPr>
          <w:rFonts w:ascii="Times New Roman" w:eastAsia="Times New Roman" w:hAnsi="Times New Roman" w:cs="Times New Roman"/>
          <w:i/>
        </w:rPr>
        <w:t>b</w:t>
      </w:r>
      <w:r>
        <w:rPr>
          <w:rFonts w:ascii="Times New Roman" w:eastAsia="Times New Roman" w:hAnsi="Times New Roman" w:cs="Times New Roman"/>
        </w:rPr>
        <w:t xml:space="preserve">) and 95% confidence intervals for </w:t>
      </w:r>
      <w:r w:rsidRPr="00810857">
        <w:rPr>
          <w:rFonts w:ascii="Times New Roman" w:eastAsia="Times New Roman" w:hAnsi="Times New Roman" w:cs="Times New Roman"/>
          <w:i/>
        </w:rPr>
        <w:t>b</w:t>
      </w:r>
      <w:r>
        <w:rPr>
          <w:rFonts w:ascii="Times New Roman" w:eastAsia="Times New Roman" w:hAnsi="Times New Roman" w:cs="Times New Roman"/>
        </w:rPr>
        <w:t xml:space="preserve"> </w:t>
      </w:r>
      <w:r w:rsidR="00810857">
        <w:rPr>
          <w:rFonts w:ascii="Times New Roman" w:eastAsia="Times New Roman" w:hAnsi="Times New Roman" w:cs="Times New Roman"/>
        </w:rPr>
        <w:t xml:space="preserve">are </w:t>
      </w:r>
      <w:r>
        <w:rPr>
          <w:rFonts w:ascii="Times New Roman" w:eastAsia="Times New Roman" w:hAnsi="Times New Roman" w:cs="Times New Roman"/>
        </w:rPr>
        <w:t xml:space="preserve">available from the authors on request. </w:t>
      </w:r>
      <w:r w:rsidRPr="0037602E">
        <w:rPr>
          <w:rFonts w:ascii="Times New Roman" w:eastAsia="Times New Roman" w:hAnsi="Times New Roman" w:cs="Times New Roman"/>
        </w:rPr>
        <w:t>Certain countries were excluded in some regressions because they did not measure a variable included in those regressions</w:t>
      </w:r>
      <w:r w:rsidR="00586F71" w:rsidRPr="0037602E">
        <w:rPr>
          <w:rFonts w:ascii="Times New Roman" w:eastAsia="Times New Roman" w:hAnsi="Times New Roman" w:cs="Times New Roman"/>
        </w:rPr>
        <w:t>.</w:t>
      </w:r>
      <w:r w:rsidR="00CD01E7">
        <w:rPr>
          <w:rFonts w:ascii="Times New Roman" w:eastAsia="Times New Roman" w:hAnsi="Times New Roman" w:cs="Times New Roman"/>
        </w:rPr>
        <w:t xml:space="preserve"> Minimum </w:t>
      </w:r>
      <w:r w:rsidR="00BA05F2">
        <w:rPr>
          <w:rFonts w:ascii="Times New Roman" w:eastAsia="Times New Roman" w:hAnsi="Times New Roman" w:cs="Times New Roman"/>
        </w:rPr>
        <w:t xml:space="preserve">residual </w:t>
      </w:r>
      <w:r w:rsidR="00CD01E7">
        <w:rPr>
          <w:rFonts w:ascii="Times New Roman" w:eastAsia="Times New Roman" w:hAnsi="Times New Roman" w:cs="Times New Roman"/>
        </w:rPr>
        <w:t xml:space="preserve">degrees of freedom in all analyses = </w:t>
      </w:r>
      <w:r w:rsidR="00BA05F2">
        <w:rPr>
          <w:rFonts w:ascii="Times New Roman" w:eastAsia="Times New Roman" w:hAnsi="Times New Roman" w:cs="Times New Roman"/>
        </w:rPr>
        <w:t>61,818</w:t>
      </w:r>
      <w:r w:rsidR="00CD01E7">
        <w:rPr>
          <w:rFonts w:ascii="Times New Roman" w:eastAsia="Times New Roman" w:hAnsi="Times New Roman" w:cs="Times New Roman"/>
        </w:rPr>
        <w:t>.</w:t>
      </w:r>
    </w:p>
    <w:p w:rsidR="0098587C" w:rsidRPr="0098587C" w:rsidRDefault="004768BE" w:rsidP="00301915">
      <w:pPr>
        <w:spacing w:after="0" w:line="480" w:lineRule="auto"/>
        <w:rPr>
          <w:rFonts w:ascii="Times New Roman" w:hAnsi="Times New Roman"/>
          <w:b/>
        </w:rPr>
      </w:pPr>
      <w:r>
        <w:rPr>
          <w:rFonts w:ascii="Times New Roman" w:hAnsi="Times New Roman"/>
          <w:b/>
        </w:rPr>
        <w:t>Table 6</w:t>
      </w:r>
    </w:p>
    <w:p w:rsidR="00301915" w:rsidRPr="0098587C" w:rsidRDefault="00301915" w:rsidP="00301915">
      <w:pPr>
        <w:spacing w:after="0" w:line="480" w:lineRule="auto"/>
        <w:rPr>
          <w:rFonts w:ascii="Times New Roman" w:hAnsi="Times New Roman"/>
          <w:i/>
        </w:rPr>
      </w:pPr>
      <w:r w:rsidRPr="0098587C">
        <w:rPr>
          <w:rFonts w:ascii="Times New Roman" w:hAnsi="Times New Roman"/>
          <w:i/>
        </w:rPr>
        <w:t>Sample items in Study 3 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1869"/>
        <w:gridCol w:w="1603"/>
        <w:gridCol w:w="1162"/>
        <w:gridCol w:w="4222"/>
      </w:tblGrid>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Scale</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Category (# of items)</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Function</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Sample items</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Intrinsic Religious Motivation (Hoge, 1972)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w:t>
            </w:r>
          </w:p>
          <w:p w:rsidR="00301915" w:rsidRPr="00BD2394" w:rsidRDefault="00301915" w:rsidP="000646F4">
            <w:pPr>
              <w:spacing w:line="480" w:lineRule="auto"/>
              <w:rPr>
                <w:rFonts w:ascii="Times New Roman" w:hAnsi="Times New Roman"/>
              </w:rPr>
            </w:pPr>
            <w:r w:rsidRPr="00BD2394">
              <w:rPr>
                <w:rFonts w:ascii="Times New Roman" w:hAnsi="Times New Roman"/>
              </w:rPr>
              <w:t>(10)</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 correlate</w:t>
            </w:r>
          </w:p>
        </w:tc>
        <w:tc>
          <w:tcPr>
            <w:tcW w:w="4222" w:type="dxa"/>
            <w:shd w:val="clear" w:color="auto" w:fill="auto"/>
          </w:tcPr>
          <w:p w:rsidR="00301915" w:rsidRPr="00BD2394" w:rsidRDefault="00301915" w:rsidP="00CF3F1F">
            <w:pPr>
              <w:spacing w:line="480" w:lineRule="auto"/>
              <w:rPr>
                <w:rFonts w:ascii="Times New Roman" w:eastAsia="Times New Roman" w:hAnsi="Times New Roman" w:cs="Times New Roman"/>
              </w:rPr>
            </w:pPr>
            <w:r w:rsidRPr="00BD2394">
              <w:rPr>
                <w:rFonts w:ascii="Times New Roman" w:eastAsia="Times New Roman" w:hAnsi="Times New Roman" w:cs="Times New Roman"/>
              </w:rPr>
              <w:t>--My religious beliefs are what really lie behind my whole approach to life.</w:t>
            </w:r>
          </w:p>
          <w:p w:rsidR="00301915" w:rsidRPr="00BD2394" w:rsidRDefault="00301915" w:rsidP="000646F4">
            <w:pPr>
              <w:spacing w:line="480" w:lineRule="auto"/>
              <w:rPr>
                <w:rFonts w:ascii="Times New Roman" w:eastAsia="Times New Roman" w:hAnsi="Times New Roman" w:cs="Times New Roman"/>
              </w:rPr>
            </w:pPr>
            <w:r w:rsidRPr="00BD2394">
              <w:rPr>
                <w:rFonts w:ascii="Times New Roman" w:hAnsi="Times New Roman"/>
              </w:rPr>
              <w:t>--</w:t>
            </w:r>
            <w:r w:rsidRPr="00BD2394">
              <w:rPr>
                <w:rFonts w:ascii="Times New Roman" w:eastAsia="Times New Roman" w:hAnsi="Times New Roman" w:cs="Times New Roman"/>
              </w:rPr>
              <w:t xml:space="preserve"> I feel there are many more important things in life than religion (reversed).</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 adapted from BBC and WVS items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w:t>
            </w:r>
          </w:p>
          <w:p w:rsidR="00301915" w:rsidRPr="00BD2394" w:rsidRDefault="00301915" w:rsidP="000646F4">
            <w:pPr>
              <w:spacing w:line="480" w:lineRule="auto"/>
              <w:rPr>
                <w:rFonts w:ascii="Times New Roman" w:hAnsi="Times New Roman"/>
              </w:rPr>
            </w:pPr>
            <w:r w:rsidRPr="00BD2394">
              <w:rPr>
                <w:rFonts w:ascii="Times New Roman" w:hAnsi="Times New Roman"/>
              </w:rPr>
              <w:t>(9)</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 believe in God</w:t>
            </w:r>
          </w:p>
          <w:p w:rsidR="00301915" w:rsidRPr="00BD2394" w:rsidRDefault="00301915" w:rsidP="000646F4">
            <w:pPr>
              <w:spacing w:line="480" w:lineRule="auto"/>
              <w:rPr>
                <w:rFonts w:ascii="Times New Roman" w:hAnsi="Times New Roman"/>
              </w:rPr>
            </w:pPr>
            <w:r w:rsidRPr="00BD2394">
              <w:rPr>
                <w:rFonts w:ascii="Times New Roman" w:hAnsi="Times New Roman"/>
              </w:rPr>
              <w:t>--I would die for my beliefs</w:t>
            </w:r>
          </w:p>
          <w:p w:rsidR="00301915" w:rsidRPr="00BD2394" w:rsidRDefault="00301915" w:rsidP="000646F4">
            <w:pPr>
              <w:spacing w:line="480" w:lineRule="auto"/>
              <w:rPr>
                <w:rFonts w:ascii="Times New Roman" w:hAnsi="Times New Roman"/>
              </w:rPr>
            </w:pPr>
            <w:r w:rsidRPr="00BD2394">
              <w:rPr>
                <w:rFonts w:ascii="Times New Roman" w:hAnsi="Times New Roman"/>
              </w:rPr>
              <w:t>--</w:t>
            </w:r>
            <w:r w:rsidRPr="00BD2394">
              <w:rPr>
                <w:rFonts w:ascii="Times New Roman" w:eastAsia="Times New Roman" w:hAnsi="Times New Roman" w:cs="Times New Roman"/>
              </w:rPr>
              <w:t>I have moments of prayer and meditation</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 xml:space="preserve">Right Wing </w:t>
            </w:r>
            <w:r w:rsidR="00E86F37">
              <w:rPr>
                <w:rFonts w:ascii="Times New Roman" w:hAnsi="Times New Roman"/>
              </w:rPr>
              <w:t>Authoritar</w:t>
            </w:r>
            <w:r w:rsidRPr="00BD2394">
              <w:rPr>
                <w:rFonts w:ascii="Times New Roman" w:hAnsi="Times New Roman"/>
              </w:rPr>
              <w:t>ianism (Manganelli et al, 2007)</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w:t>
            </w:r>
          </w:p>
          <w:p w:rsidR="00301915" w:rsidRPr="00BD2394" w:rsidRDefault="00301915" w:rsidP="000646F4">
            <w:pPr>
              <w:spacing w:line="480" w:lineRule="auto"/>
              <w:rPr>
                <w:rFonts w:ascii="Times New Roman" w:hAnsi="Times New Roman"/>
              </w:rPr>
            </w:pPr>
            <w:r w:rsidRPr="00BD2394">
              <w:rPr>
                <w:rFonts w:ascii="Times New Roman" w:hAnsi="Times New Roman"/>
              </w:rPr>
              <w:t>(14)</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 correlate</w:t>
            </w:r>
          </w:p>
        </w:tc>
        <w:tc>
          <w:tcPr>
            <w:tcW w:w="4222" w:type="dxa"/>
            <w:shd w:val="clear" w:color="auto" w:fill="auto"/>
          </w:tcPr>
          <w:p w:rsidR="00301915" w:rsidRPr="00BD2394" w:rsidRDefault="00301915" w:rsidP="00CF3F1F">
            <w:pPr>
              <w:spacing w:line="480" w:lineRule="auto"/>
              <w:rPr>
                <w:rFonts w:ascii="Times New Roman" w:hAnsi="Times New Roman"/>
              </w:rPr>
            </w:pPr>
            <w:r w:rsidRPr="00BD2394">
              <w:rPr>
                <w:rFonts w:ascii="Times New Roman" w:hAnsi="Times New Roman"/>
              </w:rPr>
              <w:t>--What our country needs most is disciplined citizens, following national leaders in unity.</w:t>
            </w:r>
          </w:p>
          <w:p w:rsidR="00301915" w:rsidRPr="00BD2394" w:rsidRDefault="00301915" w:rsidP="00CF3F1F">
            <w:pPr>
              <w:spacing w:line="480" w:lineRule="auto"/>
              <w:rPr>
                <w:rFonts w:ascii="Times New Roman" w:hAnsi="Times New Roman"/>
              </w:rPr>
            </w:pPr>
            <w:r w:rsidRPr="00BD2394">
              <w:rPr>
                <w:rFonts w:ascii="Times New Roman" w:hAnsi="Times New Roman"/>
              </w:rPr>
              <w:t>--It is good that nowadays young people have greater freedom to make their own rules and to protest against things they don’t like (reversed).</w:t>
            </w:r>
          </w:p>
        </w:tc>
      </w:tr>
      <w:tr w:rsidR="00301915" w:rsidRPr="00BD2394">
        <w:tc>
          <w:tcPr>
            <w:tcW w:w="1869" w:type="dxa"/>
            <w:shd w:val="clear" w:color="auto" w:fill="auto"/>
          </w:tcPr>
          <w:p w:rsidR="00301915" w:rsidRPr="00BD2394" w:rsidRDefault="00E86F37" w:rsidP="000646F4">
            <w:pPr>
              <w:spacing w:line="480" w:lineRule="auto"/>
              <w:rPr>
                <w:rFonts w:ascii="Times New Roman" w:hAnsi="Times New Roman"/>
              </w:rPr>
            </w:pPr>
            <w:r>
              <w:rPr>
                <w:rFonts w:ascii="Times New Roman" w:hAnsi="Times New Roman"/>
              </w:rPr>
              <w:t>Authoritar</w:t>
            </w:r>
            <w:r w:rsidR="00301915" w:rsidRPr="00BD2394">
              <w:rPr>
                <w:rFonts w:ascii="Times New Roman" w:hAnsi="Times New Roman"/>
              </w:rPr>
              <w:t>ianism adapted from WVS items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Exclusivity(4)</w:t>
            </w:r>
          </w:p>
        </w:tc>
        <w:tc>
          <w:tcPr>
            <w:tcW w:w="1162" w:type="dxa"/>
            <w:shd w:val="clear" w:color="auto" w:fill="auto"/>
          </w:tcPr>
          <w:p w:rsidR="00301915" w:rsidRPr="00BD2394" w:rsidRDefault="00301915" w:rsidP="00A92851">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CF3F1F">
            <w:pPr>
              <w:spacing w:line="480" w:lineRule="auto"/>
              <w:rPr>
                <w:rFonts w:ascii="Times New Roman" w:hAnsi="Times New Roman"/>
              </w:rPr>
            </w:pPr>
            <w:r w:rsidRPr="00BD2394">
              <w:rPr>
                <w:rFonts w:ascii="Times New Roman" w:hAnsi="Times New Roman"/>
              </w:rPr>
              <w:t>--Having the army rule our country*</w:t>
            </w:r>
          </w:p>
          <w:p w:rsidR="00301915" w:rsidRPr="00BD2394" w:rsidRDefault="00301915" w:rsidP="00CF3F1F">
            <w:pPr>
              <w:spacing w:line="480" w:lineRule="auto"/>
              <w:rPr>
                <w:rFonts w:ascii="Times New Roman" w:hAnsi="Times New Roman"/>
              </w:rPr>
            </w:pPr>
            <w:r w:rsidRPr="00BD2394">
              <w:rPr>
                <w:rFonts w:ascii="Times New Roman" w:hAnsi="Times New Roman"/>
              </w:rPr>
              <w:t>--Having a strong leader rule our country*</w:t>
            </w:r>
          </w:p>
          <w:p w:rsidR="00301915" w:rsidRPr="00BD2394" w:rsidRDefault="00301915" w:rsidP="00CF3F1F">
            <w:pPr>
              <w:spacing w:line="480" w:lineRule="auto"/>
              <w:rPr>
                <w:rFonts w:ascii="Times New Roman" w:hAnsi="Times New Roman"/>
              </w:rPr>
            </w:pPr>
            <w:r w:rsidRPr="00BD2394">
              <w:rPr>
                <w:rFonts w:ascii="Times New Roman" w:hAnsi="Times New Roman"/>
              </w:rPr>
              <w:t>--Having experts make decisions in our country*</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Exclusivity adapted from BBC item</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w:t>
            </w:r>
          </w:p>
          <w:p w:rsidR="00301915" w:rsidRPr="00BD2394" w:rsidRDefault="00301915" w:rsidP="000646F4">
            <w:pPr>
              <w:spacing w:line="480" w:lineRule="auto"/>
              <w:rPr>
                <w:rFonts w:ascii="Times New Roman" w:hAnsi="Times New Roman"/>
              </w:rPr>
            </w:pPr>
            <w:r w:rsidRPr="00BD2394">
              <w:rPr>
                <w:rFonts w:ascii="Times New Roman" w:hAnsi="Times New Roman"/>
              </w:rPr>
              <w:t>(1)</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 My beliefs are the only true beliefs</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Political intolerance of similar others, adapted from Sullivan et al (1982)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correlate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--Groups formed by people who share my beliefs and values should be outlawed.</w:t>
            </w:r>
          </w:p>
          <w:p w:rsidR="00301915" w:rsidRPr="00BD2394" w:rsidRDefault="00301915" w:rsidP="006053BF">
            <w:pPr>
              <w:spacing w:line="480" w:lineRule="auto"/>
              <w:rPr>
                <w:rFonts w:ascii="Times New Roman" w:hAnsi="Times New Roman"/>
              </w:rPr>
            </w:pPr>
            <w:r w:rsidRPr="00BD2394">
              <w:rPr>
                <w:rFonts w:ascii="Times New Roman" w:hAnsi="Times New Roman"/>
              </w:rPr>
              <w:t>--People who share my beliefs and values should be allowed to hold rallies in our community (reversed).</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Political intolerance of “enemies</w:t>
            </w:r>
            <w:r w:rsidR="00E86F37">
              <w:rPr>
                <w:rFonts w:ascii="Times New Roman" w:hAnsi="Times New Roman"/>
              </w:rPr>
              <w:t>,”</w:t>
            </w:r>
            <w:r w:rsidRPr="00BD2394">
              <w:rPr>
                <w:rFonts w:ascii="Times New Roman" w:hAnsi="Times New Roman"/>
              </w:rPr>
              <w:t xml:space="preserve"> adapted from Sullivan et al (1982)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correlate</w:t>
            </w:r>
          </w:p>
        </w:tc>
        <w:tc>
          <w:tcPr>
            <w:tcW w:w="4222" w:type="dxa"/>
            <w:shd w:val="clear" w:color="auto" w:fill="auto"/>
          </w:tcPr>
          <w:p w:rsidR="00301915" w:rsidRPr="00BD2394" w:rsidRDefault="00301915" w:rsidP="006053BF">
            <w:pPr>
              <w:spacing w:line="480" w:lineRule="auto"/>
              <w:rPr>
                <w:rFonts w:ascii="Times New Roman" w:hAnsi="Times New Roman"/>
              </w:rPr>
            </w:pPr>
            <w:r w:rsidRPr="00BD2394">
              <w:rPr>
                <w:rFonts w:ascii="Times New Roman" w:hAnsi="Times New Roman"/>
              </w:rPr>
              <w:t>--Enemies of my beliefs and values should have their phone conversations secretly listened to by our government.</w:t>
            </w:r>
          </w:p>
          <w:p w:rsidR="00301915" w:rsidRPr="00BD2394" w:rsidRDefault="00301915" w:rsidP="006053BF">
            <w:pPr>
              <w:spacing w:line="480" w:lineRule="auto"/>
              <w:rPr>
                <w:rFonts w:ascii="Times New Roman" w:hAnsi="Times New Roman"/>
              </w:rPr>
            </w:pPr>
            <w:r w:rsidRPr="00BD2394">
              <w:rPr>
                <w:rFonts w:ascii="Times New Roman" w:hAnsi="Times New Roman"/>
              </w:rPr>
              <w:t>-- Enemies of my beliefs and values should be allowed to teach in public schools (reversed).</w:t>
            </w:r>
          </w:p>
        </w:tc>
      </w:tr>
      <w:tr w:rsidR="00301915" w:rsidRPr="00BD2394">
        <w:tc>
          <w:tcPr>
            <w:tcW w:w="1869" w:type="dxa"/>
            <w:shd w:val="clear" w:color="auto" w:fill="auto"/>
          </w:tcPr>
          <w:p w:rsidR="00301915" w:rsidRPr="00BD2394" w:rsidRDefault="00301915" w:rsidP="00AD385E">
            <w:pPr>
              <w:spacing w:line="480" w:lineRule="auto"/>
              <w:rPr>
                <w:rFonts w:ascii="Times New Roman" w:hAnsi="Times New Roman"/>
              </w:rPr>
            </w:pPr>
            <w:r w:rsidRPr="00BD2394">
              <w:rPr>
                <w:rFonts w:ascii="Times New Roman" w:hAnsi="Times New Roman"/>
              </w:rPr>
              <w:t>Support for oppression of enemies**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DV</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 and other good people who follow the path of truth should have our political rights protected, but our enemies do not deserve to have these rights protected.</w:t>
            </w:r>
          </w:p>
          <w:p w:rsidR="00301915" w:rsidRPr="00BD2394" w:rsidRDefault="00301915" w:rsidP="000646F4">
            <w:pPr>
              <w:spacing w:line="480" w:lineRule="auto"/>
              <w:rPr>
                <w:rFonts w:ascii="Times New Roman" w:hAnsi="Times New Roman"/>
              </w:rPr>
            </w:pPr>
            <w:r w:rsidRPr="00BD2394">
              <w:rPr>
                <w:rFonts w:ascii="Times New Roman" w:hAnsi="Times New Roman"/>
              </w:rPr>
              <w:t>--It would be terrible if my country persecuted any people—even my enemies—so terribly that they had to flee to another country as refugees (reversed).</w:t>
            </w:r>
          </w:p>
        </w:tc>
      </w:tr>
      <w:tr w:rsidR="00301915" w:rsidRPr="00BD2394">
        <w:tc>
          <w:tcPr>
            <w:tcW w:w="1869" w:type="dxa"/>
            <w:shd w:val="clear" w:color="auto" w:fill="auto"/>
          </w:tcPr>
          <w:p w:rsidR="00301915" w:rsidRPr="00BD2394" w:rsidRDefault="00301915" w:rsidP="00A92851">
            <w:pPr>
              <w:spacing w:line="480" w:lineRule="auto"/>
              <w:rPr>
                <w:rFonts w:ascii="Times New Roman" w:hAnsi="Times New Roman"/>
              </w:rPr>
            </w:pPr>
            <w:r w:rsidRPr="00BD2394">
              <w:rPr>
                <w:rFonts w:ascii="Times New Roman" w:hAnsi="Times New Roman"/>
              </w:rPr>
              <w:t>Support for militarization***</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(4)</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DV</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--It would be good if the jobs available to our country's people were mostly military jobs so we could battle our enemies more effectively.</w:t>
            </w:r>
          </w:p>
          <w:p w:rsidR="00301915" w:rsidRPr="00BD2394" w:rsidRDefault="00301915" w:rsidP="000646F4">
            <w:pPr>
              <w:spacing w:line="480" w:lineRule="auto"/>
              <w:rPr>
                <w:rFonts w:ascii="Times New Roman" w:hAnsi="Times New Roman"/>
              </w:rPr>
            </w:pPr>
            <w:r w:rsidRPr="00BD2394">
              <w:rPr>
                <w:rFonts w:ascii="Times New Roman" w:hAnsi="Times New Roman"/>
              </w:rPr>
              <w:t>--It would be best for everyone if our nation's military spending could be reduced so our economic production could be directed to other concerns (reversed).</w:t>
            </w:r>
          </w:p>
        </w:tc>
      </w:tr>
    </w:tbl>
    <w:p w:rsidR="00301915" w:rsidRPr="0037602E" w:rsidRDefault="00301915" w:rsidP="00301915">
      <w:pPr>
        <w:spacing w:after="0" w:line="480" w:lineRule="auto"/>
        <w:rPr>
          <w:rFonts w:ascii="Times New Roman" w:hAnsi="Times New Roman"/>
        </w:rPr>
      </w:pPr>
    </w:p>
    <w:p w:rsidR="00301915" w:rsidRPr="0037602E" w:rsidRDefault="00301915" w:rsidP="00301915">
      <w:pPr>
        <w:spacing w:after="0" w:line="480" w:lineRule="auto"/>
        <w:rPr>
          <w:rFonts w:ascii="Times New Roman" w:hAnsi="Times New Roman"/>
        </w:rPr>
      </w:pPr>
      <w:r w:rsidRPr="0037602E">
        <w:rPr>
          <w:rFonts w:ascii="Times New Roman" w:hAnsi="Times New Roman"/>
        </w:rPr>
        <w:t>*Participants were asked to rate these items on a 9 point scale from “totally bad” to “totally good</w:t>
      </w:r>
      <w:r w:rsidR="00C569D2">
        <w:rPr>
          <w:rFonts w:ascii="Times New Roman" w:hAnsi="Times New Roman"/>
        </w:rPr>
        <w:t>.</w:t>
      </w:r>
      <w:r w:rsidRPr="0037602E">
        <w:rPr>
          <w:rFonts w:ascii="Times New Roman" w:hAnsi="Times New Roman"/>
        </w:rPr>
        <w:t>”</w:t>
      </w:r>
    </w:p>
    <w:p w:rsidR="00301915" w:rsidRPr="0037602E" w:rsidRDefault="00A9581E" w:rsidP="00301915">
      <w:pPr>
        <w:spacing w:after="0" w:line="480" w:lineRule="auto"/>
        <w:rPr>
          <w:rFonts w:ascii="Times New Roman" w:hAnsi="Times New Roman"/>
        </w:rPr>
      </w:pPr>
      <w:r>
        <w:rPr>
          <w:rFonts w:ascii="Times New Roman" w:hAnsi="Times New Roman"/>
        </w:rPr>
        <w:t>**Statements</w:t>
      </w:r>
      <w:r w:rsidR="00301915" w:rsidRPr="0037602E">
        <w:rPr>
          <w:rFonts w:ascii="Times New Roman" w:hAnsi="Times New Roman"/>
        </w:rPr>
        <w:t xml:space="preserve"> </w:t>
      </w:r>
      <w:r>
        <w:rPr>
          <w:rFonts w:ascii="Times New Roman" w:hAnsi="Times New Roman"/>
        </w:rPr>
        <w:t>were composed</w:t>
      </w:r>
      <w:r w:rsidR="00301915" w:rsidRPr="0037602E">
        <w:rPr>
          <w:rFonts w:ascii="Times New Roman" w:hAnsi="Times New Roman"/>
        </w:rPr>
        <w:t xml:space="preserve"> to reflect opposition to arrangements of civil and politica</w:t>
      </w:r>
      <w:r>
        <w:rPr>
          <w:rFonts w:ascii="Times New Roman" w:hAnsi="Times New Roman"/>
        </w:rPr>
        <w:t>l liberty (</w:t>
      </w:r>
      <w:r w:rsidR="00301915" w:rsidRPr="0037602E">
        <w:rPr>
          <w:rFonts w:ascii="Times New Roman" w:hAnsi="Times New Roman"/>
        </w:rPr>
        <w:t>measured as sociological-level variables by F</w:t>
      </w:r>
      <w:r>
        <w:rPr>
          <w:rFonts w:ascii="Times New Roman" w:hAnsi="Times New Roman"/>
        </w:rPr>
        <w:t>reedom House in Studies 1 and 2)</w:t>
      </w:r>
      <w:r w:rsidR="00301915" w:rsidRPr="0037602E">
        <w:rPr>
          <w:rFonts w:ascii="Times New Roman" w:hAnsi="Times New Roman"/>
        </w:rPr>
        <w:t xml:space="preserve"> or support for policies that would l</w:t>
      </w:r>
      <w:r>
        <w:rPr>
          <w:rFonts w:ascii="Times New Roman" w:hAnsi="Times New Roman"/>
        </w:rPr>
        <w:t>ead to increased refugee exodus</w:t>
      </w:r>
      <w:r w:rsidR="00301915" w:rsidRPr="0037602E">
        <w:rPr>
          <w:rFonts w:ascii="Times New Roman" w:hAnsi="Times New Roman"/>
        </w:rPr>
        <w:t xml:space="preserve"> </w:t>
      </w:r>
      <w:r>
        <w:rPr>
          <w:rFonts w:ascii="Times New Roman" w:hAnsi="Times New Roman"/>
        </w:rPr>
        <w:t>(</w:t>
      </w:r>
      <w:r w:rsidR="00301915" w:rsidRPr="0037602E">
        <w:rPr>
          <w:rFonts w:ascii="Times New Roman" w:hAnsi="Times New Roman"/>
        </w:rPr>
        <w:t>measured as a sociological-level variable by UNHDP in Studies 1 and 2</w:t>
      </w:r>
      <w:r>
        <w:rPr>
          <w:rFonts w:ascii="Times New Roman" w:hAnsi="Times New Roman"/>
        </w:rPr>
        <w:t>)</w:t>
      </w:r>
      <w:r w:rsidR="00301915" w:rsidRPr="0037602E">
        <w:rPr>
          <w:rFonts w:ascii="Times New Roman" w:hAnsi="Times New Roman"/>
        </w:rPr>
        <w:t>.</w:t>
      </w:r>
    </w:p>
    <w:p w:rsidR="00301915" w:rsidRPr="0037602E" w:rsidRDefault="00301915" w:rsidP="00301915">
      <w:pPr>
        <w:spacing w:after="0" w:line="480" w:lineRule="auto"/>
        <w:rPr>
          <w:rFonts w:ascii="Times New Roman" w:hAnsi="Times New Roman"/>
        </w:rPr>
      </w:pPr>
      <w:r w:rsidRPr="0037602E">
        <w:rPr>
          <w:rFonts w:ascii="Times New Roman" w:hAnsi="Times New Roman"/>
        </w:rPr>
        <w:t>***</w:t>
      </w:r>
      <w:r w:rsidR="00A9581E">
        <w:rPr>
          <w:rFonts w:ascii="Times New Roman" w:hAnsi="Times New Roman"/>
        </w:rPr>
        <w:t>Statements were composed</w:t>
      </w:r>
      <w:r w:rsidRPr="0037602E">
        <w:rPr>
          <w:rFonts w:ascii="Times New Roman" w:hAnsi="Times New Roman"/>
        </w:rPr>
        <w:t xml:space="preserve"> to reflect support for increasing the proportion of jobs that are military jobs and the proportion of the economy </w:t>
      </w:r>
      <w:r w:rsidR="00C569D2">
        <w:rPr>
          <w:rFonts w:ascii="Times New Roman" w:hAnsi="Times New Roman"/>
        </w:rPr>
        <w:t xml:space="preserve">directed to military endeavors </w:t>
      </w:r>
      <w:r w:rsidR="00A9581E">
        <w:rPr>
          <w:rFonts w:ascii="Times New Roman" w:hAnsi="Times New Roman"/>
        </w:rPr>
        <w:t>(</w:t>
      </w:r>
      <w:r w:rsidRPr="0037602E">
        <w:rPr>
          <w:rFonts w:ascii="Times New Roman" w:hAnsi="Times New Roman"/>
        </w:rPr>
        <w:t>measured as a sociological-level variable by UNHDP in Studies 1 and 2</w:t>
      </w:r>
      <w:r w:rsidR="00A9581E">
        <w:rPr>
          <w:rFonts w:ascii="Times New Roman" w:hAnsi="Times New Roman"/>
        </w:rPr>
        <w:t>)</w:t>
      </w:r>
      <w:r w:rsidRPr="0037602E">
        <w:rPr>
          <w:rFonts w:ascii="Times New Roman" w:hAnsi="Times New Roman"/>
        </w:rPr>
        <w:t>.</w:t>
      </w:r>
    </w:p>
    <w:p w:rsidR="00586F71" w:rsidRPr="0037602E" w:rsidRDefault="00301915" w:rsidP="00586F71">
      <w:pPr>
        <w:pStyle w:val="normal0"/>
        <w:spacing w:line="480" w:lineRule="auto"/>
        <w:jc w:val="center"/>
        <w:rPr>
          <w:rFonts w:ascii="Times New Roman" w:eastAsia="Times New Roman" w:hAnsi="Times New Roman" w:cs="Times New Roman"/>
          <w:i/>
          <w:color w:val="auto"/>
          <w:sz w:val="24"/>
        </w:rPr>
      </w:pPr>
      <w:r>
        <w:rPr>
          <w:rFonts w:ascii="Times New Roman" w:eastAsia="Times New Roman" w:hAnsi="Times New Roman" w:cs="Times New Roman"/>
          <w:color w:val="auto"/>
          <w:sz w:val="24"/>
        </w:rPr>
        <w:br w:type="column"/>
      </w:r>
      <w:r w:rsidR="00586F71" w:rsidRPr="0037602E">
        <w:rPr>
          <w:rFonts w:ascii="Times New Roman" w:eastAsia="Times New Roman" w:hAnsi="Times New Roman" w:cs="Times New Roman"/>
          <w:color w:val="auto"/>
          <w:sz w:val="24"/>
        </w:rPr>
        <w:t>Figure Caption</w:t>
      </w:r>
    </w:p>
    <w:p w:rsidR="00C224C3" w:rsidRDefault="00C224C3" w:rsidP="00586F71">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i/>
          <w:color w:val="auto"/>
          <w:sz w:val="24"/>
        </w:rPr>
        <w:t xml:space="preserve">Figure 1. </w:t>
      </w:r>
      <w:r>
        <w:rPr>
          <w:rFonts w:ascii="Times New Roman" w:eastAsia="Times New Roman" w:hAnsi="Times New Roman" w:cs="Times New Roman"/>
          <w:color w:val="auto"/>
          <w:sz w:val="24"/>
        </w:rPr>
        <w:t xml:space="preserve">Relationship of civil </w:t>
      </w:r>
      <w:r w:rsidR="00415BF6">
        <w:rPr>
          <w:rFonts w:ascii="Times New Roman" w:eastAsia="Times New Roman" w:hAnsi="Times New Roman" w:cs="Times New Roman"/>
          <w:color w:val="auto"/>
          <w:sz w:val="24"/>
        </w:rPr>
        <w:t>liberty and political rights</w:t>
      </w:r>
      <w:r>
        <w:rPr>
          <w:rFonts w:ascii="Times New Roman" w:eastAsia="Times New Roman" w:hAnsi="Times New Roman" w:cs="Times New Roman"/>
          <w:color w:val="auto"/>
          <w:sz w:val="24"/>
        </w:rPr>
        <w:t xml:space="preserve"> to religiosity, all countries of Study 1.</w:t>
      </w:r>
    </w:p>
    <w:p w:rsidR="00C224C3" w:rsidRPr="004F4C0E" w:rsidRDefault="00C224C3" w:rsidP="00586F71">
      <w:pPr>
        <w:pStyle w:val="normal0"/>
        <w:spacing w:line="480" w:lineRule="auto"/>
        <w:rPr>
          <w:rFonts w:ascii="Times New Roman" w:eastAsia="Times New Roman" w:hAnsi="Times New Roman" w:cs="Times New Roman"/>
          <w:color w:val="auto"/>
          <w:sz w:val="24"/>
        </w:rPr>
      </w:pPr>
      <w:r w:rsidRPr="00C224C3">
        <w:rPr>
          <w:rFonts w:ascii="Times New Roman" w:eastAsia="Times New Roman" w:hAnsi="Times New Roman" w:cs="Times New Roman"/>
          <w:i/>
          <w:color w:val="auto"/>
          <w:sz w:val="24"/>
        </w:rPr>
        <w:t>Figure 2</w:t>
      </w:r>
      <w:r>
        <w:rPr>
          <w:rFonts w:ascii="Times New Roman" w:eastAsia="Times New Roman" w:hAnsi="Times New Roman" w:cs="Times New Roman"/>
          <w:color w:val="auto"/>
          <w:sz w:val="24"/>
        </w:rPr>
        <w:t xml:space="preserve">. Relationship of refugees originating from a country to religiosity, all countries </w:t>
      </w:r>
      <w:r w:rsidRPr="004F4C0E">
        <w:rPr>
          <w:rFonts w:ascii="Times New Roman" w:eastAsia="Times New Roman" w:hAnsi="Times New Roman" w:cs="Times New Roman"/>
          <w:color w:val="auto"/>
          <w:sz w:val="24"/>
        </w:rPr>
        <w:t>of Study 1.</w:t>
      </w:r>
    </w:p>
    <w:p w:rsidR="00C224C3" w:rsidRPr="004F4C0E" w:rsidRDefault="00C224C3" w:rsidP="00C224C3">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DA7A5F" w:rsidRPr="004F4C0E">
        <w:rPr>
          <w:rFonts w:ascii="Times New Roman" w:eastAsia="Times New Roman" w:hAnsi="Times New Roman" w:cs="Times New Roman"/>
          <w:i/>
          <w:color w:val="auto"/>
          <w:sz w:val="24"/>
        </w:rPr>
        <w:t>3</w:t>
      </w:r>
      <w:r w:rsidRPr="004F4C0E">
        <w:rPr>
          <w:rFonts w:ascii="Times New Roman" w:eastAsia="Times New Roman" w:hAnsi="Times New Roman" w:cs="Times New Roman"/>
          <w:i/>
          <w:color w:val="auto"/>
          <w:sz w:val="24"/>
        </w:rPr>
        <w:t xml:space="preserve">. </w:t>
      </w:r>
      <w:r w:rsidRPr="004F4C0E">
        <w:rPr>
          <w:rFonts w:ascii="Times New Roman" w:eastAsia="Times New Roman" w:hAnsi="Times New Roman" w:cs="Times New Roman"/>
          <w:color w:val="auto"/>
          <w:sz w:val="24"/>
        </w:rPr>
        <w:t xml:space="preserve">Relationship of civil </w:t>
      </w:r>
      <w:r w:rsidR="00415BF6">
        <w:rPr>
          <w:rFonts w:ascii="Times New Roman" w:eastAsia="Times New Roman" w:hAnsi="Times New Roman" w:cs="Times New Roman"/>
          <w:color w:val="auto"/>
          <w:sz w:val="24"/>
        </w:rPr>
        <w:t xml:space="preserve">liberty </w:t>
      </w:r>
      <w:r w:rsidRPr="004F4C0E">
        <w:rPr>
          <w:rFonts w:ascii="Times New Roman" w:eastAsia="Times New Roman" w:hAnsi="Times New Roman" w:cs="Times New Roman"/>
          <w:color w:val="auto"/>
          <w:sz w:val="24"/>
        </w:rPr>
        <w:t xml:space="preserve">and political </w:t>
      </w:r>
      <w:r w:rsidR="00415BF6">
        <w:rPr>
          <w:rFonts w:ascii="Times New Roman" w:eastAsia="Times New Roman" w:hAnsi="Times New Roman" w:cs="Times New Roman"/>
          <w:color w:val="auto"/>
          <w:sz w:val="24"/>
        </w:rPr>
        <w:t>rights</w:t>
      </w:r>
      <w:r w:rsidRPr="004F4C0E">
        <w:rPr>
          <w:rFonts w:ascii="Times New Roman" w:eastAsia="Times New Roman" w:hAnsi="Times New Roman" w:cs="Times New Roman"/>
          <w:color w:val="auto"/>
          <w:sz w:val="24"/>
        </w:rPr>
        <w:t xml:space="preserve"> to religiosity, all countries of Study 2.</w:t>
      </w:r>
    </w:p>
    <w:p w:rsidR="00994B63" w:rsidRPr="004F4C0E" w:rsidRDefault="00C224C3" w:rsidP="00586F71">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DA7A5F" w:rsidRPr="004F4C0E">
        <w:rPr>
          <w:rFonts w:ascii="Times New Roman" w:eastAsia="Times New Roman" w:hAnsi="Times New Roman" w:cs="Times New Roman"/>
          <w:i/>
          <w:color w:val="auto"/>
          <w:sz w:val="24"/>
        </w:rPr>
        <w:t>4</w:t>
      </w:r>
      <w:r w:rsidRPr="004F4C0E">
        <w:rPr>
          <w:rFonts w:ascii="Times New Roman" w:eastAsia="Times New Roman" w:hAnsi="Times New Roman" w:cs="Times New Roman"/>
          <w:color w:val="auto"/>
          <w:sz w:val="24"/>
        </w:rPr>
        <w:t>. Relationship of refugees originating from a country to religiosity, all countries of Study 2.</w:t>
      </w:r>
    </w:p>
    <w:p w:rsidR="00D3204B" w:rsidRDefault="00994B63" w:rsidP="00586F71">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C73F71">
        <w:rPr>
          <w:rFonts w:ascii="Times New Roman" w:eastAsia="Times New Roman" w:hAnsi="Times New Roman" w:cs="Times New Roman"/>
          <w:i/>
          <w:color w:val="auto"/>
          <w:sz w:val="24"/>
        </w:rPr>
        <w:t>5</w:t>
      </w:r>
      <w:r w:rsidRPr="004F4C0E">
        <w:rPr>
          <w:rFonts w:ascii="Times New Roman" w:eastAsia="Times New Roman" w:hAnsi="Times New Roman" w:cs="Times New Roman"/>
          <w:color w:val="auto"/>
          <w:sz w:val="24"/>
        </w:rPr>
        <w:t>. Effect of experimental condition on support for oppression-militarization (Study 3).</w:t>
      </w:r>
    </w:p>
    <w:p w:rsidR="00D3204B" w:rsidRDefault="00D3204B" w:rsidP="00D3204B">
      <w:pPr>
        <w:widowControl w:val="0"/>
        <w:autoSpaceDE w:val="0"/>
        <w:autoSpaceDN w:val="0"/>
        <w:adjustRightInd w:val="0"/>
        <w:spacing w:after="0"/>
        <w:rPr>
          <w:rFonts w:ascii="Times New Roman" w:hAnsi="Times New Roman" w:cs="Times New Roman"/>
        </w:rPr>
      </w:pPr>
      <w:r>
        <w:rPr>
          <w:rFonts w:ascii="Times New Roman" w:eastAsia="Times New Roman" w:hAnsi="Times New Roman" w:cs="Times New Roman"/>
        </w:rPr>
        <w:br w:type="column"/>
      </w:r>
      <w:r>
        <w:rPr>
          <w:rFonts w:ascii="Times New Roman" w:hAnsi="Times New Roman" w:cs="Times New Roman"/>
          <w:noProof/>
        </w:rPr>
        <w:drawing>
          <wp:inline distT="0" distB="0" distL="0" distR="0">
            <wp:extent cx="5948045" cy="4572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948045" cy="4572000"/>
                    </a:xfrm>
                    <a:prstGeom prst="rect">
                      <a:avLst/>
                    </a:prstGeom>
                    <a:noFill/>
                    <a:ln w="9525">
                      <a:noFill/>
                      <a:miter lim="800000"/>
                      <a:headEnd/>
                      <a:tailEnd/>
                    </a:ln>
                  </pic:spPr>
                </pic:pic>
              </a:graphicData>
            </a:graphic>
          </wp:inline>
        </w:drawing>
      </w: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line="400" w:lineRule="atLeast"/>
        <w:rPr>
          <w:rFonts w:ascii="Times New Roman" w:hAnsi="Times New Roman" w:cs="Times New Roman"/>
        </w:rPr>
      </w:pPr>
    </w:p>
    <w:p w:rsidR="00D97998" w:rsidRDefault="00D3204B" w:rsidP="00D97998">
      <w:pPr>
        <w:widowControl w:val="0"/>
        <w:autoSpaceDE w:val="0"/>
        <w:autoSpaceDN w:val="0"/>
        <w:adjustRightInd w:val="0"/>
        <w:spacing w:after="0"/>
        <w:rPr>
          <w:rFonts w:ascii="Times New Roman" w:hAnsi="Times New Roman" w:cs="Times New Roman"/>
        </w:rPr>
      </w:pPr>
      <w:r>
        <w:rPr>
          <w:rFonts w:ascii="Times New Roman" w:hAnsi="Times New Roman"/>
        </w:rPr>
        <w:br w:type="column"/>
      </w:r>
      <w:r w:rsidR="00D97998" w:rsidRPr="00D97998">
        <w:rPr>
          <w:rFonts w:ascii="Times New Roman" w:hAnsi="Times New Roman" w:cs="Times New Roman"/>
        </w:rPr>
        <w:t xml:space="preserve"> </w:t>
      </w:r>
      <w:r w:rsidR="00C321A5" w:rsidRPr="00C321A5">
        <w:rPr>
          <w:rFonts w:ascii="Times New Roman" w:hAnsi="Times New Roman" w:cs="Times New Roman"/>
          <w:noProof/>
        </w:rPr>
        <w:drawing>
          <wp:inline distT="0" distB="0" distL="0" distR="0">
            <wp:extent cx="5486400" cy="4387597"/>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4387597"/>
                    </a:xfrm>
                    <a:prstGeom prst="rect">
                      <a:avLst/>
                    </a:prstGeom>
                    <a:noFill/>
                    <a:ln w="9525">
                      <a:noFill/>
                      <a:miter lim="800000"/>
                      <a:headEnd/>
                      <a:tailEnd/>
                    </a:ln>
                  </pic:spPr>
                </pic:pic>
              </a:graphicData>
            </a:graphic>
          </wp:inline>
        </w:drawing>
      </w:r>
    </w:p>
    <w:p w:rsidR="00D97998" w:rsidRDefault="00D97998" w:rsidP="00D97998">
      <w:pPr>
        <w:widowControl w:val="0"/>
        <w:autoSpaceDE w:val="0"/>
        <w:autoSpaceDN w:val="0"/>
        <w:adjustRightInd w:val="0"/>
        <w:spacing w:after="0"/>
        <w:rPr>
          <w:rFonts w:ascii="Times New Roman" w:hAnsi="Times New Roman" w:cs="Times New Roman"/>
        </w:rPr>
      </w:pPr>
    </w:p>
    <w:p w:rsidR="00D97998" w:rsidRDefault="00D97998" w:rsidP="00D97998">
      <w:pPr>
        <w:widowControl w:val="0"/>
        <w:autoSpaceDE w:val="0"/>
        <w:autoSpaceDN w:val="0"/>
        <w:adjustRightInd w:val="0"/>
        <w:spacing w:after="0" w:line="400" w:lineRule="atLeast"/>
        <w:rPr>
          <w:rFonts w:ascii="Times New Roman" w:hAnsi="Times New Roman" w:cs="Times New Roman"/>
        </w:rPr>
      </w:pP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line="400" w:lineRule="atLeast"/>
        <w:rPr>
          <w:rFonts w:ascii="Times New Roman" w:hAnsi="Times New Roman" w:cs="Times New Roman"/>
        </w:rPr>
      </w:pPr>
    </w:p>
    <w:p w:rsidR="00C224C3" w:rsidRDefault="00D3204B" w:rsidP="00C224C3">
      <w:pPr>
        <w:widowControl w:val="0"/>
        <w:autoSpaceDE w:val="0"/>
        <w:autoSpaceDN w:val="0"/>
        <w:adjustRightInd w:val="0"/>
        <w:spacing w:after="0"/>
        <w:rPr>
          <w:rFonts w:ascii="Times New Roman" w:hAnsi="Times New Roman" w:cs="Times New Roman"/>
        </w:rPr>
      </w:pPr>
      <w:r>
        <w:rPr>
          <w:rFonts w:ascii="Times New Roman" w:hAnsi="Times New Roman"/>
        </w:rPr>
        <w:br w:type="column"/>
      </w:r>
      <w:r w:rsidR="00C224C3">
        <w:rPr>
          <w:rFonts w:ascii="Times New Roman" w:hAnsi="Times New Roman" w:cs="Times New Roman"/>
          <w:noProof/>
        </w:rPr>
        <w:drawing>
          <wp:inline distT="0" distB="0" distL="0" distR="0">
            <wp:extent cx="5948045" cy="4756785"/>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5948045" cy="4756785"/>
                    </a:xfrm>
                    <a:prstGeom prst="rect">
                      <a:avLst/>
                    </a:prstGeom>
                    <a:noFill/>
                    <a:ln w="9525">
                      <a:noFill/>
                      <a:miter lim="800000"/>
                      <a:headEnd/>
                      <a:tailEnd/>
                    </a:ln>
                  </pic:spPr>
                </pic:pic>
              </a:graphicData>
            </a:graphic>
          </wp:inline>
        </w:drawing>
      </w:r>
    </w:p>
    <w:p w:rsidR="00C224C3" w:rsidRDefault="00C224C3" w:rsidP="00C224C3">
      <w:pPr>
        <w:widowControl w:val="0"/>
        <w:autoSpaceDE w:val="0"/>
        <w:autoSpaceDN w:val="0"/>
        <w:adjustRightInd w:val="0"/>
        <w:spacing w:after="0"/>
        <w:rPr>
          <w:rFonts w:ascii="Times New Roman" w:hAnsi="Times New Roman" w:cs="Times New Roman"/>
        </w:rPr>
      </w:pPr>
    </w:p>
    <w:p w:rsidR="00C224C3" w:rsidRDefault="00C224C3" w:rsidP="00C224C3">
      <w:pPr>
        <w:widowControl w:val="0"/>
        <w:autoSpaceDE w:val="0"/>
        <w:autoSpaceDN w:val="0"/>
        <w:adjustRightInd w:val="0"/>
        <w:spacing w:after="0" w:line="400" w:lineRule="atLeast"/>
        <w:rPr>
          <w:rFonts w:ascii="Times New Roman" w:hAnsi="Times New Roman" w:cs="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D97998" w:rsidRDefault="00411D00" w:rsidP="00D97998">
      <w:pPr>
        <w:widowControl w:val="0"/>
        <w:autoSpaceDE w:val="0"/>
        <w:autoSpaceDN w:val="0"/>
        <w:adjustRightInd w:val="0"/>
        <w:spacing w:after="0"/>
        <w:rPr>
          <w:rFonts w:ascii="Times New Roman" w:hAnsi="Times New Roman" w:cs="Times New Roman"/>
        </w:rPr>
      </w:pPr>
      <w:r>
        <w:rPr>
          <w:rFonts w:ascii="Times New Roman" w:hAnsi="Times New Roman"/>
        </w:rPr>
        <w:br w:type="column"/>
      </w:r>
    </w:p>
    <w:p w:rsidR="00D97998" w:rsidRDefault="00D97998" w:rsidP="00D97998">
      <w:pPr>
        <w:widowControl w:val="0"/>
        <w:autoSpaceDE w:val="0"/>
        <w:autoSpaceDN w:val="0"/>
        <w:adjustRightInd w:val="0"/>
        <w:spacing w:after="0"/>
        <w:rPr>
          <w:rFonts w:ascii="Times New Roman" w:hAnsi="Times New Roman" w:cs="Times New Roman"/>
        </w:rPr>
      </w:pPr>
    </w:p>
    <w:p w:rsidR="00D97998" w:rsidRDefault="00D97998" w:rsidP="00D97998">
      <w:pPr>
        <w:widowControl w:val="0"/>
        <w:autoSpaceDE w:val="0"/>
        <w:autoSpaceDN w:val="0"/>
        <w:adjustRightInd w:val="0"/>
        <w:spacing w:after="0" w:line="400" w:lineRule="atLeast"/>
        <w:rPr>
          <w:rFonts w:ascii="Times New Roman" w:hAnsi="Times New Roman" w:cs="Times New Roman"/>
        </w:rPr>
      </w:pPr>
    </w:p>
    <w:p w:rsidR="00411D00" w:rsidRDefault="00411D00" w:rsidP="00411D00">
      <w:pPr>
        <w:widowControl w:val="0"/>
        <w:autoSpaceDE w:val="0"/>
        <w:autoSpaceDN w:val="0"/>
        <w:adjustRightInd w:val="0"/>
        <w:spacing w:after="0"/>
        <w:rPr>
          <w:rFonts w:ascii="Times New Roman" w:hAnsi="Times New Roman" w:cs="Times New Roman"/>
        </w:rPr>
      </w:pPr>
    </w:p>
    <w:p w:rsidR="00411D00" w:rsidRDefault="00411D00" w:rsidP="00411D00">
      <w:pPr>
        <w:widowControl w:val="0"/>
        <w:autoSpaceDE w:val="0"/>
        <w:autoSpaceDN w:val="0"/>
        <w:adjustRightInd w:val="0"/>
        <w:spacing w:after="0"/>
        <w:rPr>
          <w:rFonts w:ascii="Times New Roman" w:hAnsi="Times New Roman" w:cs="Times New Roman"/>
        </w:rPr>
      </w:pPr>
    </w:p>
    <w:p w:rsidR="00411D00" w:rsidRDefault="00411D00" w:rsidP="00411D00">
      <w:pPr>
        <w:widowControl w:val="0"/>
        <w:autoSpaceDE w:val="0"/>
        <w:autoSpaceDN w:val="0"/>
        <w:adjustRightInd w:val="0"/>
        <w:spacing w:after="0" w:line="400" w:lineRule="atLeast"/>
        <w:rPr>
          <w:rFonts w:ascii="Times New Roman" w:hAnsi="Times New Roman" w:cs="Times New Roman"/>
        </w:rPr>
      </w:pPr>
    </w:p>
    <w:p w:rsidR="002D586D" w:rsidRPr="0037602E" w:rsidRDefault="00C321A5" w:rsidP="00C73F71">
      <w:pPr>
        <w:spacing w:after="0" w:line="480" w:lineRule="auto"/>
        <w:rPr>
          <w:rFonts w:ascii="Times New Roman" w:hAnsi="Times New Roman"/>
        </w:rPr>
      </w:pPr>
      <w:r w:rsidRPr="00C321A5">
        <w:rPr>
          <w:rFonts w:ascii="Times New Roman" w:hAnsi="Times New Roman"/>
          <w:noProof/>
        </w:rPr>
        <w:drawing>
          <wp:inline distT="0" distB="0" distL="0" distR="0">
            <wp:extent cx="5486400" cy="4387597"/>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5486400" cy="4387597"/>
                    </a:xfrm>
                    <a:prstGeom prst="rect">
                      <a:avLst/>
                    </a:prstGeom>
                    <a:noFill/>
                    <a:ln w="9525">
                      <a:noFill/>
                      <a:miter lim="800000"/>
                      <a:headEnd/>
                      <a:tailEnd/>
                    </a:ln>
                  </pic:spPr>
                </pic:pic>
              </a:graphicData>
            </a:graphic>
          </wp:inline>
        </w:drawing>
      </w:r>
      <w:r w:rsidR="00AF5F73" w:rsidRPr="0037602E">
        <w:rPr>
          <w:rFonts w:ascii="Times New Roman" w:hAnsi="Times New Roman"/>
        </w:rPr>
        <w:br w:type="column"/>
      </w:r>
      <w:r w:rsidR="007B5170" w:rsidRPr="0037602E">
        <w:rPr>
          <w:rFonts w:ascii="Times New Roman" w:hAnsi="Times New Roman"/>
          <w:noProof/>
        </w:rPr>
        <w:drawing>
          <wp:inline distT="0" distB="0" distL="0" distR="0">
            <wp:extent cx="5969000" cy="3225800"/>
            <wp:effectExtent l="25400" t="25400" r="0" b="0"/>
            <wp:docPr id="3"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94B63" w:rsidRDefault="008C78CA" w:rsidP="00301915">
      <w:pPr>
        <w:spacing w:after="0" w:line="480" w:lineRule="auto"/>
        <w:rPr>
          <w:rFonts w:ascii="Times New Roman" w:hAnsi="Times New Roman"/>
        </w:rPr>
      </w:pPr>
      <w:r>
        <w:rPr>
          <w:rFonts w:ascii="Times New Roman" w:hAnsi="Times New Roman"/>
        </w:rPr>
        <w:t>Note.</w:t>
      </w:r>
      <w:r w:rsidR="00131F79">
        <w:rPr>
          <w:rFonts w:ascii="Times New Roman" w:hAnsi="Times New Roman"/>
        </w:rPr>
        <w:t xml:space="preserve"> </w:t>
      </w:r>
      <w:r w:rsidR="00E82543">
        <w:rPr>
          <w:rFonts w:ascii="Times New Roman" w:hAnsi="Times New Roman"/>
        </w:rPr>
        <w:t xml:space="preserve">95% confidence intervals for the means are as follows: religion first, 95% CI </w:t>
      </w:r>
      <w:r w:rsidR="002324F5">
        <w:rPr>
          <w:rFonts w:ascii="Times New Roman" w:hAnsi="Times New Roman"/>
        </w:rPr>
        <w:t>= 2.17 – 2.90; control, 95% CI =</w:t>
      </w:r>
      <w:r w:rsidR="00E82543">
        <w:rPr>
          <w:rFonts w:ascii="Times New Roman" w:hAnsi="Times New Roman"/>
        </w:rPr>
        <w:t xml:space="preserve"> 2.60 – 3.37; authoritarianism first, 95% CI = 2.85 – 3.59.</w:t>
      </w:r>
    </w:p>
    <w:p w:rsidR="004B402A" w:rsidRPr="0037602E" w:rsidRDefault="004B402A" w:rsidP="00301915">
      <w:pPr>
        <w:spacing w:after="0" w:line="480" w:lineRule="auto"/>
        <w:rPr>
          <w:rFonts w:ascii="Times New Roman" w:hAnsi="Times New Roman"/>
        </w:rPr>
      </w:pPr>
    </w:p>
    <w:sectPr w:rsidR="004B402A" w:rsidRPr="0037602E" w:rsidSect="004B402A">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20" w:rsidRDefault="009F2120" w:rsidP="00A84FF2">
      <w:pPr>
        <w:spacing w:after="0"/>
      </w:pPr>
      <w:r>
        <w:separator/>
      </w:r>
    </w:p>
  </w:endnote>
  <w:endnote w:type="continuationSeparator" w:id="0">
    <w:p w:rsidR="009F2120" w:rsidRDefault="009F2120" w:rsidP="00A84F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7.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20" w:rsidRDefault="009F2120" w:rsidP="00A84FF2">
      <w:pPr>
        <w:spacing w:after="0"/>
      </w:pPr>
      <w:r>
        <w:separator/>
      </w:r>
    </w:p>
  </w:footnote>
  <w:footnote w:type="continuationSeparator" w:id="0">
    <w:p w:rsidR="009F2120" w:rsidRDefault="009F2120" w:rsidP="00A84FF2">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Oppression </w:t>
    </w:r>
    <w:r w:rsidR="00516E6E"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516E6E" w:rsidRPr="005B2D9A">
      <w:rPr>
        <w:rFonts w:ascii="Times New Roman" w:hAnsi="Times New Roman" w:cs="Times New Roman"/>
      </w:rPr>
      <w:fldChar w:fldCharType="separate"/>
    </w:r>
    <w:r w:rsidR="005A4D58">
      <w:rPr>
        <w:rFonts w:ascii="Times New Roman" w:hAnsi="Times New Roman" w:cs="Times New Roman"/>
        <w:noProof/>
      </w:rPr>
      <w:t>1</w:t>
    </w:r>
    <w:r w:rsidR="00516E6E"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Liberty </w:t>
    </w:r>
    <w:r w:rsidR="00516E6E"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516E6E" w:rsidRPr="005B2D9A">
      <w:rPr>
        <w:rFonts w:ascii="Times New Roman" w:hAnsi="Times New Roman" w:cs="Times New Roman"/>
      </w:rPr>
      <w:fldChar w:fldCharType="separate"/>
    </w:r>
    <w:r w:rsidR="005A4D58">
      <w:rPr>
        <w:rFonts w:ascii="Times New Roman" w:hAnsi="Times New Roman" w:cs="Times New Roman"/>
        <w:noProof/>
      </w:rPr>
      <w:t>54</w:t>
    </w:r>
    <w:r w:rsidR="00516E6E"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Liberty </w:t>
    </w:r>
    <w:r w:rsidR="00516E6E"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516E6E" w:rsidRPr="005B2D9A">
      <w:rPr>
        <w:rFonts w:ascii="Times New Roman" w:hAnsi="Times New Roman" w:cs="Times New Roman"/>
      </w:rPr>
      <w:fldChar w:fldCharType="separate"/>
    </w:r>
    <w:r w:rsidR="005A4D58">
      <w:rPr>
        <w:rFonts w:ascii="Times New Roman" w:hAnsi="Times New Roman" w:cs="Times New Roman"/>
        <w:noProof/>
      </w:rPr>
      <w:t>58</w:t>
    </w:r>
    <w:r w:rsidR="00516E6E"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A50ADA"/>
    <w:rsid w:val="000026DF"/>
    <w:rsid w:val="00002843"/>
    <w:rsid w:val="0000734C"/>
    <w:rsid w:val="0001094A"/>
    <w:rsid w:val="00010E18"/>
    <w:rsid w:val="00015613"/>
    <w:rsid w:val="00017326"/>
    <w:rsid w:val="0001737A"/>
    <w:rsid w:val="00020DA2"/>
    <w:rsid w:val="00024AC6"/>
    <w:rsid w:val="00027FFA"/>
    <w:rsid w:val="00032472"/>
    <w:rsid w:val="000334C7"/>
    <w:rsid w:val="00035B95"/>
    <w:rsid w:val="000379D5"/>
    <w:rsid w:val="00037E27"/>
    <w:rsid w:val="00051F11"/>
    <w:rsid w:val="00054887"/>
    <w:rsid w:val="00055685"/>
    <w:rsid w:val="000646F4"/>
    <w:rsid w:val="00066A8E"/>
    <w:rsid w:val="00066BEB"/>
    <w:rsid w:val="00067945"/>
    <w:rsid w:val="00070B2C"/>
    <w:rsid w:val="0007360A"/>
    <w:rsid w:val="000803F8"/>
    <w:rsid w:val="00081D46"/>
    <w:rsid w:val="00082253"/>
    <w:rsid w:val="00086D68"/>
    <w:rsid w:val="00090C80"/>
    <w:rsid w:val="00091726"/>
    <w:rsid w:val="000929BA"/>
    <w:rsid w:val="000968EB"/>
    <w:rsid w:val="000A2DC8"/>
    <w:rsid w:val="000A4B79"/>
    <w:rsid w:val="000A74B7"/>
    <w:rsid w:val="000B027F"/>
    <w:rsid w:val="000B34F2"/>
    <w:rsid w:val="000C2F9A"/>
    <w:rsid w:val="000C3217"/>
    <w:rsid w:val="000C66EF"/>
    <w:rsid w:val="000C73BE"/>
    <w:rsid w:val="000D635C"/>
    <w:rsid w:val="000E3CE3"/>
    <w:rsid w:val="000E7A84"/>
    <w:rsid w:val="000E7C34"/>
    <w:rsid w:val="000F01B0"/>
    <w:rsid w:val="000F0B2F"/>
    <w:rsid w:val="000F1AC5"/>
    <w:rsid w:val="000F39D5"/>
    <w:rsid w:val="00100097"/>
    <w:rsid w:val="001049B5"/>
    <w:rsid w:val="001142EE"/>
    <w:rsid w:val="00117993"/>
    <w:rsid w:val="00120492"/>
    <w:rsid w:val="001271CF"/>
    <w:rsid w:val="00131F79"/>
    <w:rsid w:val="00134B16"/>
    <w:rsid w:val="00135850"/>
    <w:rsid w:val="0013732C"/>
    <w:rsid w:val="00137AC7"/>
    <w:rsid w:val="00137CE0"/>
    <w:rsid w:val="001402B1"/>
    <w:rsid w:val="001438A1"/>
    <w:rsid w:val="00144068"/>
    <w:rsid w:val="001465E8"/>
    <w:rsid w:val="001467D0"/>
    <w:rsid w:val="0015480F"/>
    <w:rsid w:val="001602ED"/>
    <w:rsid w:val="00161774"/>
    <w:rsid w:val="00162096"/>
    <w:rsid w:val="001624AF"/>
    <w:rsid w:val="00163FEA"/>
    <w:rsid w:val="00170480"/>
    <w:rsid w:val="00174F7A"/>
    <w:rsid w:val="00175F75"/>
    <w:rsid w:val="00180334"/>
    <w:rsid w:val="00184A72"/>
    <w:rsid w:val="00185F60"/>
    <w:rsid w:val="001937D3"/>
    <w:rsid w:val="00194105"/>
    <w:rsid w:val="00196354"/>
    <w:rsid w:val="0019690F"/>
    <w:rsid w:val="001A0CED"/>
    <w:rsid w:val="001A287D"/>
    <w:rsid w:val="001A3B4B"/>
    <w:rsid w:val="001A3E87"/>
    <w:rsid w:val="001A41F0"/>
    <w:rsid w:val="001A70BE"/>
    <w:rsid w:val="001B1DDF"/>
    <w:rsid w:val="001B2D14"/>
    <w:rsid w:val="001B5081"/>
    <w:rsid w:val="001B6A97"/>
    <w:rsid w:val="001B7BFB"/>
    <w:rsid w:val="001C227C"/>
    <w:rsid w:val="001C65C5"/>
    <w:rsid w:val="001C7A87"/>
    <w:rsid w:val="001D15E1"/>
    <w:rsid w:val="001D384E"/>
    <w:rsid w:val="001D5019"/>
    <w:rsid w:val="001D5156"/>
    <w:rsid w:val="001D56A3"/>
    <w:rsid w:val="001D5C0D"/>
    <w:rsid w:val="001D69AC"/>
    <w:rsid w:val="001E1072"/>
    <w:rsid w:val="001E37F3"/>
    <w:rsid w:val="001E43BF"/>
    <w:rsid w:val="001E788E"/>
    <w:rsid w:val="001E7F18"/>
    <w:rsid w:val="001F6C7A"/>
    <w:rsid w:val="002031AE"/>
    <w:rsid w:val="0020428A"/>
    <w:rsid w:val="0020501C"/>
    <w:rsid w:val="00205244"/>
    <w:rsid w:val="002073C6"/>
    <w:rsid w:val="002137FE"/>
    <w:rsid w:val="002160A4"/>
    <w:rsid w:val="002200C0"/>
    <w:rsid w:val="00220842"/>
    <w:rsid w:val="00224133"/>
    <w:rsid w:val="002254D9"/>
    <w:rsid w:val="0022775A"/>
    <w:rsid w:val="00227F60"/>
    <w:rsid w:val="002324F5"/>
    <w:rsid w:val="002329A9"/>
    <w:rsid w:val="002337A4"/>
    <w:rsid w:val="002446BC"/>
    <w:rsid w:val="002446D4"/>
    <w:rsid w:val="00246407"/>
    <w:rsid w:val="00252C2B"/>
    <w:rsid w:val="00253FC9"/>
    <w:rsid w:val="002566B0"/>
    <w:rsid w:val="00257ACB"/>
    <w:rsid w:val="00261443"/>
    <w:rsid w:val="00264EFB"/>
    <w:rsid w:val="00265829"/>
    <w:rsid w:val="00265E26"/>
    <w:rsid w:val="00270489"/>
    <w:rsid w:val="002724A9"/>
    <w:rsid w:val="00273842"/>
    <w:rsid w:val="002751F8"/>
    <w:rsid w:val="002824CC"/>
    <w:rsid w:val="0028563F"/>
    <w:rsid w:val="002929C8"/>
    <w:rsid w:val="002965C6"/>
    <w:rsid w:val="002A0B0B"/>
    <w:rsid w:val="002A0D65"/>
    <w:rsid w:val="002B0795"/>
    <w:rsid w:val="002B0CFA"/>
    <w:rsid w:val="002B6489"/>
    <w:rsid w:val="002B797C"/>
    <w:rsid w:val="002C32A0"/>
    <w:rsid w:val="002C5618"/>
    <w:rsid w:val="002C6C8B"/>
    <w:rsid w:val="002D3C03"/>
    <w:rsid w:val="002D586D"/>
    <w:rsid w:val="002D6947"/>
    <w:rsid w:val="002D707B"/>
    <w:rsid w:val="002D7DC9"/>
    <w:rsid w:val="002E0A69"/>
    <w:rsid w:val="002E5493"/>
    <w:rsid w:val="002E5637"/>
    <w:rsid w:val="002F72D0"/>
    <w:rsid w:val="0030074E"/>
    <w:rsid w:val="00300D09"/>
    <w:rsid w:val="00301014"/>
    <w:rsid w:val="00301915"/>
    <w:rsid w:val="00303B05"/>
    <w:rsid w:val="00303E6A"/>
    <w:rsid w:val="00306CA6"/>
    <w:rsid w:val="00307E35"/>
    <w:rsid w:val="003145F0"/>
    <w:rsid w:val="00314DC1"/>
    <w:rsid w:val="00316AE8"/>
    <w:rsid w:val="00316B2B"/>
    <w:rsid w:val="00317C71"/>
    <w:rsid w:val="0032313D"/>
    <w:rsid w:val="0033263C"/>
    <w:rsid w:val="003336F4"/>
    <w:rsid w:val="00335A85"/>
    <w:rsid w:val="0033638F"/>
    <w:rsid w:val="00341F58"/>
    <w:rsid w:val="00343230"/>
    <w:rsid w:val="003457EA"/>
    <w:rsid w:val="00345B5C"/>
    <w:rsid w:val="0034682C"/>
    <w:rsid w:val="003507EE"/>
    <w:rsid w:val="00352A6E"/>
    <w:rsid w:val="00353050"/>
    <w:rsid w:val="003540BA"/>
    <w:rsid w:val="00357948"/>
    <w:rsid w:val="0036012B"/>
    <w:rsid w:val="00361EDA"/>
    <w:rsid w:val="00364082"/>
    <w:rsid w:val="003659E2"/>
    <w:rsid w:val="00367B8B"/>
    <w:rsid w:val="00372A42"/>
    <w:rsid w:val="00373F79"/>
    <w:rsid w:val="00375566"/>
    <w:rsid w:val="00375803"/>
    <w:rsid w:val="0037602E"/>
    <w:rsid w:val="0037729D"/>
    <w:rsid w:val="00382BB2"/>
    <w:rsid w:val="003929A3"/>
    <w:rsid w:val="003968A9"/>
    <w:rsid w:val="003A1D05"/>
    <w:rsid w:val="003A1FBE"/>
    <w:rsid w:val="003A5933"/>
    <w:rsid w:val="003A5CBB"/>
    <w:rsid w:val="003A63E6"/>
    <w:rsid w:val="003A64E1"/>
    <w:rsid w:val="003B2392"/>
    <w:rsid w:val="003B384B"/>
    <w:rsid w:val="003B4035"/>
    <w:rsid w:val="003B4E04"/>
    <w:rsid w:val="003B7F1B"/>
    <w:rsid w:val="003D138B"/>
    <w:rsid w:val="003D63A9"/>
    <w:rsid w:val="003E58E7"/>
    <w:rsid w:val="003E5F6A"/>
    <w:rsid w:val="003E658B"/>
    <w:rsid w:val="003E6B98"/>
    <w:rsid w:val="003F274B"/>
    <w:rsid w:val="004008AC"/>
    <w:rsid w:val="004024F1"/>
    <w:rsid w:val="00404685"/>
    <w:rsid w:val="00405EEC"/>
    <w:rsid w:val="00406577"/>
    <w:rsid w:val="004110F8"/>
    <w:rsid w:val="0041125A"/>
    <w:rsid w:val="0041193D"/>
    <w:rsid w:val="00411D00"/>
    <w:rsid w:val="00411EE5"/>
    <w:rsid w:val="00414631"/>
    <w:rsid w:val="00415BF6"/>
    <w:rsid w:val="00415ECF"/>
    <w:rsid w:val="00422D0E"/>
    <w:rsid w:val="00430443"/>
    <w:rsid w:val="00431225"/>
    <w:rsid w:val="00431573"/>
    <w:rsid w:val="004352F5"/>
    <w:rsid w:val="004354AF"/>
    <w:rsid w:val="004362A7"/>
    <w:rsid w:val="00436F4F"/>
    <w:rsid w:val="00440051"/>
    <w:rsid w:val="004418E7"/>
    <w:rsid w:val="0044316E"/>
    <w:rsid w:val="0044349F"/>
    <w:rsid w:val="0044358E"/>
    <w:rsid w:val="004471BC"/>
    <w:rsid w:val="00453821"/>
    <w:rsid w:val="00453C02"/>
    <w:rsid w:val="00454318"/>
    <w:rsid w:val="00456591"/>
    <w:rsid w:val="004625A4"/>
    <w:rsid w:val="00462C34"/>
    <w:rsid w:val="004644A8"/>
    <w:rsid w:val="00467369"/>
    <w:rsid w:val="00471524"/>
    <w:rsid w:val="004768BE"/>
    <w:rsid w:val="004773FE"/>
    <w:rsid w:val="00480366"/>
    <w:rsid w:val="00480F41"/>
    <w:rsid w:val="00484D5B"/>
    <w:rsid w:val="004852A3"/>
    <w:rsid w:val="004876A8"/>
    <w:rsid w:val="004916D5"/>
    <w:rsid w:val="0049335E"/>
    <w:rsid w:val="00493446"/>
    <w:rsid w:val="0049533A"/>
    <w:rsid w:val="004A15D0"/>
    <w:rsid w:val="004A32F4"/>
    <w:rsid w:val="004A4869"/>
    <w:rsid w:val="004B09DF"/>
    <w:rsid w:val="004B0C9D"/>
    <w:rsid w:val="004B1F7E"/>
    <w:rsid w:val="004B402A"/>
    <w:rsid w:val="004B4420"/>
    <w:rsid w:val="004B6295"/>
    <w:rsid w:val="004C0BCC"/>
    <w:rsid w:val="004C254D"/>
    <w:rsid w:val="004C2E64"/>
    <w:rsid w:val="004C32DB"/>
    <w:rsid w:val="004C4A84"/>
    <w:rsid w:val="004C5603"/>
    <w:rsid w:val="004C6FC9"/>
    <w:rsid w:val="004C71D3"/>
    <w:rsid w:val="004C74DB"/>
    <w:rsid w:val="004D0E3C"/>
    <w:rsid w:val="004D2373"/>
    <w:rsid w:val="004D285D"/>
    <w:rsid w:val="004D4041"/>
    <w:rsid w:val="004E028A"/>
    <w:rsid w:val="004E1B8A"/>
    <w:rsid w:val="004E2B2D"/>
    <w:rsid w:val="004E3D7B"/>
    <w:rsid w:val="004E53B5"/>
    <w:rsid w:val="004E641C"/>
    <w:rsid w:val="004E6C9F"/>
    <w:rsid w:val="004F4C0E"/>
    <w:rsid w:val="005009D0"/>
    <w:rsid w:val="005030D8"/>
    <w:rsid w:val="00504599"/>
    <w:rsid w:val="005051F9"/>
    <w:rsid w:val="005118D3"/>
    <w:rsid w:val="0051641C"/>
    <w:rsid w:val="00516E6E"/>
    <w:rsid w:val="00517A3E"/>
    <w:rsid w:val="00522B5E"/>
    <w:rsid w:val="00526621"/>
    <w:rsid w:val="0053251D"/>
    <w:rsid w:val="005736E6"/>
    <w:rsid w:val="005805E1"/>
    <w:rsid w:val="005815E9"/>
    <w:rsid w:val="00581E27"/>
    <w:rsid w:val="00586776"/>
    <w:rsid w:val="00586F71"/>
    <w:rsid w:val="005935D3"/>
    <w:rsid w:val="005A2B34"/>
    <w:rsid w:val="005A2FBA"/>
    <w:rsid w:val="005A489C"/>
    <w:rsid w:val="005A4D58"/>
    <w:rsid w:val="005A78D2"/>
    <w:rsid w:val="005B1834"/>
    <w:rsid w:val="005B2D9A"/>
    <w:rsid w:val="005B37AB"/>
    <w:rsid w:val="005B6CFC"/>
    <w:rsid w:val="005C47EF"/>
    <w:rsid w:val="005C4F18"/>
    <w:rsid w:val="005C5205"/>
    <w:rsid w:val="005C788C"/>
    <w:rsid w:val="005C7933"/>
    <w:rsid w:val="005E0CE7"/>
    <w:rsid w:val="005E4422"/>
    <w:rsid w:val="005E7161"/>
    <w:rsid w:val="005E730A"/>
    <w:rsid w:val="005F29F4"/>
    <w:rsid w:val="005F56E8"/>
    <w:rsid w:val="005F5E78"/>
    <w:rsid w:val="006053BF"/>
    <w:rsid w:val="00611B18"/>
    <w:rsid w:val="00611CB6"/>
    <w:rsid w:val="00615F27"/>
    <w:rsid w:val="00616252"/>
    <w:rsid w:val="00617A03"/>
    <w:rsid w:val="00621643"/>
    <w:rsid w:val="00623C15"/>
    <w:rsid w:val="00630ABB"/>
    <w:rsid w:val="00630C37"/>
    <w:rsid w:val="00630DE1"/>
    <w:rsid w:val="00630E02"/>
    <w:rsid w:val="00630F80"/>
    <w:rsid w:val="006330F0"/>
    <w:rsid w:val="00633849"/>
    <w:rsid w:val="006339E4"/>
    <w:rsid w:val="00634975"/>
    <w:rsid w:val="0063499E"/>
    <w:rsid w:val="00634DCC"/>
    <w:rsid w:val="00637BF1"/>
    <w:rsid w:val="00640BA4"/>
    <w:rsid w:val="0064394E"/>
    <w:rsid w:val="006440A4"/>
    <w:rsid w:val="00654206"/>
    <w:rsid w:val="00654CC6"/>
    <w:rsid w:val="00661957"/>
    <w:rsid w:val="00662021"/>
    <w:rsid w:val="006650CD"/>
    <w:rsid w:val="00667497"/>
    <w:rsid w:val="006676A4"/>
    <w:rsid w:val="006760DC"/>
    <w:rsid w:val="006765C6"/>
    <w:rsid w:val="00681DE5"/>
    <w:rsid w:val="0068504B"/>
    <w:rsid w:val="00686B47"/>
    <w:rsid w:val="00694620"/>
    <w:rsid w:val="006A4162"/>
    <w:rsid w:val="006B04FE"/>
    <w:rsid w:val="006B2081"/>
    <w:rsid w:val="006B23A0"/>
    <w:rsid w:val="006B32F0"/>
    <w:rsid w:val="006B46A2"/>
    <w:rsid w:val="006B4B6C"/>
    <w:rsid w:val="006B4D75"/>
    <w:rsid w:val="006B5F92"/>
    <w:rsid w:val="006C0501"/>
    <w:rsid w:val="006C2C61"/>
    <w:rsid w:val="006D24D9"/>
    <w:rsid w:val="006D49A7"/>
    <w:rsid w:val="006D510D"/>
    <w:rsid w:val="006D584F"/>
    <w:rsid w:val="006D6FD0"/>
    <w:rsid w:val="006E1817"/>
    <w:rsid w:val="006E63CE"/>
    <w:rsid w:val="006E7F1B"/>
    <w:rsid w:val="006F048C"/>
    <w:rsid w:val="006F1BB1"/>
    <w:rsid w:val="006F2D6F"/>
    <w:rsid w:val="006F48CA"/>
    <w:rsid w:val="006F61C2"/>
    <w:rsid w:val="006F7783"/>
    <w:rsid w:val="006F7C19"/>
    <w:rsid w:val="00710963"/>
    <w:rsid w:val="0071136E"/>
    <w:rsid w:val="00713579"/>
    <w:rsid w:val="00715066"/>
    <w:rsid w:val="007171ED"/>
    <w:rsid w:val="007258DC"/>
    <w:rsid w:val="00730AFF"/>
    <w:rsid w:val="00731E3E"/>
    <w:rsid w:val="00732369"/>
    <w:rsid w:val="0073471A"/>
    <w:rsid w:val="00735A21"/>
    <w:rsid w:val="0074076A"/>
    <w:rsid w:val="00742FDC"/>
    <w:rsid w:val="007619B2"/>
    <w:rsid w:val="007631A8"/>
    <w:rsid w:val="007631D3"/>
    <w:rsid w:val="007655F9"/>
    <w:rsid w:val="007707E5"/>
    <w:rsid w:val="007745F7"/>
    <w:rsid w:val="00775764"/>
    <w:rsid w:val="007758EF"/>
    <w:rsid w:val="00781C07"/>
    <w:rsid w:val="00782F27"/>
    <w:rsid w:val="00782F5D"/>
    <w:rsid w:val="00783ADF"/>
    <w:rsid w:val="00785917"/>
    <w:rsid w:val="00787D47"/>
    <w:rsid w:val="00794F63"/>
    <w:rsid w:val="007A00D3"/>
    <w:rsid w:val="007A19B0"/>
    <w:rsid w:val="007A5ED1"/>
    <w:rsid w:val="007B371D"/>
    <w:rsid w:val="007B5110"/>
    <w:rsid w:val="007B5170"/>
    <w:rsid w:val="007B6AFE"/>
    <w:rsid w:val="007C23F5"/>
    <w:rsid w:val="007D01C7"/>
    <w:rsid w:val="007D06D2"/>
    <w:rsid w:val="007D0BA4"/>
    <w:rsid w:val="007D4CC9"/>
    <w:rsid w:val="007D58F9"/>
    <w:rsid w:val="007E01BF"/>
    <w:rsid w:val="007E5E11"/>
    <w:rsid w:val="007E7EF6"/>
    <w:rsid w:val="007F5B8E"/>
    <w:rsid w:val="007F5B94"/>
    <w:rsid w:val="007F5C8E"/>
    <w:rsid w:val="007F6F00"/>
    <w:rsid w:val="00800E26"/>
    <w:rsid w:val="00807282"/>
    <w:rsid w:val="00810857"/>
    <w:rsid w:val="00810B6A"/>
    <w:rsid w:val="00817F03"/>
    <w:rsid w:val="00833EBD"/>
    <w:rsid w:val="00837103"/>
    <w:rsid w:val="008409AF"/>
    <w:rsid w:val="00853949"/>
    <w:rsid w:val="00854A4F"/>
    <w:rsid w:val="00855810"/>
    <w:rsid w:val="00857707"/>
    <w:rsid w:val="0086323A"/>
    <w:rsid w:val="00870616"/>
    <w:rsid w:val="0087579A"/>
    <w:rsid w:val="008759DB"/>
    <w:rsid w:val="00880875"/>
    <w:rsid w:val="00881090"/>
    <w:rsid w:val="008827FE"/>
    <w:rsid w:val="00883F0F"/>
    <w:rsid w:val="0088472D"/>
    <w:rsid w:val="00885E86"/>
    <w:rsid w:val="00886174"/>
    <w:rsid w:val="00890904"/>
    <w:rsid w:val="00893184"/>
    <w:rsid w:val="00894448"/>
    <w:rsid w:val="00896A37"/>
    <w:rsid w:val="008A1CC2"/>
    <w:rsid w:val="008A46CC"/>
    <w:rsid w:val="008A5B40"/>
    <w:rsid w:val="008B24F1"/>
    <w:rsid w:val="008B2EA3"/>
    <w:rsid w:val="008B3D99"/>
    <w:rsid w:val="008B6731"/>
    <w:rsid w:val="008B69DE"/>
    <w:rsid w:val="008B6F30"/>
    <w:rsid w:val="008C1718"/>
    <w:rsid w:val="008C78CA"/>
    <w:rsid w:val="008D24D4"/>
    <w:rsid w:val="008D2C21"/>
    <w:rsid w:val="008D3BE5"/>
    <w:rsid w:val="008D5E21"/>
    <w:rsid w:val="008D6CAC"/>
    <w:rsid w:val="008D6E4B"/>
    <w:rsid w:val="008D7C30"/>
    <w:rsid w:val="008E0DE7"/>
    <w:rsid w:val="008E1FA2"/>
    <w:rsid w:val="008E2F70"/>
    <w:rsid w:val="008E3A64"/>
    <w:rsid w:val="008E3C64"/>
    <w:rsid w:val="008E67BD"/>
    <w:rsid w:val="008F2AB1"/>
    <w:rsid w:val="008F2C77"/>
    <w:rsid w:val="008F56E3"/>
    <w:rsid w:val="008F594C"/>
    <w:rsid w:val="009116A1"/>
    <w:rsid w:val="009146CA"/>
    <w:rsid w:val="00915B78"/>
    <w:rsid w:val="009175BC"/>
    <w:rsid w:val="00933C81"/>
    <w:rsid w:val="009404D2"/>
    <w:rsid w:val="00943B96"/>
    <w:rsid w:val="00943F84"/>
    <w:rsid w:val="00944241"/>
    <w:rsid w:val="00950D06"/>
    <w:rsid w:val="00962204"/>
    <w:rsid w:val="00965015"/>
    <w:rsid w:val="00973FEF"/>
    <w:rsid w:val="00974048"/>
    <w:rsid w:val="00976856"/>
    <w:rsid w:val="00976A93"/>
    <w:rsid w:val="0098002E"/>
    <w:rsid w:val="0098445D"/>
    <w:rsid w:val="0098587C"/>
    <w:rsid w:val="00985EB7"/>
    <w:rsid w:val="009875C2"/>
    <w:rsid w:val="00990DB9"/>
    <w:rsid w:val="00992B24"/>
    <w:rsid w:val="00994B63"/>
    <w:rsid w:val="00996B64"/>
    <w:rsid w:val="0099727C"/>
    <w:rsid w:val="00997C86"/>
    <w:rsid w:val="009A0956"/>
    <w:rsid w:val="009A1BC3"/>
    <w:rsid w:val="009A2884"/>
    <w:rsid w:val="009A3A80"/>
    <w:rsid w:val="009A66E9"/>
    <w:rsid w:val="009B3CF1"/>
    <w:rsid w:val="009B53FA"/>
    <w:rsid w:val="009B6954"/>
    <w:rsid w:val="009B6AB4"/>
    <w:rsid w:val="009B6C8B"/>
    <w:rsid w:val="009C05BA"/>
    <w:rsid w:val="009C159A"/>
    <w:rsid w:val="009D1579"/>
    <w:rsid w:val="009D220D"/>
    <w:rsid w:val="009D25DF"/>
    <w:rsid w:val="009D3EB8"/>
    <w:rsid w:val="009D56A1"/>
    <w:rsid w:val="009D7EB5"/>
    <w:rsid w:val="009E148D"/>
    <w:rsid w:val="009E3657"/>
    <w:rsid w:val="009E3BBC"/>
    <w:rsid w:val="009E446B"/>
    <w:rsid w:val="009E7C05"/>
    <w:rsid w:val="009F046D"/>
    <w:rsid w:val="009F2120"/>
    <w:rsid w:val="009F3388"/>
    <w:rsid w:val="009F45E0"/>
    <w:rsid w:val="00A00CEF"/>
    <w:rsid w:val="00A018DC"/>
    <w:rsid w:val="00A038F3"/>
    <w:rsid w:val="00A05CDD"/>
    <w:rsid w:val="00A12018"/>
    <w:rsid w:val="00A13854"/>
    <w:rsid w:val="00A21801"/>
    <w:rsid w:val="00A21D0F"/>
    <w:rsid w:val="00A259D7"/>
    <w:rsid w:val="00A31C18"/>
    <w:rsid w:val="00A3481D"/>
    <w:rsid w:val="00A37E8B"/>
    <w:rsid w:val="00A407FF"/>
    <w:rsid w:val="00A418D6"/>
    <w:rsid w:val="00A503CB"/>
    <w:rsid w:val="00A50ADA"/>
    <w:rsid w:val="00A52C5F"/>
    <w:rsid w:val="00A55C51"/>
    <w:rsid w:val="00A56332"/>
    <w:rsid w:val="00A60CD2"/>
    <w:rsid w:val="00A61807"/>
    <w:rsid w:val="00A65741"/>
    <w:rsid w:val="00A65C41"/>
    <w:rsid w:val="00A72B87"/>
    <w:rsid w:val="00A73A35"/>
    <w:rsid w:val="00A745CA"/>
    <w:rsid w:val="00A75EDD"/>
    <w:rsid w:val="00A76F93"/>
    <w:rsid w:val="00A8002D"/>
    <w:rsid w:val="00A80968"/>
    <w:rsid w:val="00A82C94"/>
    <w:rsid w:val="00A83A0D"/>
    <w:rsid w:val="00A846D5"/>
    <w:rsid w:val="00A84FF2"/>
    <w:rsid w:val="00A91402"/>
    <w:rsid w:val="00A92851"/>
    <w:rsid w:val="00A9297B"/>
    <w:rsid w:val="00A9581E"/>
    <w:rsid w:val="00A969C1"/>
    <w:rsid w:val="00A97A10"/>
    <w:rsid w:val="00AA3984"/>
    <w:rsid w:val="00AB3244"/>
    <w:rsid w:val="00AB44FD"/>
    <w:rsid w:val="00AB4F69"/>
    <w:rsid w:val="00AB782C"/>
    <w:rsid w:val="00AC01D2"/>
    <w:rsid w:val="00AC1F04"/>
    <w:rsid w:val="00AC62E4"/>
    <w:rsid w:val="00AD385E"/>
    <w:rsid w:val="00AD47A7"/>
    <w:rsid w:val="00AD519C"/>
    <w:rsid w:val="00AD52B4"/>
    <w:rsid w:val="00AE1A3F"/>
    <w:rsid w:val="00AE2F3D"/>
    <w:rsid w:val="00AE4849"/>
    <w:rsid w:val="00AE53D0"/>
    <w:rsid w:val="00AE65C4"/>
    <w:rsid w:val="00AE75F5"/>
    <w:rsid w:val="00AE7AEA"/>
    <w:rsid w:val="00AF5810"/>
    <w:rsid w:val="00AF5F73"/>
    <w:rsid w:val="00AF7D53"/>
    <w:rsid w:val="00B0242C"/>
    <w:rsid w:val="00B03EC1"/>
    <w:rsid w:val="00B04CCE"/>
    <w:rsid w:val="00B05370"/>
    <w:rsid w:val="00B10160"/>
    <w:rsid w:val="00B1202F"/>
    <w:rsid w:val="00B1235A"/>
    <w:rsid w:val="00B15E44"/>
    <w:rsid w:val="00B20816"/>
    <w:rsid w:val="00B23C95"/>
    <w:rsid w:val="00B25FCA"/>
    <w:rsid w:val="00B2638D"/>
    <w:rsid w:val="00B309EE"/>
    <w:rsid w:val="00B32715"/>
    <w:rsid w:val="00B359D8"/>
    <w:rsid w:val="00B43148"/>
    <w:rsid w:val="00B552C4"/>
    <w:rsid w:val="00B60BF6"/>
    <w:rsid w:val="00B63F19"/>
    <w:rsid w:val="00B6424B"/>
    <w:rsid w:val="00B66197"/>
    <w:rsid w:val="00B66B8E"/>
    <w:rsid w:val="00B70E85"/>
    <w:rsid w:val="00B74021"/>
    <w:rsid w:val="00B74548"/>
    <w:rsid w:val="00B74777"/>
    <w:rsid w:val="00B74D50"/>
    <w:rsid w:val="00B84127"/>
    <w:rsid w:val="00B84E0C"/>
    <w:rsid w:val="00B853B8"/>
    <w:rsid w:val="00B873EC"/>
    <w:rsid w:val="00B926CF"/>
    <w:rsid w:val="00B93911"/>
    <w:rsid w:val="00B94EDB"/>
    <w:rsid w:val="00B966D2"/>
    <w:rsid w:val="00BA05F2"/>
    <w:rsid w:val="00BA1817"/>
    <w:rsid w:val="00BA3331"/>
    <w:rsid w:val="00BA37C0"/>
    <w:rsid w:val="00BA4F03"/>
    <w:rsid w:val="00BB0A03"/>
    <w:rsid w:val="00BB34C6"/>
    <w:rsid w:val="00BB6723"/>
    <w:rsid w:val="00BB691C"/>
    <w:rsid w:val="00BB6FE4"/>
    <w:rsid w:val="00BC5115"/>
    <w:rsid w:val="00BD19A2"/>
    <w:rsid w:val="00BD2394"/>
    <w:rsid w:val="00BE0348"/>
    <w:rsid w:val="00BE474C"/>
    <w:rsid w:val="00BE6355"/>
    <w:rsid w:val="00BF0989"/>
    <w:rsid w:val="00BF15AC"/>
    <w:rsid w:val="00C004E8"/>
    <w:rsid w:val="00C019C0"/>
    <w:rsid w:val="00C01EB3"/>
    <w:rsid w:val="00C10F7F"/>
    <w:rsid w:val="00C14D37"/>
    <w:rsid w:val="00C15596"/>
    <w:rsid w:val="00C2020F"/>
    <w:rsid w:val="00C215ED"/>
    <w:rsid w:val="00C224C3"/>
    <w:rsid w:val="00C24352"/>
    <w:rsid w:val="00C2450F"/>
    <w:rsid w:val="00C31769"/>
    <w:rsid w:val="00C321A5"/>
    <w:rsid w:val="00C32524"/>
    <w:rsid w:val="00C3346E"/>
    <w:rsid w:val="00C36F08"/>
    <w:rsid w:val="00C404AB"/>
    <w:rsid w:val="00C40C6B"/>
    <w:rsid w:val="00C42EDA"/>
    <w:rsid w:val="00C44D03"/>
    <w:rsid w:val="00C51E49"/>
    <w:rsid w:val="00C52992"/>
    <w:rsid w:val="00C563B9"/>
    <w:rsid w:val="00C569D2"/>
    <w:rsid w:val="00C65D2B"/>
    <w:rsid w:val="00C66F3A"/>
    <w:rsid w:val="00C7103E"/>
    <w:rsid w:val="00C73F71"/>
    <w:rsid w:val="00C741FE"/>
    <w:rsid w:val="00C76E83"/>
    <w:rsid w:val="00C77767"/>
    <w:rsid w:val="00C9171D"/>
    <w:rsid w:val="00C92315"/>
    <w:rsid w:val="00C9372F"/>
    <w:rsid w:val="00C93D30"/>
    <w:rsid w:val="00C94671"/>
    <w:rsid w:val="00C9494C"/>
    <w:rsid w:val="00C95D55"/>
    <w:rsid w:val="00C96D9E"/>
    <w:rsid w:val="00CA2A5C"/>
    <w:rsid w:val="00CA5363"/>
    <w:rsid w:val="00CB02DE"/>
    <w:rsid w:val="00CB157A"/>
    <w:rsid w:val="00CB39E3"/>
    <w:rsid w:val="00CB5E03"/>
    <w:rsid w:val="00CB7415"/>
    <w:rsid w:val="00CC4EDE"/>
    <w:rsid w:val="00CC5F8C"/>
    <w:rsid w:val="00CC6CC6"/>
    <w:rsid w:val="00CD0048"/>
    <w:rsid w:val="00CD01E7"/>
    <w:rsid w:val="00CD248A"/>
    <w:rsid w:val="00CD4553"/>
    <w:rsid w:val="00CD670C"/>
    <w:rsid w:val="00CE149B"/>
    <w:rsid w:val="00CE3701"/>
    <w:rsid w:val="00CE3A8E"/>
    <w:rsid w:val="00CE5195"/>
    <w:rsid w:val="00CF3F1F"/>
    <w:rsid w:val="00CF522C"/>
    <w:rsid w:val="00D016CF"/>
    <w:rsid w:val="00D016FF"/>
    <w:rsid w:val="00D04A7F"/>
    <w:rsid w:val="00D05B82"/>
    <w:rsid w:val="00D1012B"/>
    <w:rsid w:val="00D1278B"/>
    <w:rsid w:val="00D160BB"/>
    <w:rsid w:val="00D16559"/>
    <w:rsid w:val="00D22120"/>
    <w:rsid w:val="00D274AC"/>
    <w:rsid w:val="00D27DF1"/>
    <w:rsid w:val="00D31020"/>
    <w:rsid w:val="00D3204B"/>
    <w:rsid w:val="00D32317"/>
    <w:rsid w:val="00D340C8"/>
    <w:rsid w:val="00D34A96"/>
    <w:rsid w:val="00D3689E"/>
    <w:rsid w:val="00D37074"/>
    <w:rsid w:val="00D469B7"/>
    <w:rsid w:val="00D504F9"/>
    <w:rsid w:val="00D54E80"/>
    <w:rsid w:val="00D634E2"/>
    <w:rsid w:val="00D77B5A"/>
    <w:rsid w:val="00D80230"/>
    <w:rsid w:val="00D804A8"/>
    <w:rsid w:val="00D81B39"/>
    <w:rsid w:val="00D81EE6"/>
    <w:rsid w:val="00D830AB"/>
    <w:rsid w:val="00D8527F"/>
    <w:rsid w:val="00D93204"/>
    <w:rsid w:val="00D978BF"/>
    <w:rsid w:val="00D97998"/>
    <w:rsid w:val="00DA083C"/>
    <w:rsid w:val="00DA123C"/>
    <w:rsid w:val="00DA16CC"/>
    <w:rsid w:val="00DA2244"/>
    <w:rsid w:val="00DA43B0"/>
    <w:rsid w:val="00DA4722"/>
    <w:rsid w:val="00DA61AA"/>
    <w:rsid w:val="00DA6815"/>
    <w:rsid w:val="00DA7A5F"/>
    <w:rsid w:val="00DB2DF4"/>
    <w:rsid w:val="00DD35F8"/>
    <w:rsid w:val="00DD5AB5"/>
    <w:rsid w:val="00DE22F6"/>
    <w:rsid w:val="00DE28E7"/>
    <w:rsid w:val="00DE2BB8"/>
    <w:rsid w:val="00DF1EF4"/>
    <w:rsid w:val="00DF72BF"/>
    <w:rsid w:val="00E005E6"/>
    <w:rsid w:val="00E021BD"/>
    <w:rsid w:val="00E0263A"/>
    <w:rsid w:val="00E02B0B"/>
    <w:rsid w:val="00E0357F"/>
    <w:rsid w:val="00E03AC3"/>
    <w:rsid w:val="00E04C96"/>
    <w:rsid w:val="00E1068D"/>
    <w:rsid w:val="00E10E72"/>
    <w:rsid w:val="00E116A1"/>
    <w:rsid w:val="00E2211F"/>
    <w:rsid w:val="00E22F74"/>
    <w:rsid w:val="00E242CA"/>
    <w:rsid w:val="00E24868"/>
    <w:rsid w:val="00E30580"/>
    <w:rsid w:val="00E352F8"/>
    <w:rsid w:val="00E3552B"/>
    <w:rsid w:val="00E406CC"/>
    <w:rsid w:val="00E40AAD"/>
    <w:rsid w:val="00E42A78"/>
    <w:rsid w:val="00E42E63"/>
    <w:rsid w:val="00E46B27"/>
    <w:rsid w:val="00E4714B"/>
    <w:rsid w:val="00E50F5C"/>
    <w:rsid w:val="00E611AE"/>
    <w:rsid w:val="00E628BD"/>
    <w:rsid w:val="00E62BF1"/>
    <w:rsid w:val="00E6509D"/>
    <w:rsid w:val="00E657F2"/>
    <w:rsid w:val="00E70191"/>
    <w:rsid w:val="00E71A4C"/>
    <w:rsid w:val="00E7288F"/>
    <w:rsid w:val="00E749C4"/>
    <w:rsid w:val="00E7586C"/>
    <w:rsid w:val="00E80C51"/>
    <w:rsid w:val="00E8229F"/>
    <w:rsid w:val="00E82543"/>
    <w:rsid w:val="00E83426"/>
    <w:rsid w:val="00E86F37"/>
    <w:rsid w:val="00E9001C"/>
    <w:rsid w:val="00E9237C"/>
    <w:rsid w:val="00E93C9D"/>
    <w:rsid w:val="00EA08B5"/>
    <w:rsid w:val="00EA5FA5"/>
    <w:rsid w:val="00EB27BD"/>
    <w:rsid w:val="00EB4B72"/>
    <w:rsid w:val="00EB5B00"/>
    <w:rsid w:val="00EC0712"/>
    <w:rsid w:val="00EC14C3"/>
    <w:rsid w:val="00EC38C7"/>
    <w:rsid w:val="00EC3EDE"/>
    <w:rsid w:val="00EC6512"/>
    <w:rsid w:val="00EC7EFC"/>
    <w:rsid w:val="00ED0296"/>
    <w:rsid w:val="00ED67B1"/>
    <w:rsid w:val="00EE2971"/>
    <w:rsid w:val="00EE413D"/>
    <w:rsid w:val="00EE5015"/>
    <w:rsid w:val="00EE5ADF"/>
    <w:rsid w:val="00EF6CA9"/>
    <w:rsid w:val="00F018C7"/>
    <w:rsid w:val="00F0190B"/>
    <w:rsid w:val="00F026B8"/>
    <w:rsid w:val="00F05651"/>
    <w:rsid w:val="00F1061A"/>
    <w:rsid w:val="00F206DB"/>
    <w:rsid w:val="00F241BB"/>
    <w:rsid w:val="00F26180"/>
    <w:rsid w:val="00F26FC9"/>
    <w:rsid w:val="00F30C69"/>
    <w:rsid w:val="00F33985"/>
    <w:rsid w:val="00F33AF5"/>
    <w:rsid w:val="00F33E45"/>
    <w:rsid w:val="00F3419E"/>
    <w:rsid w:val="00F34ABB"/>
    <w:rsid w:val="00F34D79"/>
    <w:rsid w:val="00F4079A"/>
    <w:rsid w:val="00F40E09"/>
    <w:rsid w:val="00F41A5C"/>
    <w:rsid w:val="00F41D81"/>
    <w:rsid w:val="00F43745"/>
    <w:rsid w:val="00F448E4"/>
    <w:rsid w:val="00F459D0"/>
    <w:rsid w:val="00F45E66"/>
    <w:rsid w:val="00F46243"/>
    <w:rsid w:val="00F469C5"/>
    <w:rsid w:val="00F4738E"/>
    <w:rsid w:val="00F55E4E"/>
    <w:rsid w:val="00F565C2"/>
    <w:rsid w:val="00F57DCA"/>
    <w:rsid w:val="00F60CFD"/>
    <w:rsid w:val="00F61FB8"/>
    <w:rsid w:val="00F65B73"/>
    <w:rsid w:val="00F67B43"/>
    <w:rsid w:val="00F76F17"/>
    <w:rsid w:val="00F80D75"/>
    <w:rsid w:val="00F85C08"/>
    <w:rsid w:val="00F8720B"/>
    <w:rsid w:val="00F8755D"/>
    <w:rsid w:val="00F90C02"/>
    <w:rsid w:val="00F914BD"/>
    <w:rsid w:val="00F93443"/>
    <w:rsid w:val="00FA1DDF"/>
    <w:rsid w:val="00FA2DC8"/>
    <w:rsid w:val="00FA3832"/>
    <w:rsid w:val="00FB0C0B"/>
    <w:rsid w:val="00FB16C6"/>
    <w:rsid w:val="00FB3D31"/>
    <w:rsid w:val="00FB6582"/>
    <w:rsid w:val="00FB75E9"/>
    <w:rsid w:val="00FC4A81"/>
    <w:rsid w:val="00FC69EA"/>
    <w:rsid w:val="00FC7DA2"/>
    <w:rsid w:val="00FD3E2A"/>
    <w:rsid w:val="00FD46EF"/>
    <w:rsid w:val="00FD4FD3"/>
    <w:rsid w:val="00FD73AC"/>
    <w:rsid w:val="00FD76C2"/>
    <w:rsid w:val="00FE4F8E"/>
    <w:rsid w:val="00FF15D5"/>
    <w:rsid w:val="00FF3932"/>
    <w:rsid w:val="00FF4836"/>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C344C9"/>
  </w:style>
  <w:style w:type="paragraph" w:styleId="Heading1">
    <w:name w:val="heading 1"/>
    <w:basedOn w:val="normal0"/>
    <w:next w:val="normal0"/>
    <w:link w:val="Heading1Char"/>
    <w:qFormat/>
    <w:rsid w:val="00586F71"/>
    <w:pPr>
      <w:numPr>
        <w:numId w:val="1"/>
      </w:numPr>
      <w:spacing w:before="480" w:after="120"/>
      <w:ind w:left="0" w:firstLine="0"/>
      <w:outlineLvl w:val="0"/>
    </w:pPr>
    <w:rPr>
      <w:b/>
      <w:sz w:val="48"/>
    </w:rPr>
  </w:style>
  <w:style w:type="paragraph" w:styleId="Heading2">
    <w:name w:val="heading 2"/>
    <w:basedOn w:val="normal0"/>
    <w:next w:val="normal0"/>
    <w:link w:val="Heading2Char"/>
    <w:qFormat/>
    <w:rsid w:val="00586F71"/>
    <w:pPr>
      <w:numPr>
        <w:ilvl w:val="1"/>
        <w:numId w:val="1"/>
      </w:numPr>
      <w:spacing w:before="360" w:after="80"/>
      <w:ind w:left="0" w:firstLine="0"/>
      <w:outlineLvl w:val="1"/>
    </w:pPr>
    <w:rPr>
      <w:b/>
      <w:sz w:val="36"/>
    </w:rPr>
  </w:style>
  <w:style w:type="paragraph" w:styleId="Heading3">
    <w:name w:val="heading 3"/>
    <w:basedOn w:val="normal0"/>
    <w:next w:val="normal0"/>
    <w:link w:val="Heading3Char"/>
    <w:qFormat/>
    <w:rsid w:val="00586F71"/>
    <w:pPr>
      <w:numPr>
        <w:ilvl w:val="2"/>
        <w:numId w:val="1"/>
      </w:numPr>
      <w:spacing w:before="280" w:after="80"/>
      <w:ind w:left="0" w:firstLine="0"/>
      <w:outlineLvl w:val="2"/>
    </w:pPr>
    <w:rPr>
      <w:b/>
      <w:sz w:val="28"/>
    </w:rPr>
  </w:style>
  <w:style w:type="paragraph" w:styleId="Heading4">
    <w:name w:val="heading 4"/>
    <w:basedOn w:val="normal0"/>
    <w:next w:val="normal0"/>
    <w:link w:val="Heading4Char"/>
    <w:qFormat/>
    <w:rsid w:val="00586F71"/>
    <w:pPr>
      <w:numPr>
        <w:ilvl w:val="3"/>
        <w:numId w:val="1"/>
      </w:numPr>
      <w:spacing w:before="240" w:after="40"/>
      <w:ind w:left="0" w:firstLine="0"/>
      <w:outlineLvl w:val="3"/>
    </w:pPr>
    <w:rPr>
      <w:b/>
      <w:sz w:val="24"/>
    </w:rPr>
  </w:style>
  <w:style w:type="paragraph" w:styleId="Heading5">
    <w:name w:val="heading 5"/>
    <w:basedOn w:val="normal0"/>
    <w:next w:val="normal0"/>
    <w:link w:val="Heading5Char"/>
    <w:qFormat/>
    <w:rsid w:val="00586F71"/>
    <w:pPr>
      <w:numPr>
        <w:ilvl w:val="4"/>
        <w:numId w:val="1"/>
      </w:numPr>
      <w:spacing w:before="220" w:after="40"/>
      <w:ind w:left="0" w:firstLine="0"/>
      <w:outlineLvl w:val="4"/>
    </w:pPr>
    <w:rPr>
      <w:b/>
    </w:rPr>
  </w:style>
  <w:style w:type="paragraph" w:styleId="Heading6">
    <w:name w:val="heading 6"/>
    <w:basedOn w:val="normal0"/>
    <w:next w:val="normal0"/>
    <w:link w:val="Heading6Char"/>
    <w:qFormat/>
    <w:rsid w:val="00586F71"/>
    <w:pPr>
      <w:numPr>
        <w:ilvl w:val="5"/>
        <w:numId w:val="1"/>
      </w:numPr>
      <w:spacing w:before="200" w:after="40"/>
      <w:ind w:left="0" w:firstLine="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2D586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CF3F1F"/>
    <w:pPr>
      <w:ind w:left="720"/>
      <w:contextualSpacing/>
    </w:pPr>
  </w:style>
  <w:style w:type="character" w:customStyle="1" w:styleId="Heading1Char">
    <w:name w:val="Heading 1 Char"/>
    <w:basedOn w:val="DefaultParagraphFont"/>
    <w:link w:val="Heading1"/>
    <w:rsid w:val="00586F71"/>
    <w:rPr>
      <w:rFonts w:ascii="Arial" w:eastAsia="Arial" w:hAnsi="Arial" w:cs="Arial"/>
      <w:b/>
      <w:color w:val="000000"/>
      <w:sz w:val="48"/>
      <w:szCs w:val="22"/>
      <w:lang w:eastAsia="ar-SA"/>
    </w:rPr>
  </w:style>
  <w:style w:type="character" w:customStyle="1" w:styleId="Heading2Char">
    <w:name w:val="Heading 2 Char"/>
    <w:basedOn w:val="DefaultParagraphFont"/>
    <w:link w:val="Heading2"/>
    <w:rsid w:val="00586F71"/>
    <w:rPr>
      <w:rFonts w:ascii="Arial" w:eastAsia="Arial" w:hAnsi="Arial" w:cs="Arial"/>
      <w:b/>
      <w:color w:val="000000"/>
      <w:sz w:val="36"/>
      <w:szCs w:val="22"/>
      <w:lang w:eastAsia="ar-SA"/>
    </w:rPr>
  </w:style>
  <w:style w:type="character" w:customStyle="1" w:styleId="Heading3Char">
    <w:name w:val="Heading 3 Char"/>
    <w:basedOn w:val="DefaultParagraphFont"/>
    <w:link w:val="Heading3"/>
    <w:rsid w:val="00586F71"/>
    <w:rPr>
      <w:rFonts w:ascii="Arial" w:eastAsia="Arial" w:hAnsi="Arial" w:cs="Arial"/>
      <w:b/>
      <w:color w:val="000000"/>
      <w:sz w:val="28"/>
      <w:szCs w:val="22"/>
      <w:lang w:eastAsia="ar-SA"/>
    </w:rPr>
  </w:style>
  <w:style w:type="character" w:customStyle="1" w:styleId="Heading4Char">
    <w:name w:val="Heading 4 Char"/>
    <w:basedOn w:val="DefaultParagraphFont"/>
    <w:link w:val="Heading4"/>
    <w:rsid w:val="00586F71"/>
    <w:rPr>
      <w:rFonts w:ascii="Arial" w:eastAsia="Arial" w:hAnsi="Arial" w:cs="Arial"/>
      <w:b/>
      <w:color w:val="000000"/>
      <w:szCs w:val="22"/>
      <w:lang w:eastAsia="ar-SA"/>
    </w:rPr>
  </w:style>
  <w:style w:type="character" w:customStyle="1" w:styleId="Heading5Char">
    <w:name w:val="Heading 5 Char"/>
    <w:basedOn w:val="DefaultParagraphFont"/>
    <w:link w:val="Heading5"/>
    <w:rsid w:val="00586F71"/>
    <w:rPr>
      <w:rFonts w:ascii="Arial" w:eastAsia="Arial" w:hAnsi="Arial" w:cs="Arial"/>
      <w:b/>
      <w:color w:val="000000"/>
      <w:sz w:val="22"/>
      <w:szCs w:val="22"/>
      <w:lang w:eastAsia="ar-SA"/>
    </w:rPr>
  </w:style>
  <w:style w:type="character" w:customStyle="1" w:styleId="Heading6Char">
    <w:name w:val="Heading 6 Char"/>
    <w:basedOn w:val="DefaultParagraphFont"/>
    <w:link w:val="Heading6"/>
    <w:rsid w:val="00586F71"/>
    <w:rPr>
      <w:rFonts w:ascii="Arial" w:eastAsia="Arial" w:hAnsi="Arial" w:cs="Arial"/>
      <w:b/>
      <w:color w:val="000000"/>
      <w:sz w:val="20"/>
      <w:szCs w:val="22"/>
      <w:lang w:eastAsia="ar-SA"/>
    </w:rPr>
  </w:style>
  <w:style w:type="character" w:customStyle="1" w:styleId="WW-DefaultParagraphFont">
    <w:name w:val="WW-Default Paragraph Font"/>
    <w:rsid w:val="00586F71"/>
  </w:style>
  <w:style w:type="paragraph" w:customStyle="1" w:styleId="a">
    <w:basedOn w:val="Normal"/>
    <w:next w:val="BodyText"/>
    <w:rsid w:val="00586F71"/>
    <w:pPr>
      <w:suppressAutoHyphens/>
      <w:spacing w:after="120" w:line="276" w:lineRule="auto"/>
    </w:pPr>
    <w:rPr>
      <w:rFonts w:ascii="Calibri" w:eastAsia="Times New Roman" w:hAnsi="Calibri" w:cs="Calibri"/>
      <w:sz w:val="22"/>
      <w:szCs w:val="22"/>
      <w:lang w:eastAsia="ar-SA"/>
    </w:rPr>
  </w:style>
  <w:style w:type="paragraph" w:customStyle="1" w:styleId="Heading">
    <w:name w:val="Heading"/>
    <w:basedOn w:val="Normal"/>
    <w:next w:val="BodyText"/>
    <w:rsid w:val="00586F71"/>
    <w:pPr>
      <w:keepNext/>
      <w:suppressAutoHyphens/>
      <w:spacing w:before="240" w:after="120" w:line="276" w:lineRule="auto"/>
    </w:pPr>
    <w:rPr>
      <w:rFonts w:ascii="Arial" w:eastAsia="Arial Unicode MS" w:hAnsi="Arial" w:cs="Arial Unicode MS"/>
      <w:sz w:val="28"/>
      <w:szCs w:val="28"/>
      <w:lang w:eastAsia="ar-SA"/>
    </w:rPr>
  </w:style>
  <w:style w:type="paragraph" w:styleId="List">
    <w:name w:val="List"/>
    <w:basedOn w:val="BodyText"/>
    <w:rsid w:val="00586F71"/>
    <w:pPr>
      <w:suppressAutoHyphens/>
      <w:spacing w:line="276" w:lineRule="auto"/>
    </w:pPr>
    <w:rPr>
      <w:rFonts w:ascii="Calibri" w:eastAsia="Times New Roman" w:hAnsi="Calibri" w:cs="Calibri"/>
      <w:sz w:val="22"/>
      <w:szCs w:val="22"/>
      <w:lang w:eastAsia="ar-SA"/>
    </w:rPr>
  </w:style>
  <w:style w:type="paragraph" w:styleId="Caption">
    <w:name w:val="caption"/>
    <w:basedOn w:val="Normal"/>
    <w:qFormat/>
    <w:rsid w:val="00586F71"/>
    <w:pPr>
      <w:suppressLineNumbers/>
      <w:suppressAutoHyphens/>
      <w:spacing w:before="120" w:after="120" w:line="276" w:lineRule="auto"/>
    </w:pPr>
    <w:rPr>
      <w:rFonts w:ascii="Calibri" w:eastAsia="Times New Roman" w:hAnsi="Calibri" w:cs="Calibri"/>
      <w:i/>
      <w:iCs/>
      <w:lang w:eastAsia="ar-SA"/>
    </w:rPr>
  </w:style>
  <w:style w:type="paragraph" w:customStyle="1" w:styleId="Index">
    <w:name w:val="Index"/>
    <w:basedOn w:val="Normal"/>
    <w:rsid w:val="00586F71"/>
    <w:pPr>
      <w:suppressLineNumbers/>
      <w:suppressAutoHyphens/>
      <w:spacing w:line="276" w:lineRule="auto"/>
    </w:pPr>
    <w:rPr>
      <w:rFonts w:ascii="Calibri" w:eastAsia="Times New Roman" w:hAnsi="Calibri" w:cs="Calibri"/>
      <w:sz w:val="22"/>
      <w:szCs w:val="22"/>
      <w:lang w:eastAsia="ar-SA"/>
    </w:rPr>
  </w:style>
  <w:style w:type="paragraph" w:customStyle="1" w:styleId="normal0">
    <w:name w:val="normal"/>
    <w:rsid w:val="00586F71"/>
    <w:pPr>
      <w:suppressAutoHyphens/>
      <w:spacing w:after="0" w:line="276" w:lineRule="auto"/>
    </w:pPr>
    <w:rPr>
      <w:rFonts w:ascii="Arial" w:eastAsia="Arial" w:hAnsi="Arial" w:cs="Arial"/>
      <w:color w:val="000000"/>
      <w:sz w:val="22"/>
      <w:szCs w:val="22"/>
      <w:lang w:eastAsia="ar-SA"/>
    </w:rPr>
  </w:style>
  <w:style w:type="paragraph" w:styleId="Title">
    <w:name w:val="Title"/>
    <w:basedOn w:val="normal0"/>
    <w:next w:val="normal0"/>
    <w:link w:val="TitleChar"/>
    <w:qFormat/>
    <w:rsid w:val="00586F71"/>
    <w:pPr>
      <w:spacing w:before="480" w:after="120"/>
    </w:pPr>
    <w:rPr>
      <w:b/>
      <w:sz w:val="72"/>
    </w:rPr>
  </w:style>
  <w:style w:type="character" w:customStyle="1" w:styleId="TitleChar">
    <w:name w:val="Title Char"/>
    <w:basedOn w:val="DefaultParagraphFont"/>
    <w:link w:val="Title"/>
    <w:rsid w:val="00586F71"/>
    <w:rPr>
      <w:rFonts w:ascii="Arial" w:eastAsia="Arial" w:hAnsi="Arial" w:cs="Arial"/>
      <w:b/>
      <w:color w:val="000000"/>
      <w:sz w:val="72"/>
      <w:szCs w:val="22"/>
      <w:lang w:eastAsia="ar-SA"/>
    </w:rPr>
  </w:style>
  <w:style w:type="paragraph" w:styleId="Subtitle">
    <w:name w:val="Subtitle"/>
    <w:basedOn w:val="normal0"/>
    <w:next w:val="normal0"/>
    <w:link w:val="SubtitleChar"/>
    <w:qFormat/>
    <w:rsid w:val="00586F71"/>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586F71"/>
    <w:rPr>
      <w:rFonts w:ascii="Georgia" w:eastAsia="Georgia" w:hAnsi="Georgia" w:cs="Georgia"/>
      <w:i/>
      <w:color w:val="666666"/>
      <w:sz w:val="48"/>
      <w:szCs w:val="22"/>
      <w:lang w:eastAsia="ar-SA"/>
    </w:rPr>
  </w:style>
  <w:style w:type="paragraph" w:customStyle="1" w:styleId="TableContents">
    <w:name w:val="Table Contents"/>
    <w:basedOn w:val="Normal"/>
    <w:rsid w:val="00586F71"/>
    <w:pPr>
      <w:suppressLineNumbers/>
      <w:suppressAutoHyphens/>
      <w:spacing w:line="276" w:lineRule="auto"/>
    </w:pPr>
    <w:rPr>
      <w:rFonts w:ascii="Calibri" w:eastAsia="Times New Roman" w:hAnsi="Calibri" w:cs="Calibri"/>
      <w:sz w:val="22"/>
      <w:szCs w:val="22"/>
      <w:lang w:eastAsia="ar-SA"/>
    </w:rPr>
  </w:style>
  <w:style w:type="paragraph" w:customStyle="1" w:styleId="TableHeading">
    <w:name w:val="Table Heading"/>
    <w:basedOn w:val="TableContents"/>
    <w:rsid w:val="00586F71"/>
    <w:pPr>
      <w:jc w:val="center"/>
    </w:pPr>
    <w:rPr>
      <w:b/>
      <w:bCs/>
    </w:rPr>
  </w:style>
  <w:style w:type="paragraph" w:styleId="Footer">
    <w:name w:val="footer"/>
    <w:basedOn w:val="Normal"/>
    <w:link w:val="FooterChar"/>
    <w:rsid w:val="00586F71"/>
    <w:pPr>
      <w:suppressLineNumbers/>
      <w:tabs>
        <w:tab w:val="center" w:pos="4986"/>
        <w:tab w:val="right" w:pos="9972"/>
      </w:tabs>
      <w:suppressAutoHyphens/>
      <w:spacing w:line="276" w:lineRule="auto"/>
    </w:pPr>
    <w:rPr>
      <w:rFonts w:ascii="Calibri" w:eastAsia="Times New Roman" w:hAnsi="Calibri" w:cs="Calibri"/>
      <w:sz w:val="22"/>
      <w:szCs w:val="22"/>
      <w:lang w:eastAsia="ar-SA"/>
    </w:rPr>
  </w:style>
  <w:style w:type="character" w:customStyle="1" w:styleId="FooterChar">
    <w:name w:val="Footer Char"/>
    <w:basedOn w:val="DefaultParagraphFont"/>
    <w:link w:val="Footer"/>
    <w:rsid w:val="00586F71"/>
    <w:rPr>
      <w:rFonts w:ascii="Calibri" w:eastAsia="Times New Roman" w:hAnsi="Calibri" w:cs="Calibri"/>
      <w:sz w:val="22"/>
      <w:szCs w:val="22"/>
      <w:lang w:eastAsia="ar-SA"/>
    </w:rPr>
  </w:style>
  <w:style w:type="paragraph" w:styleId="Header">
    <w:name w:val="header"/>
    <w:basedOn w:val="Normal"/>
    <w:link w:val="HeaderChar"/>
    <w:rsid w:val="00586F71"/>
    <w:pPr>
      <w:suppressLineNumbers/>
      <w:tabs>
        <w:tab w:val="center" w:pos="4986"/>
        <w:tab w:val="right" w:pos="9972"/>
      </w:tabs>
      <w:suppressAutoHyphens/>
      <w:spacing w:line="276" w:lineRule="auto"/>
    </w:pPr>
    <w:rPr>
      <w:rFonts w:ascii="Calibri" w:eastAsia="Times New Roman" w:hAnsi="Calibri" w:cs="Calibri"/>
      <w:sz w:val="22"/>
      <w:szCs w:val="22"/>
      <w:lang w:eastAsia="ar-SA"/>
    </w:rPr>
  </w:style>
  <w:style w:type="character" w:customStyle="1" w:styleId="HeaderChar">
    <w:name w:val="Header Char"/>
    <w:basedOn w:val="DefaultParagraphFont"/>
    <w:link w:val="Header"/>
    <w:rsid w:val="00586F71"/>
    <w:rPr>
      <w:rFonts w:ascii="Calibri" w:eastAsia="Times New Roman" w:hAnsi="Calibri" w:cs="Calibri"/>
      <w:sz w:val="22"/>
      <w:szCs w:val="22"/>
      <w:lang w:eastAsia="ar-SA"/>
    </w:rPr>
  </w:style>
  <w:style w:type="character" w:styleId="Hyperlink">
    <w:name w:val="Hyperlink"/>
    <w:basedOn w:val="DefaultParagraphFont"/>
    <w:rsid w:val="00586F71"/>
    <w:rPr>
      <w:color w:val="0000FF" w:themeColor="hyperlink"/>
      <w:u w:val="single"/>
    </w:rPr>
  </w:style>
  <w:style w:type="paragraph" w:styleId="BodyText">
    <w:name w:val="Body Text"/>
    <w:basedOn w:val="Normal"/>
    <w:link w:val="BodyTextChar"/>
    <w:rsid w:val="00586F71"/>
    <w:pPr>
      <w:spacing w:after="120"/>
    </w:pPr>
  </w:style>
  <w:style w:type="character" w:customStyle="1" w:styleId="BodyTextChar">
    <w:name w:val="Body Text Char"/>
    <w:basedOn w:val="DefaultParagraphFont"/>
    <w:link w:val="BodyText"/>
    <w:rsid w:val="00586F71"/>
  </w:style>
  <w:style w:type="paragraph" w:styleId="BalloonText">
    <w:name w:val="Balloon Text"/>
    <w:basedOn w:val="Normal"/>
    <w:link w:val="BalloonTextChar"/>
    <w:rsid w:val="00D160BB"/>
    <w:pPr>
      <w:spacing w:after="0"/>
    </w:pPr>
    <w:rPr>
      <w:rFonts w:ascii="Tahoma" w:hAnsi="Tahoma" w:cs="Tahoma"/>
      <w:sz w:val="16"/>
      <w:szCs w:val="16"/>
    </w:rPr>
  </w:style>
  <w:style w:type="character" w:customStyle="1" w:styleId="BalloonTextChar">
    <w:name w:val="Balloon Text Char"/>
    <w:basedOn w:val="DefaultParagraphFont"/>
    <w:link w:val="BalloonText"/>
    <w:rsid w:val="00D160BB"/>
    <w:rPr>
      <w:rFonts w:ascii="Tahoma" w:hAnsi="Tahoma" w:cs="Tahoma"/>
      <w:sz w:val="16"/>
      <w:szCs w:val="16"/>
    </w:rPr>
  </w:style>
  <w:style w:type="character" w:styleId="CommentReference">
    <w:name w:val="annotation reference"/>
    <w:basedOn w:val="DefaultParagraphFont"/>
    <w:rsid w:val="00E406CC"/>
    <w:rPr>
      <w:sz w:val="16"/>
      <w:szCs w:val="16"/>
    </w:rPr>
  </w:style>
  <w:style w:type="paragraph" w:styleId="CommentText">
    <w:name w:val="annotation text"/>
    <w:basedOn w:val="Normal"/>
    <w:link w:val="CommentTextChar"/>
    <w:rsid w:val="00E406CC"/>
    <w:rPr>
      <w:sz w:val="20"/>
      <w:szCs w:val="20"/>
    </w:rPr>
  </w:style>
  <w:style w:type="character" w:customStyle="1" w:styleId="CommentTextChar">
    <w:name w:val="Comment Text Char"/>
    <w:basedOn w:val="DefaultParagraphFont"/>
    <w:link w:val="CommentText"/>
    <w:rsid w:val="00E406CC"/>
    <w:rPr>
      <w:sz w:val="20"/>
      <w:szCs w:val="20"/>
    </w:rPr>
  </w:style>
  <w:style w:type="paragraph" w:styleId="CommentSubject">
    <w:name w:val="annotation subject"/>
    <w:basedOn w:val="CommentText"/>
    <w:next w:val="CommentText"/>
    <w:link w:val="CommentSubjectChar"/>
    <w:rsid w:val="00E406CC"/>
    <w:rPr>
      <w:b/>
      <w:bCs/>
    </w:rPr>
  </w:style>
  <w:style w:type="character" w:customStyle="1" w:styleId="CommentSubjectChar">
    <w:name w:val="Comment Subject Char"/>
    <w:basedOn w:val="CommentTextChar"/>
    <w:link w:val="CommentSubject"/>
    <w:rsid w:val="00E406CC"/>
    <w:rPr>
      <w:b/>
      <w:bCs/>
      <w:sz w:val="20"/>
      <w:szCs w:val="20"/>
    </w:rPr>
  </w:style>
  <w:style w:type="character" w:customStyle="1" w:styleId="apple-converted-space">
    <w:name w:val="apple-converted-space"/>
    <w:basedOn w:val="DefaultParagraphFont"/>
    <w:rsid w:val="000E7C34"/>
  </w:style>
  <w:style w:type="character" w:styleId="Emphasis">
    <w:name w:val="Emphasis"/>
    <w:basedOn w:val="DefaultParagraphFont"/>
    <w:uiPriority w:val="20"/>
    <w:rsid w:val="000E7C34"/>
    <w:rPr>
      <w:i/>
    </w:rPr>
  </w:style>
</w:styles>
</file>

<file path=word/webSettings.xml><?xml version="1.0" encoding="utf-8"?>
<w:webSettings xmlns:r="http://schemas.openxmlformats.org/officeDocument/2006/relationships" xmlns:w="http://schemas.openxmlformats.org/wordprocessingml/2006/main">
  <w:divs>
    <w:div w:id="101611381">
      <w:bodyDiv w:val="1"/>
      <w:marLeft w:val="0"/>
      <w:marRight w:val="0"/>
      <w:marTop w:val="0"/>
      <w:marBottom w:val="0"/>
      <w:divBdr>
        <w:top w:val="none" w:sz="0" w:space="0" w:color="auto"/>
        <w:left w:val="none" w:sz="0" w:space="0" w:color="auto"/>
        <w:bottom w:val="none" w:sz="0" w:space="0" w:color="auto"/>
        <w:right w:val="none" w:sz="0" w:space="0" w:color="auto"/>
      </w:divBdr>
    </w:div>
    <w:div w:id="143932087">
      <w:bodyDiv w:val="1"/>
      <w:marLeft w:val="0"/>
      <w:marRight w:val="0"/>
      <w:marTop w:val="0"/>
      <w:marBottom w:val="0"/>
      <w:divBdr>
        <w:top w:val="none" w:sz="0" w:space="0" w:color="auto"/>
        <w:left w:val="none" w:sz="0" w:space="0" w:color="auto"/>
        <w:bottom w:val="none" w:sz="0" w:space="0" w:color="auto"/>
        <w:right w:val="none" w:sz="0" w:space="0" w:color="auto"/>
      </w:divBdr>
    </w:div>
    <w:div w:id="308478722">
      <w:bodyDiv w:val="1"/>
      <w:marLeft w:val="0"/>
      <w:marRight w:val="0"/>
      <w:marTop w:val="0"/>
      <w:marBottom w:val="0"/>
      <w:divBdr>
        <w:top w:val="none" w:sz="0" w:space="0" w:color="auto"/>
        <w:left w:val="none" w:sz="0" w:space="0" w:color="auto"/>
        <w:bottom w:val="none" w:sz="0" w:space="0" w:color="auto"/>
        <w:right w:val="none" w:sz="0" w:space="0" w:color="auto"/>
      </w:divBdr>
    </w:div>
    <w:div w:id="969818680">
      <w:bodyDiv w:val="1"/>
      <w:marLeft w:val="0"/>
      <w:marRight w:val="0"/>
      <w:marTop w:val="0"/>
      <w:marBottom w:val="0"/>
      <w:divBdr>
        <w:top w:val="none" w:sz="0" w:space="0" w:color="auto"/>
        <w:left w:val="none" w:sz="0" w:space="0" w:color="auto"/>
        <w:bottom w:val="none" w:sz="0" w:space="0" w:color="auto"/>
        <w:right w:val="none" w:sz="0" w:space="0" w:color="auto"/>
      </w:divBdr>
    </w:div>
    <w:div w:id="132409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3.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oter" Target="footer4.xml"/><Relationship Id="rId25" Type="http://schemas.openxmlformats.org/officeDocument/2006/relationships/image" Target="media/image1.png"/><Relationship Id="rId26" Type="http://schemas.openxmlformats.org/officeDocument/2006/relationships/image" Target="media/image2.png"/><Relationship Id="rId27" Type="http://schemas.openxmlformats.org/officeDocument/2006/relationships/image" Target="media/image3.png"/><Relationship Id="rId28" Type="http://schemas.openxmlformats.org/officeDocument/2006/relationships/image" Target="media/image4.png"/><Relationship Id="rId29" Type="http://schemas.openxmlformats.org/officeDocument/2006/relationships/chart" Target="charts/chart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footer" Target="footer5.xml"/><Relationship Id="rId9" Type="http://schemas.openxmlformats.org/officeDocument/2006/relationships/hyperlink" Target="http://papers.ssrn.com/sol3/papers.cfm?abstract_id=1124213" TargetMode="External"/><Relationship Id="rId6" Type="http://schemas.openxmlformats.org/officeDocument/2006/relationships/endnotes" Target="endnotes.xml"/><Relationship Id="rId7" Type="http://schemas.openxmlformats.org/officeDocument/2006/relationships/hyperlink" Target="http://news.bbc.co.uk/1/hi/programmes/wtwtgod/3475359.stm" TargetMode="External"/><Relationship Id="rId8" Type="http://schemas.openxmlformats.org/officeDocument/2006/relationships/hyperlink" Target="http://news.bbc.co.uk/1/hi/programmes/wtwtgod/3475359.stm" TargetMode="External"/><Relationship Id="rId33" Type="http://schemas.openxmlformats.org/officeDocument/2006/relationships/footer" Target="footer6.xml"/><Relationship Id="rId34" Type="http://schemas.openxmlformats.org/officeDocument/2006/relationships/header" Target="header7.xml"/><Relationship Id="rId35"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yperlink" Target="http://papers.ssrn.com/sol3/papers.cfm?abstract_id=1124213" TargetMode="External"/><Relationship Id="rId11" Type="http://schemas.openxmlformats.org/officeDocument/2006/relationships/hyperlink" Target="http://www.freedomhouse.org/template.cfm?page=25&amp;year=2007" TargetMode="External"/><Relationship Id="rId12" Type="http://schemas.openxmlformats.org/officeDocument/2006/relationships/hyperlink" Target="http://www.freedomhouse.org/template.cfm?page=25&amp;year=2007" TargetMode="External"/><Relationship Id="rId13" Type="http://schemas.openxmlformats.org/officeDocument/2006/relationships/hyperlink" Target="http://hdrstats.undp.org/buildtables/" TargetMode="External"/><Relationship Id="rId14" Type="http://schemas.openxmlformats.org/officeDocument/2006/relationships/hyperlink" Target="http://hdrstats.undp.org/buildtables/" TargetMode="External"/><Relationship Id="rId15" Type="http://schemas.openxmlformats.org/officeDocument/2006/relationships/hyperlink" Target="http://www.wvsevsdb.com/wvs/WVSData.jsp" TargetMode="External"/><Relationship Id="rId16" Type="http://schemas.openxmlformats.org/officeDocument/2006/relationships/hyperlink" Target="http://www.wvsevsdb.com/wvs/WVSData.jsp"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3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0.109131010219467"/>
          <c:y val="0.0629921259842521"/>
          <c:w val="0.611116769978219"/>
          <c:h val="0.789212598425197"/>
        </c:manualLayout>
      </c:layout>
      <c:barChart>
        <c:barDir val="col"/>
        <c:grouping val="clustered"/>
        <c:ser>
          <c:idx val="0"/>
          <c:order val="0"/>
          <c:tx>
            <c:strRef>
              <c:f>Sheet1!$B$1</c:f>
              <c:strCache>
                <c:ptCount val="1"/>
                <c:pt idx="0">
                  <c:v>Religiosity first</c:v>
                </c:pt>
              </c:strCache>
            </c:strRef>
          </c:tx>
          <c:spPr>
            <a:solidFill>
              <a:schemeClr val="bg1">
                <a:lumMod val="85000"/>
              </a:schemeClr>
            </a:solidFill>
          </c:spPr>
          <c:errBars>
            <c:errBarType val="both"/>
            <c:errValType val="percentage"/>
            <c:val val="7.0"/>
          </c:errBars>
          <c:cat>
            <c:strRef>
              <c:f>Sheet1!$A$2</c:f>
              <c:strCache>
                <c:ptCount val="1"/>
                <c:pt idx="0">
                  <c:v>Condition</c:v>
                </c:pt>
              </c:strCache>
            </c:strRef>
          </c:cat>
          <c:val>
            <c:numRef>
              <c:f>Sheet1!$B$2</c:f>
              <c:numCache>
                <c:formatCode>General</c:formatCode>
                <c:ptCount val="1"/>
                <c:pt idx="0">
                  <c:v>2.535</c:v>
                </c:pt>
              </c:numCache>
            </c:numRef>
          </c:val>
        </c:ser>
        <c:ser>
          <c:idx val="1"/>
          <c:order val="1"/>
          <c:tx>
            <c:strRef>
              <c:f>Sheet1!$C$1</c:f>
              <c:strCache>
                <c:ptCount val="1"/>
                <c:pt idx="0">
                  <c:v>Control</c:v>
                </c:pt>
              </c:strCache>
            </c:strRef>
          </c:tx>
          <c:spPr>
            <a:solidFill>
              <a:schemeClr val="bg1">
                <a:lumMod val="50000"/>
              </a:schemeClr>
            </a:solidFill>
          </c:spPr>
          <c:errBars>
            <c:errBarType val="both"/>
            <c:errValType val="percentage"/>
            <c:val val="7.0"/>
          </c:errBars>
          <c:cat>
            <c:strRef>
              <c:f>Sheet1!$A$2</c:f>
              <c:strCache>
                <c:ptCount val="1"/>
                <c:pt idx="0">
                  <c:v>Condition</c:v>
                </c:pt>
              </c:strCache>
            </c:strRef>
          </c:cat>
          <c:val>
            <c:numRef>
              <c:f>Sheet1!$C$2</c:f>
              <c:numCache>
                <c:formatCode>General</c:formatCode>
                <c:ptCount val="1"/>
                <c:pt idx="0">
                  <c:v>2.985</c:v>
                </c:pt>
              </c:numCache>
            </c:numRef>
          </c:val>
        </c:ser>
        <c:ser>
          <c:idx val="2"/>
          <c:order val="2"/>
          <c:tx>
            <c:strRef>
              <c:f>Sheet1!$D$1</c:f>
              <c:strCache>
                <c:ptCount val="1"/>
                <c:pt idx="0">
                  <c:v>Authoritarianism first</c:v>
                </c:pt>
              </c:strCache>
            </c:strRef>
          </c:tx>
          <c:spPr>
            <a:solidFill>
              <a:schemeClr val="tx1">
                <a:lumMod val="75000"/>
                <a:lumOff val="25000"/>
              </a:schemeClr>
            </a:solidFill>
          </c:spPr>
          <c:errBars>
            <c:errBarType val="both"/>
            <c:errValType val="percentage"/>
            <c:val val="6.0"/>
          </c:errBars>
          <c:cat>
            <c:strRef>
              <c:f>Sheet1!$A$2</c:f>
              <c:strCache>
                <c:ptCount val="1"/>
                <c:pt idx="0">
                  <c:v>Condition</c:v>
                </c:pt>
              </c:strCache>
            </c:strRef>
          </c:cat>
          <c:val>
            <c:numRef>
              <c:f>Sheet1!$D$2</c:f>
              <c:numCache>
                <c:formatCode>General</c:formatCode>
                <c:ptCount val="1"/>
                <c:pt idx="0">
                  <c:v>3.216</c:v>
                </c:pt>
              </c:numCache>
            </c:numRef>
          </c:val>
        </c:ser>
        <c:axId val="446708632"/>
        <c:axId val="447520216"/>
      </c:barChart>
      <c:catAx>
        <c:axId val="446708632"/>
        <c:scaling>
          <c:orientation val="minMax"/>
        </c:scaling>
        <c:axPos val="b"/>
        <c:tickLblPos val="nextTo"/>
        <c:txPr>
          <a:bodyPr/>
          <a:lstStyle/>
          <a:p>
            <a:pPr>
              <a:defRPr sz="1500"/>
            </a:pPr>
            <a:endParaRPr lang="en-US"/>
          </a:p>
        </c:txPr>
        <c:crossAx val="447520216"/>
        <c:crosses val="autoZero"/>
        <c:auto val="1"/>
        <c:lblAlgn val="ctr"/>
        <c:lblOffset val="100"/>
      </c:catAx>
      <c:valAx>
        <c:axId val="447520216"/>
        <c:scaling>
          <c:orientation val="minMax"/>
          <c:max val="5.0"/>
          <c:min val="1.0"/>
        </c:scaling>
        <c:axPos val="l"/>
        <c:majorGridlines/>
        <c:numFmt formatCode="General" sourceLinked="1"/>
        <c:tickLblPos val="nextTo"/>
        <c:crossAx val="446708632"/>
        <c:crosses val="autoZero"/>
        <c:crossBetween val="between"/>
      </c:valAx>
    </c:plotArea>
    <c:legend>
      <c:legendPos val="r"/>
      <c:layout>
        <c:manualLayout>
          <c:xMode val="edge"/>
          <c:yMode val="edge"/>
          <c:x val="0.71812012062322"/>
          <c:y val="0.207825655651311"/>
          <c:w val="0.281879879376781"/>
          <c:h val="0.481986483972969"/>
        </c:manualLayout>
      </c:layout>
      <c:txPr>
        <a:bodyPr/>
        <a:lstStyle/>
        <a:p>
          <a:pPr>
            <a:defRPr sz="1500"/>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0.06349</cdr:y>
    </cdr:from>
    <cdr:to>
      <cdr:x>0.03704</cdr:x>
      <cdr:y>0.84921</cdr:y>
    </cdr:to>
    <cdr:sp macro="" textlink="">
      <cdr:nvSpPr>
        <cdr:cNvPr id="2" name="TextBox 1"/>
        <cdr:cNvSpPr txBox="1"/>
      </cdr:nvSpPr>
      <cdr:spPr>
        <a:xfrm xmlns:a="http://schemas.openxmlformats.org/drawingml/2006/main">
          <a:off x="-482600" y="203200"/>
          <a:ext cx="203200" cy="2514612"/>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1100"/>
            <a:t>Support for</a:t>
          </a:r>
          <a:r>
            <a:rPr lang="en-US" sz="1100" baseline="0"/>
            <a:t> Oppression-Militarization</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66</Pages>
  <Words>13220</Words>
  <Characters>75354</Characters>
  <Application>Microsoft Macintosh Word</Application>
  <DocSecurity>0</DocSecurity>
  <Lines>627</Lines>
  <Paragraphs>150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Note. n for each analysis is in parentheses. * p &lt; .05  ** p &lt; .01 *** p &lt; .001.</vt:lpstr>
      <vt:lpstr>Note. n for each analysis is in parentheses. * p &lt; .05  ** p &lt; .01 *** p &lt; .001.</vt:lpstr>
    </vt:vector>
  </TitlesOfParts>
  <Company>York College, CUNY</Company>
  <LinksUpToDate>false</LinksUpToDate>
  <CharactersWithSpaces>92540</CharactersWithSpaces>
  <SharedDoc>false</SharedDoc>
  <HLinks>
    <vt:vector size="60" baseType="variant">
      <vt:variant>
        <vt:i4>3211334</vt:i4>
      </vt:variant>
      <vt:variant>
        <vt:i4>27</vt:i4>
      </vt:variant>
      <vt:variant>
        <vt:i4>0</vt:i4>
      </vt:variant>
      <vt:variant>
        <vt:i4>5</vt:i4>
      </vt:variant>
      <vt:variant>
        <vt:lpwstr>http://www.wvsevsdb.com/wvs/WVSData.jsp</vt:lpwstr>
      </vt:variant>
      <vt:variant>
        <vt:lpwstr/>
      </vt:variant>
      <vt:variant>
        <vt:i4>3211334</vt:i4>
      </vt:variant>
      <vt:variant>
        <vt:i4>24</vt:i4>
      </vt:variant>
      <vt:variant>
        <vt:i4>0</vt:i4>
      </vt:variant>
      <vt:variant>
        <vt:i4>5</vt:i4>
      </vt:variant>
      <vt:variant>
        <vt:lpwstr>http://www.wvsevsdb.com/wvs/WVSData.jsp</vt:lpwstr>
      </vt:variant>
      <vt:variant>
        <vt:lpwstr/>
      </vt:variant>
      <vt:variant>
        <vt:i4>1572907</vt:i4>
      </vt:variant>
      <vt:variant>
        <vt:i4>21</vt:i4>
      </vt:variant>
      <vt:variant>
        <vt:i4>0</vt:i4>
      </vt:variant>
      <vt:variant>
        <vt:i4>5</vt:i4>
      </vt:variant>
      <vt:variant>
        <vt:lpwstr>http://hdrstats.undp.org/buildtables/</vt:lpwstr>
      </vt:variant>
      <vt:variant>
        <vt:lpwstr/>
      </vt:variant>
      <vt:variant>
        <vt:i4>1572907</vt:i4>
      </vt:variant>
      <vt:variant>
        <vt:i4>18</vt:i4>
      </vt:variant>
      <vt:variant>
        <vt:i4>0</vt:i4>
      </vt:variant>
      <vt:variant>
        <vt:i4>5</vt:i4>
      </vt:variant>
      <vt:variant>
        <vt:lpwstr>http://hdrstats.undp.org/buildtables/</vt:lpwstr>
      </vt:variant>
      <vt:variant>
        <vt:lpwstr/>
      </vt:variant>
      <vt:variant>
        <vt:i4>7077931</vt:i4>
      </vt:variant>
      <vt:variant>
        <vt:i4>15</vt:i4>
      </vt:variant>
      <vt:variant>
        <vt:i4>0</vt:i4>
      </vt:variant>
      <vt:variant>
        <vt:i4>5</vt:i4>
      </vt:variant>
      <vt:variant>
        <vt:lpwstr>http://www.freedomhouse.org/template.cfm?page=25&amp;year=2007</vt:lpwstr>
      </vt:variant>
      <vt:variant>
        <vt:lpwstr/>
      </vt:variant>
      <vt:variant>
        <vt:i4>7077931</vt:i4>
      </vt:variant>
      <vt:variant>
        <vt:i4>12</vt:i4>
      </vt:variant>
      <vt:variant>
        <vt:i4>0</vt:i4>
      </vt:variant>
      <vt:variant>
        <vt:i4>5</vt:i4>
      </vt:variant>
      <vt:variant>
        <vt:lpwstr>http://www.freedomhouse.org/template.cfm?page=25&amp;year=2007</vt:lpwstr>
      </vt:variant>
      <vt:variant>
        <vt:lpwstr/>
      </vt:variant>
      <vt:variant>
        <vt:i4>1507371</vt:i4>
      </vt:variant>
      <vt:variant>
        <vt:i4>9</vt:i4>
      </vt:variant>
      <vt:variant>
        <vt:i4>0</vt:i4>
      </vt:variant>
      <vt:variant>
        <vt:i4>5</vt:i4>
      </vt:variant>
      <vt:variant>
        <vt:lpwstr>http://papers.ssrn.com/sol3/papers.cfm?abstract_id=1124213</vt:lpwstr>
      </vt:variant>
      <vt:variant>
        <vt:lpwstr/>
      </vt:variant>
      <vt:variant>
        <vt:i4>1507371</vt:i4>
      </vt:variant>
      <vt:variant>
        <vt:i4>6</vt:i4>
      </vt:variant>
      <vt:variant>
        <vt:i4>0</vt:i4>
      </vt:variant>
      <vt:variant>
        <vt:i4>5</vt:i4>
      </vt:variant>
      <vt:variant>
        <vt:lpwstr>http://papers.ssrn.com/sol3/papers.cfm?abstract_id=1124213</vt:lpwstr>
      </vt:variant>
      <vt:variant>
        <vt:lpwstr/>
      </vt:variant>
      <vt:variant>
        <vt:i4>4653111</vt:i4>
      </vt:variant>
      <vt:variant>
        <vt:i4>3</vt:i4>
      </vt:variant>
      <vt:variant>
        <vt:i4>0</vt:i4>
      </vt:variant>
      <vt:variant>
        <vt:i4>5</vt:i4>
      </vt:variant>
      <vt:variant>
        <vt:lpwstr>http://news.bbc.co.uk/1/hi/programmes/wtwtgod/3475359.stm</vt:lpwstr>
      </vt:variant>
      <vt:variant>
        <vt:lpwstr/>
      </vt:variant>
      <vt:variant>
        <vt:i4>4653111</vt:i4>
      </vt:variant>
      <vt:variant>
        <vt:i4>0</vt:i4>
      </vt:variant>
      <vt:variant>
        <vt:i4>0</vt:i4>
      </vt:variant>
      <vt:variant>
        <vt:i4>5</vt:i4>
      </vt:variant>
      <vt:variant>
        <vt:lpwstr>http://news.bbc.co.uk/1/hi/programmes/wtwtgod/3475359.stm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Hansen</dc:creator>
  <cp:keywords/>
  <cp:lastModifiedBy>Ian Hansen</cp:lastModifiedBy>
  <cp:revision>21</cp:revision>
  <dcterms:created xsi:type="dcterms:W3CDTF">2017-06-15T03:22:00Z</dcterms:created>
  <dcterms:modified xsi:type="dcterms:W3CDTF">2017-11-04T15:44:00Z</dcterms:modified>
</cp:coreProperties>
</file>