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147D5" w14:textId="77777777" w:rsidR="00422D0C" w:rsidRPr="006B6B29" w:rsidRDefault="00422D0C" w:rsidP="00422D0C">
      <w:pPr>
        <w:jc w:val="center"/>
        <w:rPr>
          <w:rFonts w:asciiTheme="minorBidi" w:hAnsiTheme="minorBidi"/>
          <w:b/>
        </w:rPr>
      </w:pPr>
      <w:r w:rsidRPr="006B6B29">
        <w:rPr>
          <w:rFonts w:asciiTheme="minorBidi" w:hAnsiTheme="minorBidi"/>
          <w:b/>
        </w:rPr>
        <w:t>Committee for Instruction and Professional Development Meeting</w:t>
      </w:r>
    </w:p>
    <w:p w14:paraId="2C1D66C9" w14:textId="77777777" w:rsidR="00422D0C" w:rsidRPr="006B6B29" w:rsidRDefault="00422D0C" w:rsidP="00422D0C">
      <w:pPr>
        <w:jc w:val="center"/>
        <w:rPr>
          <w:rFonts w:asciiTheme="minorBidi" w:hAnsiTheme="minorBidi"/>
          <w:b/>
        </w:rPr>
      </w:pPr>
      <w:r w:rsidRPr="006B6B29">
        <w:rPr>
          <w:rFonts w:asciiTheme="minorBidi" w:hAnsiTheme="minorBidi"/>
          <w:b/>
        </w:rPr>
        <w:t>York College, CUNY</w:t>
      </w:r>
    </w:p>
    <w:p w14:paraId="7EFCED88" w14:textId="31DB1586" w:rsidR="00422D0C" w:rsidRPr="006B6B29" w:rsidRDefault="00BA310B" w:rsidP="00422D0C">
      <w:pPr>
        <w:jc w:val="center"/>
        <w:rPr>
          <w:rFonts w:asciiTheme="minorBidi" w:hAnsiTheme="minorBidi"/>
        </w:rPr>
      </w:pPr>
      <w:r w:rsidRPr="006B6B29">
        <w:rPr>
          <w:rFonts w:asciiTheme="minorBidi" w:hAnsiTheme="minorBidi"/>
        </w:rPr>
        <w:t>Meeting Minutes 3/28</w:t>
      </w:r>
      <w:r w:rsidR="00422D0C" w:rsidRPr="006B6B29">
        <w:rPr>
          <w:rFonts w:asciiTheme="minorBidi" w:hAnsiTheme="minorBidi"/>
        </w:rPr>
        <w:t xml:space="preserve">/18 </w:t>
      </w:r>
    </w:p>
    <w:p w14:paraId="48316ECF" w14:textId="2211C11B" w:rsidR="00422D0C" w:rsidRPr="006B6B29" w:rsidRDefault="00422D0C" w:rsidP="00422D0C">
      <w:pPr>
        <w:jc w:val="center"/>
        <w:rPr>
          <w:rFonts w:asciiTheme="minorBidi" w:hAnsiTheme="minorBidi"/>
        </w:rPr>
      </w:pPr>
      <w:r w:rsidRPr="006B6B29">
        <w:rPr>
          <w:rFonts w:asciiTheme="minorBidi" w:hAnsiTheme="minorBidi"/>
        </w:rPr>
        <w:t>(</w:t>
      </w:r>
      <w:r w:rsidR="00E827CA" w:rsidRPr="006B6B29">
        <w:rPr>
          <w:rFonts w:asciiTheme="minorBidi" w:hAnsiTheme="minorBidi"/>
        </w:rPr>
        <w:t>11:3</w:t>
      </w:r>
      <w:r w:rsidRPr="006B6B29">
        <w:rPr>
          <w:rFonts w:asciiTheme="minorBidi" w:hAnsiTheme="minorBidi"/>
        </w:rPr>
        <w:t>0 am</w:t>
      </w:r>
      <w:r w:rsidR="00DB74B8" w:rsidRPr="006B6B29">
        <w:rPr>
          <w:rFonts w:asciiTheme="minorBidi" w:hAnsiTheme="minorBidi"/>
        </w:rPr>
        <w:t xml:space="preserve"> – 1:00 pm)</w:t>
      </w:r>
    </w:p>
    <w:p w14:paraId="2B74C8C0" w14:textId="77777777" w:rsidR="00422D0C" w:rsidRPr="006B6B29" w:rsidRDefault="00422D0C" w:rsidP="00422D0C">
      <w:pPr>
        <w:rPr>
          <w:rFonts w:asciiTheme="minorBidi" w:hAnsiTheme="minorBidi"/>
        </w:rPr>
      </w:pPr>
    </w:p>
    <w:p w14:paraId="64F46664" w14:textId="77777777" w:rsidR="00354941" w:rsidRDefault="00354941" w:rsidP="00422D0C">
      <w:pPr>
        <w:rPr>
          <w:rFonts w:asciiTheme="minorBidi" w:hAnsiTheme="minorBidi"/>
          <w:b/>
        </w:rPr>
      </w:pPr>
    </w:p>
    <w:p w14:paraId="3A464784" w14:textId="6D39FEE4" w:rsidR="00422D0C" w:rsidRDefault="00422D0C" w:rsidP="00422D0C">
      <w:pPr>
        <w:rPr>
          <w:rFonts w:asciiTheme="minorBidi" w:hAnsiTheme="minorBidi"/>
        </w:rPr>
      </w:pPr>
      <w:r w:rsidRPr="006B6B29">
        <w:rPr>
          <w:rFonts w:asciiTheme="minorBidi" w:hAnsiTheme="minorBidi"/>
          <w:b/>
        </w:rPr>
        <w:t>Committee Members Present:</w:t>
      </w:r>
      <w:r w:rsidRPr="006B6B29">
        <w:rPr>
          <w:rFonts w:asciiTheme="minorBidi" w:hAnsiTheme="minorBidi"/>
        </w:rPr>
        <w:t xml:space="preserve"> LESLEY EMTAGE, MELISSA DINSMAN, GREET VAN BELLE, CASANDRA SILVA SIBILIN, TONYA SHEARIN-PATTERSON</w:t>
      </w:r>
      <w:r w:rsidR="00E827CA" w:rsidRPr="006B6B29">
        <w:rPr>
          <w:rFonts w:asciiTheme="minorBidi" w:hAnsiTheme="minorBidi"/>
        </w:rPr>
        <w:t>, CLAUDIO LINDOW</w:t>
      </w:r>
    </w:p>
    <w:p w14:paraId="31177D98" w14:textId="77777777" w:rsidR="00354941" w:rsidRPr="006B6B29" w:rsidRDefault="00354941" w:rsidP="00422D0C">
      <w:pPr>
        <w:rPr>
          <w:rFonts w:asciiTheme="minorBidi" w:hAnsiTheme="minorBidi"/>
        </w:rPr>
      </w:pPr>
    </w:p>
    <w:p w14:paraId="76A1DB87" w14:textId="29500A04" w:rsidR="00E827CA" w:rsidRPr="006B6B29" w:rsidRDefault="00E827CA" w:rsidP="00E827CA">
      <w:pPr>
        <w:rPr>
          <w:rFonts w:asciiTheme="minorBidi" w:hAnsiTheme="minorBidi"/>
        </w:rPr>
      </w:pPr>
    </w:p>
    <w:p w14:paraId="1A7A8C74" w14:textId="5580CE00" w:rsidR="00DB74B8" w:rsidRPr="006B6B29" w:rsidRDefault="00AD581A" w:rsidP="00DB74B8">
      <w:pPr>
        <w:pStyle w:val="ListParagraph"/>
        <w:numPr>
          <w:ilvl w:val="0"/>
          <w:numId w:val="5"/>
        </w:numPr>
        <w:ind w:left="360" w:hanging="360"/>
        <w:rPr>
          <w:rFonts w:asciiTheme="minorBidi" w:hAnsiTheme="minorBidi"/>
        </w:rPr>
      </w:pPr>
      <w:r w:rsidRPr="006B6B29">
        <w:rPr>
          <w:rFonts w:asciiTheme="minorBidi" w:hAnsiTheme="minorBidi"/>
          <w:b/>
        </w:rPr>
        <w:t>Continuing d</w:t>
      </w:r>
      <w:r w:rsidR="00E827CA" w:rsidRPr="006B6B29">
        <w:rPr>
          <w:rFonts w:asciiTheme="minorBidi" w:hAnsiTheme="minorBidi"/>
          <w:b/>
        </w:rPr>
        <w:t xml:space="preserve">iscussion </w:t>
      </w:r>
      <w:r w:rsidR="003148C0" w:rsidRPr="006B6B29">
        <w:rPr>
          <w:rFonts w:asciiTheme="minorBidi" w:hAnsiTheme="minorBidi"/>
          <w:b/>
        </w:rPr>
        <w:t>of new committee function</w:t>
      </w:r>
      <w:r w:rsidR="006F0083" w:rsidRPr="006B6B29">
        <w:rPr>
          <w:rFonts w:asciiTheme="minorBidi" w:hAnsiTheme="minorBidi"/>
          <w:b/>
        </w:rPr>
        <w:t>s</w:t>
      </w:r>
      <w:r w:rsidR="003148C0" w:rsidRPr="006B6B29">
        <w:rPr>
          <w:rFonts w:asciiTheme="minorBidi" w:hAnsiTheme="minorBidi"/>
          <w:b/>
        </w:rPr>
        <w:t xml:space="preserve"> involving online courses</w:t>
      </w:r>
    </w:p>
    <w:p w14:paraId="5A27BD46" w14:textId="77777777" w:rsidR="002E766C" w:rsidRDefault="00DB74B8" w:rsidP="002E766C">
      <w:pPr>
        <w:pStyle w:val="ListParagraph"/>
        <w:numPr>
          <w:ilvl w:val="1"/>
          <w:numId w:val="5"/>
        </w:numPr>
        <w:rPr>
          <w:rFonts w:asciiTheme="minorBidi" w:hAnsiTheme="minorBidi"/>
        </w:rPr>
      </w:pPr>
      <w:r w:rsidRPr="006B6B29">
        <w:rPr>
          <w:rFonts w:asciiTheme="minorBidi" w:hAnsiTheme="minorBidi"/>
        </w:rPr>
        <w:t xml:space="preserve">VAN BELLE suggested adopting </w:t>
      </w:r>
      <w:r w:rsidR="006F0083" w:rsidRPr="006B6B29">
        <w:rPr>
          <w:rFonts w:asciiTheme="minorBidi" w:hAnsiTheme="minorBidi"/>
        </w:rPr>
        <w:t xml:space="preserve">assessment of online courses using similar format </w:t>
      </w:r>
      <w:r w:rsidRPr="006B6B29">
        <w:rPr>
          <w:rFonts w:asciiTheme="minorBidi" w:hAnsiTheme="minorBidi"/>
        </w:rPr>
        <w:t>to wh</w:t>
      </w:r>
      <w:r w:rsidR="00F618C3" w:rsidRPr="006B6B29">
        <w:rPr>
          <w:rFonts w:asciiTheme="minorBidi" w:hAnsiTheme="minorBidi"/>
        </w:rPr>
        <w:t>at CTLET does</w:t>
      </w:r>
    </w:p>
    <w:p w14:paraId="2EEC07DA" w14:textId="77777777" w:rsidR="002E766C" w:rsidRDefault="00DB74B8" w:rsidP="002E766C">
      <w:pPr>
        <w:pStyle w:val="ListParagraph"/>
        <w:numPr>
          <w:ilvl w:val="2"/>
          <w:numId w:val="5"/>
        </w:numPr>
        <w:rPr>
          <w:rFonts w:asciiTheme="minorBidi" w:hAnsiTheme="minorBidi"/>
        </w:rPr>
      </w:pPr>
      <w:r w:rsidRPr="002E766C">
        <w:rPr>
          <w:rFonts w:asciiTheme="minorBidi" w:hAnsiTheme="minorBidi"/>
        </w:rPr>
        <w:t xml:space="preserve">same observation for all courses whether in person/online/hybrid with 5-7 criteria of </w:t>
      </w:r>
      <w:r w:rsidRPr="002E766C">
        <w:rPr>
          <w:rFonts w:asciiTheme="minorBidi" w:hAnsiTheme="minorBidi"/>
          <w:i/>
          <w:iCs/>
        </w:rPr>
        <w:t>possible</w:t>
      </w:r>
      <w:r w:rsidRPr="002E766C">
        <w:rPr>
          <w:rFonts w:asciiTheme="minorBidi" w:hAnsiTheme="minorBidi"/>
        </w:rPr>
        <w:t xml:space="preserve"> evidence that might be used (so can be adapted to particular course)</w:t>
      </w:r>
    </w:p>
    <w:p w14:paraId="0A99C3CC" w14:textId="75F76509" w:rsidR="00DB74B8" w:rsidRPr="002E766C" w:rsidRDefault="00DB74B8" w:rsidP="002E766C">
      <w:pPr>
        <w:pStyle w:val="ListParagraph"/>
        <w:numPr>
          <w:ilvl w:val="2"/>
          <w:numId w:val="5"/>
        </w:numPr>
        <w:rPr>
          <w:rFonts w:asciiTheme="minorBidi" w:hAnsiTheme="minorBidi"/>
        </w:rPr>
      </w:pPr>
      <w:r w:rsidRPr="002E766C">
        <w:rPr>
          <w:rFonts w:asciiTheme="minorBidi" w:hAnsiTheme="minorBidi"/>
        </w:rPr>
        <w:t xml:space="preserve">classroom observation </w:t>
      </w:r>
      <w:r w:rsidR="00F618C3" w:rsidRPr="002E766C">
        <w:rPr>
          <w:rFonts w:asciiTheme="minorBidi" w:hAnsiTheme="minorBidi"/>
        </w:rPr>
        <w:t xml:space="preserve">time combined </w:t>
      </w:r>
      <w:r w:rsidRPr="002E766C">
        <w:rPr>
          <w:rFonts w:asciiTheme="minorBidi" w:hAnsiTheme="minorBidi"/>
        </w:rPr>
        <w:t xml:space="preserve">with in-person discussion before/after the observation </w:t>
      </w:r>
      <w:r w:rsidR="00F618C3" w:rsidRPr="002E766C">
        <w:rPr>
          <w:rFonts w:asciiTheme="minorBidi" w:hAnsiTheme="minorBidi"/>
        </w:rPr>
        <w:t xml:space="preserve">for </w:t>
      </w:r>
      <w:r w:rsidRPr="002E766C">
        <w:rPr>
          <w:rFonts w:asciiTheme="minorBidi" w:hAnsiTheme="minorBidi"/>
        </w:rPr>
        <w:t>context (e.g. 20 min meeting + 30 min in class)</w:t>
      </w:r>
    </w:p>
    <w:p w14:paraId="3D580245" w14:textId="412B909D" w:rsidR="00F618C3" w:rsidRPr="006B6B29" w:rsidRDefault="00F618C3" w:rsidP="001E03E3">
      <w:pPr>
        <w:pStyle w:val="ListParagraph"/>
        <w:numPr>
          <w:ilvl w:val="1"/>
          <w:numId w:val="11"/>
        </w:numPr>
        <w:rPr>
          <w:rFonts w:asciiTheme="minorBidi" w:hAnsiTheme="minorBidi"/>
        </w:rPr>
      </w:pPr>
      <w:r w:rsidRPr="006B6B29">
        <w:rPr>
          <w:rFonts w:asciiTheme="minorBidi" w:hAnsiTheme="minorBidi"/>
        </w:rPr>
        <w:t xml:space="preserve">EMTAGE </w:t>
      </w:r>
      <w:r w:rsidR="001E03E3" w:rsidRPr="006B6B29">
        <w:rPr>
          <w:rFonts w:asciiTheme="minorBidi" w:hAnsiTheme="minorBidi"/>
        </w:rPr>
        <w:t xml:space="preserve">- </w:t>
      </w:r>
      <w:r w:rsidR="00CC3A72" w:rsidRPr="006B6B29">
        <w:rPr>
          <w:rFonts w:asciiTheme="minorBidi" w:hAnsiTheme="minorBidi"/>
        </w:rPr>
        <w:t xml:space="preserve">committee function related to assessment not called “observation” and can’t be used for reappointment (due to contractual reasons); committee can only make a “recommendation” as to faculty qualified to teach courses but ultimately up to department chair </w:t>
      </w:r>
      <w:r w:rsidRPr="006B6B29">
        <w:rPr>
          <w:rFonts w:asciiTheme="minorBidi" w:hAnsiTheme="minorBidi"/>
        </w:rPr>
        <w:t xml:space="preserve"> </w:t>
      </w:r>
      <w:r w:rsidR="00307DC7" w:rsidRPr="006B6B29">
        <w:rPr>
          <w:rFonts w:asciiTheme="minorBidi" w:hAnsiTheme="minorBidi"/>
        </w:rPr>
        <w:t xml:space="preserve"> </w:t>
      </w:r>
    </w:p>
    <w:p w14:paraId="7335D1CA" w14:textId="77777777" w:rsidR="00F618C3" w:rsidRPr="006B6B29" w:rsidRDefault="00F618C3" w:rsidP="00F618C3">
      <w:pPr>
        <w:rPr>
          <w:rFonts w:asciiTheme="minorBidi" w:hAnsiTheme="minorBidi"/>
        </w:rPr>
      </w:pPr>
    </w:p>
    <w:p w14:paraId="3A355034" w14:textId="4F879B2B" w:rsidR="00850BB8" w:rsidRPr="006B6B29" w:rsidRDefault="00136D44" w:rsidP="00850BB8">
      <w:pPr>
        <w:pStyle w:val="ListParagraph"/>
        <w:numPr>
          <w:ilvl w:val="0"/>
          <w:numId w:val="5"/>
        </w:numPr>
        <w:ind w:left="360" w:hanging="360"/>
        <w:rPr>
          <w:rFonts w:asciiTheme="minorBidi" w:hAnsiTheme="minorBidi"/>
          <w:b/>
        </w:rPr>
      </w:pPr>
      <w:r w:rsidRPr="006B6B29">
        <w:rPr>
          <w:rFonts w:asciiTheme="minorBidi" w:hAnsiTheme="minorBidi"/>
          <w:b/>
        </w:rPr>
        <w:t>Vote on “Resolution Establishing York College Governance for Courses in Hybrid or Asynchronous Online Format</w:t>
      </w:r>
      <w:r w:rsidR="001E03E3" w:rsidRPr="006B6B29">
        <w:rPr>
          <w:rFonts w:asciiTheme="minorBidi" w:hAnsiTheme="minorBidi"/>
          <w:b/>
        </w:rPr>
        <w:t>”</w:t>
      </w:r>
    </w:p>
    <w:p w14:paraId="0FFC48E6" w14:textId="7D3E71EC" w:rsidR="00850BB8" w:rsidRPr="006B6B29" w:rsidRDefault="00850BB8" w:rsidP="00850BB8">
      <w:pPr>
        <w:pStyle w:val="ListParagraph"/>
        <w:numPr>
          <w:ilvl w:val="1"/>
          <w:numId w:val="5"/>
        </w:numPr>
        <w:rPr>
          <w:rFonts w:asciiTheme="minorBidi" w:hAnsiTheme="minorBidi"/>
          <w:bCs/>
        </w:rPr>
      </w:pPr>
      <w:r w:rsidRPr="006B6B29">
        <w:rPr>
          <w:rFonts w:asciiTheme="minorBidi" w:hAnsiTheme="minorBidi"/>
          <w:bCs/>
        </w:rPr>
        <w:t xml:space="preserve">Committee voted unanimously in FAVOR of the resolution, </w:t>
      </w:r>
      <w:r w:rsidRPr="00E42539">
        <w:rPr>
          <w:rFonts w:asciiTheme="minorBidi" w:hAnsiTheme="minorBidi"/>
          <w:bCs/>
          <w:i/>
          <w:iCs/>
          <w:u w:val="single"/>
        </w:rPr>
        <w:t>with the following caveats</w:t>
      </w:r>
      <w:r w:rsidRPr="006B6B29">
        <w:rPr>
          <w:rFonts w:asciiTheme="minorBidi" w:hAnsiTheme="minorBidi"/>
          <w:bCs/>
        </w:rPr>
        <w:t>:</w:t>
      </w:r>
    </w:p>
    <w:p w14:paraId="5FA572F4" w14:textId="4E845B91" w:rsidR="00850BB8" w:rsidRDefault="00CB7E15" w:rsidP="00E42539">
      <w:pPr>
        <w:pStyle w:val="ListParagraph"/>
        <w:numPr>
          <w:ilvl w:val="2"/>
          <w:numId w:val="5"/>
        </w:numPr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>Poss</w:t>
      </w:r>
      <w:r w:rsidR="00314E83">
        <w:rPr>
          <w:rFonts w:asciiTheme="minorBidi" w:hAnsiTheme="minorBidi"/>
          <w:bCs/>
        </w:rPr>
        <w:t>ibly</w:t>
      </w:r>
      <w:r>
        <w:rPr>
          <w:rFonts w:asciiTheme="minorBidi" w:hAnsiTheme="minorBidi"/>
          <w:bCs/>
        </w:rPr>
        <w:t xml:space="preserve"> s</w:t>
      </w:r>
      <w:r w:rsidR="00850BB8" w:rsidRPr="006B6B29">
        <w:rPr>
          <w:rFonts w:asciiTheme="minorBidi" w:hAnsiTheme="minorBidi"/>
          <w:bCs/>
        </w:rPr>
        <w:t xml:space="preserve">pecifying that </w:t>
      </w:r>
      <w:r w:rsidR="00E42539">
        <w:rPr>
          <w:rFonts w:asciiTheme="minorBidi" w:hAnsiTheme="minorBidi"/>
          <w:bCs/>
        </w:rPr>
        <w:t>A</w:t>
      </w:r>
      <w:r w:rsidR="00AF3143" w:rsidRPr="006B6B29">
        <w:rPr>
          <w:rFonts w:asciiTheme="minorBidi" w:hAnsiTheme="minorBidi"/>
          <w:bCs/>
        </w:rPr>
        <w:t>ssessment/</w:t>
      </w:r>
      <w:r w:rsidR="00E42539">
        <w:rPr>
          <w:rFonts w:asciiTheme="minorBidi" w:hAnsiTheme="minorBidi"/>
          <w:bCs/>
        </w:rPr>
        <w:t>Evaluation/Observation of O</w:t>
      </w:r>
      <w:r w:rsidR="00AF3143" w:rsidRPr="006B6B29">
        <w:rPr>
          <w:rFonts w:asciiTheme="minorBidi" w:hAnsiTheme="minorBidi"/>
          <w:bCs/>
        </w:rPr>
        <w:t>nline</w:t>
      </w:r>
      <w:r w:rsidR="00E42539">
        <w:rPr>
          <w:rFonts w:asciiTheme="minorBidi" w:hAnsiTheme="minorBidi"/>
          <w:bCs/>
        </w:rPr>
        <w:t xml:space="preserve"> and Hybrid</w:t>
      </w:r>
      <w:r w:rsidR="00AF3143" w:rsidRPr="006B6B29">
        <w:rPr>
          <w:rFonts w:asciiTheme="minorBidi" w:hAnsiTheme="minorBidi"/>
          <w:bCs/>
        </w:rPr>
        <w:t xml:space="preserve"> courses won’t be used for </w:t>
      </w:r>
      <w:r w:rsidR="00314E83">
        <w:rPr>
          <w:rFonts w:asciiTheme="minorBidi" w:hAnsiTheme="minorBidi"/>
          <w:bCs/>
        </w:rPr>
        <w:t>Reappointments/Tenure/Promotion/Memoranda of Evaluation</w:t>
      </w:r>
      <w:r w:rsidR="00AF3143" w:rsidRPr="006B6B29">
        <w:rPr>
          <w:rFonts w:asciiTheme="minorBidi" w:hAnsiTheme="minorBidi"/>
          <w:bCs/>
        </w:rPr>
        <w:t xml:space="preserve"> (SHEARIN-PATTERSON)</w:t>
      </w:r>
    </w:p>
    <w:p w14:paraId="6B8EF130" w14:textId="46B99CEC" w:rsidR="00CB7E15" w:rsidRDefault="00CB7E15" w:rsidP="00850BB8">
      <w:pPr>
        <w:pStyle w:val="ListParagraph"/>
        <w:numPr>
          <w:ilvl w:val="2"/>
          <w:numId w:val="5"/>
        </w:numPr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>Making sure that documents involving Assessment</w:t>
      </w:r>
      <w:r w:rsidR="00E42539">
        <w:rPr>
          <w:rFonts w:asciiTheme="minorBidi" w:hAnsiTheme="minorBidi"/>
          <w:bCs/>
        </w:rPr>
        <w:t>,</w:t>
      </w:r>
      <w:r>
        <w:rPr>
          <w:rFonts w:asciiTheme="minorBidi" w:hAnsiTheme="minorBidi"/>
          <w:bCs/>
        </w:rPr>
        <w:t xml:space="preserve"> Evaluation and Observation of Online and Hybrid courses are not conflicting with contractual agreements in the Guideline on Reappointments, Tenu</w:t>
      </w:r>
      <w:r w:rsidR="00314E83">
        <w:rPr>
          <w:rFonts w:asciiTheme="minorBidi" w:hAnsiTheme="minorBidi"/>
          <w:bCs/>
        </w:rPr>
        <w:t>r</w:t>
      </w:r>
      <w:r>
        <w:rPr>
          <w:rFonts w:asciiTheme="minorBidi" w:hAnsiTheme="minorBidi"/>
          <w:bCs/>
        </w:rPr>
        <w:t>e and Promotion as well as Memoranda of Evaluation</w:t>
      </w:r>
      <w:r w:rsidR="00314E83">
        <w:rPr>
          <w:rFonts w:asciiTheme="minorBidi" w:hAnsiTheme="minorBidi"/>
          <w:bCs/>
        </w:rPr>
        <w:t xml:space="preserve"> (LINDOW)</w:t>
      </w:r>
    </w:p>
    <w:p w14:paraId="66847F28" w14:textId="77777777" w:rsidR="002E766C" w:rsidRDefault="00CB7E15" w:rsidP="002E766C">
      <w:pPr>
        <w:pStyle w:val="ListParagraph"/>
        <w:numPr>
          <w:ilvl w:val="2"/>
          <w:numId w:val="5"/>
        </w:numPr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 xml:space="preserve">Asking Office of Legal Affairs and Labor Relations to do legal review to ensure that the </w:t>
      </w:r>
      <w:r w:rsidR="00314E83">
        <w:rPr>
          <w:rFonts w:asciiTheme="minorBidi" w:hAnsiTheme="minorBidi"/>
          <w:bCs/>
        </w:rPr>
        <w:t xml:space="preserve">Resolution does not conflict with any current legal binding that could bring a further challenge in the Faculty Senate (LINDOW) </w:t>
      </w:r>
    </w:p>
    <w:p w14:paraId="7452AE53" w14:textId="12692FA9" w:rsidR="00CB7E15" w:rsidRPr="00314E83" w:rsidRDefault="00314E83" w:rsidP="002E766C">
      <w:pPr>
        <w:pStyle w:val="ListParagraph"/>
        <w:numPr>
          <w:ilvl w:val="3"/>
          <w:numId w:val="14"/>
        </w:numPr>
        <w:rPr>
          <w:rFonts w:asciiTheme="minorBidi" w:hAnsiTheme="minorBidi"/>
          <w:bCs/>
        </w:rPr>
      </w:pPr>
      <w:bookmarkStart w:id="0" w:name="_GoBack"/>
      <w:r>
        <w:rPr>
          <w:rFonts w:asciiTheme="minorBidi" w:hAnsiTheme="minorBidi"/>
          <w:bCs/>
        </w:rPr>
        <w:t xml:space="preserve">EMTAGE will speak to Russell </w:t>
      </w:r>
      <w:proofErr w:type="spellStart"/>
      <w:r w:rsidR="00E42539">
        <w:rPr>
          <w:rFonts w:asciiTheme="minorBidi" w:hAnsiTheme="minorBidi"/>
          <w:bCs/>
        </w:rPr>
        <w:t>Platzek</w:t>
      </w:r>
      <w:proofErr w:type="spellEnd"/>
      <w:r w:rsidR="00E42539">
        <w:rPr>
          <w:rFonts w:asciiTheme="minorBidi" w:hAnsiTheme="minorBidi"/>
          <w:bCs/>
        </w:rPr>
        <w:t xml:space="preserve"> </w:t>
      </w:r>
      <w:r>
        <w:rPr>
          <w:rFonts w:asciiTheme="minorBidi" w:hAnsiTheme="minorBidi"/>
          <w:bCs/>
        </w:rPr>
        <w:t xml:space="preserve">regarding </w:t>
      </w:r>
      <w:r w:rsidR="002E766C">
        <w:rPr>
          <w:rFonts w:asciiTheme="minorBidi" w:hAnsiTheme="minorBidi"/>
          <w:bCs/>
        </w:rPr>
        <w:t xml:space="preserve">legal </w:t>
      </w:r>
      <w:r>
        <w:rPr>
          <w:rFonts w:asciiTheme="minorBidi" w:hAnsiTheme="minorBidi"/>
          <w:bCs/>
        </w:rPr>
        <w:t xml:space="preserve">review </w:t>
      </w:r>
    </w:p>
    <w:bookmarkEnd w:id="0"/>
    <w:p w14:paraId="6BC8DDD6" w14:textId="13F33ACE" w:rsidR="00CB7E15" w:rsidRDefault="00CB7E15" w:rsidP="00AF3143">
      <w:pPr>
        <w:pStyle w:val="ListParagraph"/>
        <w:ind w:left="1080"/>
        <w:rPr>
          <w:rFonts w:asciiTheme="minorBidi" w:hAnsiTheme="minorBidi"/>
          <w:bCs/>
        </w:rPr>
      </w:pPr>
    </w:p>
    <w:p w14:paraId="75239F37" w14:textId="77777777" w:rsidR="00CB7E15" w:rsidRPr="006B6B29" w:rsidRDefault="00CB7E15" w:rsidP="00AF3143">
      <w:pPr>
        <w:pStyle w:val="ListParagraph"/>
        <w:ind w:left="1080"/>
        <w:rPr>
          <w:rFonts w:asciiTheme="minorBidi" w:hAnsiTheme="minorBidi"/>
          <w:bCs/>
        </w:rPr>
      </w:pPr>
    </w:p>
    <w:p w14:paraId="0042D924" w14:textId="38BC2AA0" w:rsidR="00216109" w:rsidRPr="006B6B29" w:rsidRDefault="001E03E3" w:rsidP="00216109">
      <w:pPr>
        <w:pStyle w:val="ListParagraph"/>
        <w:numPr>
          <w:ilvl w:val="0"/>
          <w:numId w:val="5"/>
        </w:numPr>
        <w:ind w:left="360" w:hanging="360"/>
        <w:rPr>
          <w:rFonts w:asciiTheme="minorBidi" w:hAnsiTheme="minorBidi"/>
          <w:b/>
        </w:rPr>
      </w:pPr>
      <w:r w:rsidRPr="006B6B29">
        <w:rPr>
          <w:rFonts w:asciiTheme="minorBidi" w:hAnsiTheme="minorBidi"/>
          <w:b/>
        </w:rPr>
        <w:t>Discussion regarding</w:t>
      </w:r>
      <w:r w:rsidR="006B6B29" w:rsidRPr="006B6B29">
        <w:rPr>
          <w:rFonts w:asciiTheme="minorBidi" w:hAnsiTheme="minorBidi"/>
          <w:b/>
        </w:rPr>
        <w:t xml:space="preserve"> </w:t>
      </w:r>
      <w:r w:rsidRPr="006B6B29">
        <w:rPr>
          <w:rFonts w:asciiTheme="minorBidi" w:hAnsiTheme="minorBidi"/>
          <w:b/>
        </w:rPr>
        <w:t>“</w:t>
      </w:r>
      <w:r w:rsidR="00DA592D" w:rsidRPr="006B6B29">
        <w:rPr>
          <w:rFonts w:asciiTheme="minorBidi" w:hAnsiTheme="minorBidi"/>
          <w:b/>
        </w:rPr>
        <w:t>Instruction Committee Online Courses Proposal” Draft</w:t>
      </w:r>
    </w:p>
    <w:p w14:paraId="79C5513D" w14:textId="00EC51A1" w:rsidR="00216109" w:rsidRPr="00E17E34" w:rsidRDefault="00216109" w:rsidP="00216109">
      <w:pPr>
        <w:pStyle w:val="ListParagraph"/>
        <w:numPr>
          <w:ilvl w:val="1"/>
          <w:numId w:val="5"/>
        </w:numPr>
        <w:rPr>
          <w:rFonts w:asciiTheme="minorBidi" w:hAnsiTheme="minorBidi"/>
          <w:bCs/>
        </w:rPr>
      </w:pPr>
      <w:r w:rsidRPr="00E17E34">
        <w:rPr>
          <w:rFonts w:asciiTheme="minorBidi" w:hAnsiTheme="minorBidi"/>
          <w:bCs/>
        </w:rPr>
        <w:t>“Procedure for Approval of Online Courses”</w:t>
      </w:r>
    </w:p>
    <w:p w14:paraId="38C892F0" w14:textId="77777777" w:rsidR="002E766C" w:rsidRDefault="001E03E3" w:rsidP="002E766C">
      <w:pPr>
        <w:pStyle w:val="ListParagraph"/>
        <w:numPr>
          <w:ilvl w:val="2"/>
          <w:numId w:val="5"/>
        </w:numPr>
        <w:rPr>
          <w:rFonts w:asciiTheme="minorBidi" w:hAnsiTheme="minorBidi"/>
          <w:bCs/>
        </w:rPr>
      </w:pPr>
      <w:r w:rsidRPr="00E17E34">
        <w:rPr>
          <w:rFonts w:asciiTheme="minorBidi" w:hAnsiTheme="minorBidi"/>
          <w:bCs/>
        </w:rPr>
        <w:t xml:space="preserve">Needs more work </w:t>
      </w:r>
      <w:r w:rsidR="00216109" w:rsidRPr="00E17E34">
        <w:rPr>
          <w:rFonts w:asciiTheme="minorBidi" w:hAnsiTheme="minorBidi"/>
          <w:bCs/>
        </w:rPr>
        <w:t xml:space="preserve">and research </w:t>
      </w:r>
      <w:r w:rsidRPr="00E17E34">
        <w:rPr>
          <w:rFonts w:asciiTheme="minorBidi" w:hAnsiTheme="minorBidi"/>
          <w:bCs/>
        </w:rPr>
        <w:t>regarding online vs. class time</w:t>
      </w:r>
      <w:r w:rsidR="00E17E34">
        <w:rPr>
          <w:rFonts w:asciiTheme="minorBidi" w:hAnsiTheme="minorBidi"/>
          <w:bCs/>
        </w:rPr>
        <w:t xml:space="preserve"> requirement</w:t>
      </w:r>
      <w:r w:rsidRPr="00E17E34">
        <w:rPr>
          <w:rFonts w:asciiTheme="minorBidi" w:hAnsiTheme="minorBidi"/>
          <w:bCs/>
        </w:rPr>
        <w:t xml:space="preserve"> </w:t>
      </w:r>
    </w:p>
    <w:p w14:paraId="1A34A8A5" w14:textId="3E0DF6F9" w:rsidR="001E03E3" w:rsidRPr="00E17E34" w:rsidRDefault="001E03E3" w:rsidP="002E766C">
      <w:pPr>
        <w:pStyle w:val="ListParagraph"/>
        <w:numPr>
          <w:ilvl w:val="3"/>
          <w:numId w:val="12"/>
        </w:numPr>
        <w:rPr>
          <w:rFonts w:asciiTheme="minorBidi" w:hAnsiTheme="minorBidi"/>
          <w:bCs/>
        </w:rPr>
      </w:pPr>
      <w:r w:rsidRPr="00E17E34">
        <w:rPr>
          <w:rFonts w:asciiTheme="minorBidi" w:hAnsiTheme="minorBidi"/>
          <w:bCs/>
        </w:rPr>
        <w:t xml:space="preserve">VAN BELLE will ask Registrar </w:t>
      </w:r>
      <w:r w:rsidR="00E17E34">
        <w:rPr>
          <w:rFonts w:asciiTheme="minorBidi" w:hAnsiTheme="minorBidi"/>
          <w:bCs/>
        </w:rPr>
        <w:t>regarding this</w:t>
      </w:r>
    </w:p>
    <w:p w14:paraId="739EE9E0" w14:textId="77777777" w:rsidR="00216109" w:rsidRPr="006B6B29" w:rsidRDefault="00216109" w:rsidP="00216109">
      <w:pPr>
        <w:pStyle w:val="ListParagraph"/>
        <w:numPr>
          <w:ilvl w:val="1"/>
          <w:numId w:val="5"/>
        </w:numPr>
        <w:rPr>
          <w:rFonts w:asciiTheme="minorBidi" w:hAnsiTheme="minorBidi"/>
          <w:bCs/>
        </w:rPr>
      </w:pPr>
      <w:r w:rsidRPr="006B6B29">
        <w:rPr>
          <w:rFonts w:asciiTheme="minorBidi" w:hAnsiTheme="minorBidi"/>
          <w:bCs/>
        </w:rPr>
        <w:t xml:space="preserve">“Institutional Support for Online Courses” </w:t>
      </w:r>
    </w:p>
    <w:p w14:paraId="4DA8E8F8" w14:textId="77777777" w:rsidR="002E766C" w:rsidRDefault="00216109" w:rsidP="002E766C">
      <w:pPr>
        <w:pStyle w:val="ListParagraph"/>
        <w:numPr>
          <w:ilvl w:val="2"/>
          <w:numId w:val="5"/>
        </w:numPr>
        <w:rPr>
          <w:rFonts w:asciiTheme="minorBidi" w:hAnsiTheme="minorBidi"/>
          <w:bCs/>
        </w:rPr>
      </w:pPr>
      <w:r w:rsidRPr="006B6B29">
        <w:rPr>
          <w:rFonts w:asciiTheme="minorBidi" w:hAnsiTheme="minorBidi"/>
          <w:bCs/>
        </w:rPr>
        <w:t>N</w:t>
      </w:r>
      <w:r w:rsidR="001E03E3" w:rsidRPr="006B6B29">
        <w:rPr>
          <w:rFonts w:asciiTheme="minorBidi" w:hAnsiTheme="minorBidi"/>
          <w:bCs/>
        </w:rPr>
        <w:t xml:space="preserve">eeds more work and research regarding course cap; disagreement in committee about </w:t>
      </w:r>
      <w:r w:rsidR="00E17E34">
        <w:rPr>
          <w:rFonts w:asciiTheme="minorBidi" w:hAnsiTheme="minorBidi"/>
          <w:bCs/>
        </w:rPr>
        <w:t xml:space="preserve">caps for </w:t>
      </w:r>
      <w:r w:rsidRPr="006B6B29">
        <w:rPr>
          <w:rFonts w:asciiTheme="minorBidi" w:hAnsiTheme="minorBidi"/>
          <w:bCs/>
        </w:rPr>
        <w:t>hybrid and online courses</w:t>
      </w:r>
      <w:r w:rsidR="001E03E3" w:rsidRPr="006B6B29">
        <w:rPr>
          <w:rFonts w:asciiTheme="minorBidi" w:hAnsiTheme="minorBidi"/>
          <w:bCs/>
        </w:rPr>
        <w:t xml:space="preserve"> </w:t>
      </w:r>
    </w:p>
    <w:p w14:paraId="27A6E7FF" w14:textId="0995AA0A" w:rsidR="00216109" w:rsidRPr="006B6B29" w:rsidRDefault="001E03E3" w:rsidP="002E766C">
      <w:pPr>
        <w:pStyle w:val="ListParagraph"/>
        <w:numPr>
          <w:ilvl w:val="3"/>
          <w:numId w:val="13"/>
        </w:numPr>
        <w:rPr>
          <w:rFonts w:asciiTheme="minorBidi" w:hAnsiTheme="minorBidi"/>
          <w:bCs/>
        </w:rPr>
      </w:pPr>
      <w:r w:rsidRPr="006B6B29">
        <w:rPr>
          <w:rFonts w:asciiTheme="minorBidi" w:hAnsiTheme="minorBidi"/>
          <w:bCs/>
        </w:rPr>
        <w:t xml:space="preserve">EMTAGE will </w:t>
      </w:r>
      <w:r w:rsidR="00354941">
        <w:rPr>
          <w:rFonts w:asciiTheme="minorBidi" w:hAnsiTheme="minorBidi"/>
          <w:bCs/>
        </w:rPr>
        <w:t xml:space="preserve">ask </w:t>
      </w:r>
      <w:r w:rsidRPr="006B6B29">
        <w:rPr>
          <w:rFonts w:asciiTheme="minorBidi" w:hAnsiTheme="minorBidi"/>
          <w:bCs/>
        </w:rPr>
        <w:t>School of Professional Studies</w:t>
      </w:r>
      <w:r w:rsidR="006B6B29" w:rsidRPr="006B6B29">
        <w:rPr>
          <w:rFonts w:asciiTheme="minorBidi" w:hAnsiTheme="minorBidi"/>
          <w:bCs/>
        </w:rPr>
        <w:t xml:space="preserve"> about their usual cap on hybrid courses</w:t>
      </w:r>
    </w:p>
    <w:p w14:paraId="41FD7514" w14:textId="6DCDFFD4" w:rsidR="00216109" w:rsidRPr="006B6B29" w:rsidRDefault="006B6B29" w:rsidP="00216109">
      <w:pPr>
        <w:pStyle w:val="ListParagraph"/>
        <w:numPr>
          <w:ilvl w:val="1"/>
          <w:numId w:val="5"/>
        </w:numPr>
        <w:rPr>
          <w:rFonts w:asciiTheme="minorBidi" w:hAnsiTheme="minorBidi"/>
          <w:bCs/>
        </w:rPr>
      </w:pPr>
      <w:r w:rsidRPr="006B6B29">
        <w:rPr>
          <w:rFonts w:asciiTheme="minorBidi" w:hAnsiTheme="minorBidi"/>
          <w:bCs/>
        </w:rPr>
        <w:t xml:space="preserve"> </w:t>
      </w:r>
      <w:r w:rsidR="00216109" w:rsidRPr="006B6B29">
        <w:rPr>
          <w:rFonts w:asciiTheme="minorBidi" w:hAnsiTheme="minorBidi"/>
          <w:bCs/>
        </w:rPr>
        <w:t>“</w:t>
      </w:r>
      <w:r w:rsidRPr="006B6B29">
        <w:rPr>
          <w:rFonts w:asciiTheme="minorBidi" w:hAnsiTheme="minorBidi"/>
          <w:bCs/>
        </w:rPr>
        <w:t>Assessment for Online C</w:t>
      </w:r>
      <w:r w:rsidR="00216109" w:rsidRPr="006B6B29">
        <w:rPr>
          <w:rFonts w:asciiTheme="minorBidi" w:hAnsiTheme="minorBidi"/>
          <w:bCs/>
        </w:rPr>
        <w:t>ourses”</w:t>
      </w:r>
    </w:p>
    <w:p w14:paraId="5ED0FD85" w14:textId="3F025345" w:rsidR="00216109" w:rsidRPr="006B6B29" w:rsidRDefault="00216109" w:rsidP="00216109">
      <w:pPr>
        <w:pStyle w:val="ListParagraph"/>
        <w:numPr>
          <w:ilvl w:val="2"/>
          <w:numId w:val="5"/>
        </w:numPr>
        <w:rPr>
          <w:rFonts w:asciiTheme="minorBidi" w:hAnsiTheme="minorBidi"/>
          <w:bCs/>
        </w:rPr>
      </w:pPr>
      <w:r w:rsidRPr="006B6B29">
        <w:rPr>
          <w:rFonts w:asciiTheme="minorBidi" w:hAnsiTheme="minorBidi"/>
          <w:bCs/>
        </w:rPr>
        <w:t>Replacing “ASSET” with Class Climate Program</w:t>
      </w:r>
    </w:p>
    <w:p w14:paraId="5DBB8D76" w14:textId="46B2777E" w:rsidR="00216109" w:rsidRPr="006B6B29" w:rsidRDefault="006B6B29" w:rsidP="006B6B29">
      <w:pPr>
        <w:pStyle w:val="ListParagraph"/>
        <w:numPr>
          <w:ilvl w:val="1"/>
          <w:numId w:val="5"/>
        </w:numPr>
        <w:rPr>
          <w:rFonts w:asciiTheme="minorBidi" w:hAnsiTheme="minorBidi"/>
          <w:bCs/>
        </w:rPr>
      </w:pPr>
      <w:r w:rsidRPr="006B6B29">
        <w:rPr>
          <w:rFonts w:asciiTheme="minorBidi" w:hAnsiTheme="minorBidi"/>
          <w:bCs/>
        </w:rPr>
        <w:t xml:space="preserve">Committee concluded proposal needs too many changes to be voted on </w:t>
      </w:r>
    </w:p>
    <w:p w14:paraId="5AEEB345" w14:textId="77777777" w:rsidR="006B6B29" w:rsidRPr="006B6B29" w:rsidRDefault="006B6B29" w:rsidP="006B6B29">
      <w:pPr>
        <w:pStyle w:val="ListParagraph"/>
        <w:numPr>
          <w:ilvl w:val="1"/>
          <w:numId w:val="5"/>
        </w:numPr>
        <w:rPr>
          <w:rFonts w:asciiTheme="minorBidi" w:hAnsiTheme="minorBidi"/>
          <w:bCs/>
        </w:rPr>
      </w:pPr>
      <w:r w:rsidRPr="006B6B29">
        <w:rPr>
          <w:rFonts w:asciiTheme="minorBidi" w:hAnsiTheme="minorBidi"/>
          <w:bCs/>
        </w:rPr>
        <w:t>EMTAGE will send revised version</w:t>
      </w:r>
    </w:p>
    <w:p w14:paraId="65F85F43" w14:textId="41BDD726" w:rsidR="006B6B29" w:rsidRPr="006B6B29" w:rsidRDefault="00354941" w:rsidP="006B6B29">
      <w:pPr>
        <w:pStyle w:val="ListParagraph"/>
        <w:numPr>
          <w:ilvl w:val="1"/>
          <w:numId w:val="5"/>
        </w:numPr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>VAN BELLE will create a O</w:t>
      </w:r>
      <w:r w:rsidR="006B6B29" w:rsidRPr="006B6B29">
        <w:rPr>
          <w:rFonts w:asciiTheme="minorBidi" w:hAnsiTheme="minorBidi"/>
          <w:bCs/>
        </w:rPr>
        <w:t>n</w:t>
      </w:r>
      <w:r>
        <w:rPr>
          <w:rFonts w:asciiTheme="minorBidi" w:hAnsiTheme="minorBidi"/>
          <w:bCs/>
        </w:rPr>
        <w:t>e D</w:t>
      </w:r>
      <w:r w:rsidR="006B6B29" w:rsidRPr="006B6B29">
        <w:rPr>
          <w:rFonts w:asciiTheme="minorBidi" w:hAnsiTheme="minorBidi"/>
          <w:bCs/>
        </w:rPr>
        <w:t xml:space="preserve">rive folder to share </w:t>
      </w:r>
      <w:r>
        <w:rPr>
          <w:rFonts w:asciiTheme="minorBidi" w:hAnsiTheme="minorBidi"/>
          <w:bCs/>
        </w:rPr>
        <w:t xml:space="preserve">revised </w:t>
      </w:r>
      <w:r w:rsidR="006B6B29" w:rsidRPr="006B6B29">
        <w:rPr>
          <w:rFonts w:asciiTheme="minorBidi" w:hAnsiTheme="minorBidi"/>
          <w:bCs/>
        </w:rPr>
        <w:t xml:space="preserve">document with committee members  </w:t>
      </w:r>
    </w:p>
    <w:p w14:paraId="2B29B96B" w14:textId="7B087455" w:rsidR="00C62A3F" w:rsidRPr="006B6B29" w:rsidRDefault="00C62A3F" w:rsidP="00800E90">
      <w:pPr>
        <w:rPr>
          <w:rFonts w:asciiTheme="minorBidi" w:hAnsiTheme="minorBidi"/>
        </w:rPr>
      </w:pPr>
    </w:p>
    <w:p w14:paraId="7A8DB980" w14:textId="20011BCB" w:rsidR="006B6B29" w:rsidRPr="006B6B29" w:rsidRDefault="006B6B29" w:rsidP="006B6B29">
      <w:pPr>
        <w:pStyle w:val="ListParagraph"/>
        <w:numPr>
          <w:ilvl w:val="0"/>
          <w:numId w:val="5"/>
        </w:numPr>
        <w:ind w:left="360" w:hanging="360"/>
        <w:rPr>
          <w:rFonts w:asciiTheme="minorBidi" w:hAnsiTheme="minorBidi"/>
          <w:b/>
        </w:rPr>
      </w:pPr>
      <w:r w:rsidRPr="006B6B29">
        <w:rPr>
          <w:rFonts w:asciiTheme="minorBidi" w:hAnsiTheme="minorBidi"/>
          <w:b/>
        </w:rPr>
        <w:t>Minutes for past meeting (2/14/18) were approved</w:t>
      </w:r>
    </w:p>
    <w:p w14:paraId="65940466" w14:textId="77777777" w:rsidR="006B6B29" w:rsidRPr="006B6B29" w:rsidRDefault="006B6B29" w:rsidP="006B6B29">
      <w:pPr>
        <w:pStyle w:val="ListParagraph"/>
        <w:ind w:left="360"/>
        <w:rPr>
          <w:rFonts w:asciiTheme="minorBidi" w:hAnsiTheme="minorBidi"/>
          <w:b/>
        </w:rPr>
      </w:pPr>
    </w:p>
    <w:p w14:paraId="7B9F0EA0" w14:textId="13E60251" w:rsidR="006B6B29" w:rsidRPr="006B6B29" w:rsidRDefault="006B6B29" w:rsidP="006B6B29">
      <w:pPr>
        <w:pStyle w:val="ListParagraph"/>
        <w:numPr>
          <w:ilvl w:val="0"/>
          <w:numId w:val="5"/>
        </w:numPr>
        <w:ind w:left="360" w:hanging="360"/>
        <w:rPr>
          <w:rFonts w:asciiTheme="minorBidi" w:hAnsiTheme="minorBidi"/>
          <w:b/>
        </w:rPr>
      </w:pPr>
      <w:r w:rsidRPr="006B6B29">
        <w:rPr>
          <w:rFonts w:asciiTheme="minorBidi" w:hAnsiTheme="minorBidi"/>
          <w:b/>
        </w:rPr>
        <w:t xml:space="preserve">Tentative agenda for next meeting </w:t>
      </w:r>
    </w:p>
    <w:p w14:paraId="60E252E3" w14:textId="77777777" w:rsidR="00354941" w:rsidRDefault="006B6B29" w:rsidP="006B6B29">
      <w:pPr>
        <w:pStyle w:val="ListParagraph"/>
        <w:numPr>
          <w:ilvl w:val="1"/>
          <w:numId w:val="5"/>
        </w:numPr>
        <w:rPr>
          <w:rFonts w:asciiTheme="minorBidi" w:hAnsiTheme="minorBidi"/>
          <w:bCs/>
        </w:rPr>
      </w:pPr>
      <w:r w:rsidRPr="00354941">
        <w:rPr>
          <w:rFonts w:asciiTheme="minorBidi" w:hAnsiTheme="minorBidi"/>
          <w:bCs/>
        </w:rPr>
        <w:t xml:space="preserve">Vote to approve revised “Instruction Committee Online Course Proposal” </w:t>
      </w:r>
    </w:p>
    <w:p w14:paraId="79F3AC06" w14:textId="2AF3AA8B" w:rsidR="006B6B29" w:rsidRPr="00354941" w:rsidRDefault="006B6B29" w:rsidP="00354941">
      <w:pPr>
        <w:pStyle w:val="ListParagraph"/>
        <w:numPr>
          <w:ilvl w:val="2"/>
          <w:numId w:val="5"/>
        </w:numPr>
        <w:rPr>
          <w:rFonts w:asciiTheme="minorBidi" w:hAnsiTheme="minorBidi"/>
          <w:bCs/>
        </w:rPr>
      </w:pPr>
      <w:r w:rsidRPr="00354941">
        <w:rPr>
          <w:rFonts w:asciiTheme="minorBidi" w:hAnsiTheme="minorBidi"/>
          <w:bCs/>
        </w:rPr>
        <w:t>(Senate is meeting two more times this semester – April and May)</w:t>
      </w:r>
    </w:p>
    <w:p w14:paraId="389C80F1" w14:textId="41349D41" w:rsidR="006B6B29" w:rsidRPr="00354941" w:rsidRDefault="006B6B29" w:rsidP="006B6B29">
      <w:pPr>
        <w:pStyle w:val="ListParagraph"/>
        <w:numPr>
          <w:ilvl w:val="1"/>
          <w:numId w:val="5"/>
        </w:numPr>
        <w:rPr>
          <w:rFonts w:asciiTheme="minorBidi" w:hAnsiTheme="minorBidi"/>
          <w:bCs/>
        </w:rPr>
      </w:pPr>
      <w:r w:rsidRPr="00354941">
        <w:rPr>
          <w:rFonts w:asciiTheme="minorBidi" w:hAnsiTheme="minorBidi"/>
          <w:bCs/>
        </w:rPr>
        <w:t>Talk about student surveys</w:t>
      </w:r>
    </w:p>
    <w:p w14:paraId="58CC280F" w14:textId="77777777" w:rsidR="00C62A3F" w:rsidRPr="006B6B29" w:rsidRDefault="00C62A3F" w:rsidP="00800E90">
      <w:pPr>
        <w:rPr>
          <w:rFonts w:asciiTheme="minorBidi" w:hAnsiTheme="minorBidi"/>
        </w:rPr>
      </w:pPr>
    </w:p>
    <w:p w14:paraId="26FAE873" w14:textId="6592B7BD" w:rsidR="003148C0" w:rsidRPr="006B6B29" w:rsidRDefault="003148C0" w:rsidP="00E827CA">
      <w:pPr>
        <w:rPr>
          <w:rFonts w:asciiTheme="minorBidi" w:hAnsiTheme="minorBidi"/>
        </w:rPr>
      </w:pPr>
    </w:p>
    <w:p w14:paraId="2C898CED" w14:textId="54C5906B" w:rsidR="00E827CA" w:rsidRPr="006B6B29" w:rsidRDefault="00E827CA" w:rsidP="00E827CA">
      <w:pPr>
        <w:rPr>
          <w:rFonts w:asciiTheme="minorBidi" w:hAnsiTheme="minorBidi"/>
        </w:rPr>
      </w:pPr>
      <w:r w:rsidRPr="006B6B29">
        <w:rPr>
          <w:rFonts w:asciiTheme="minorBidi" w:hAnsiTheme="minorBidi"/>
        </w:rPr>
        <w:t xml:space="preserve">Meeting adjourned </w:t>
      </w:r>
      <w:r w:rsidR="00DB74B8" w:rsidRPr="006B6B29">
        <w:rPr>
          <w:rFonts w:asciiTheme="minorBidi" w:hAnsiTheme="minorBidi"/>
        </w:rPr>
        <w:t xml:space="preserve">around </w:t>
      </w:r>
      <w:r w:rsidR="004D1C4C" w:rsidRPr="006B6B29">
        <w:rPr>
          <w:rFonts w:asciiTheme="minorBidi" w:hAnsiTheme="minorBidi"/>
        </w:rPr>
        <w:t>12:52pm</w:t>
      </w:r>
      <w:r w:rsidR="00DB74B8" w:rsidRPr="006B6B29">
        <w:rPr>
          <w:rFonts w:asciiTheme="minorBidi" w:hAnsiTheme="minorBidi"/>
        </w:rPr>
        <w:t>.</w:t>
      </w:r>
    </w:p>
    <w:p w14:paraId="33F021D0" w14:textId="77777777" w:rsidR="00E827CA" w:rsidRPr="006B6B29" w:rsidRDefault="00E827CA" w:rsidP="00E827CA">
      <w:pPr>
        <w:rPr>
          <w:rFonts w:asciiTheme="minorBidi" w:hAnsiTheme="minorBidi"/>
        </w:rPr>
      </w:pPr>
    </w:p>
    <w:p w14:paraId="22F8B695" w14:textId="51EB63DC" w:rsidR="00F06343" w:rsidRPr="006B6B29" w:rsidRDefault="00E827CA" w:rsidP="00F06343">
      <w:pPr>
        <w:rPr>
          <w:rFonts w:asciiTheme="minorBidi" w:hAnsiTheme="minorBidi"/>
        </w:rPr>
      </w:pPr>
      <w:r w:rsidRPr="006B6B29">
        <w:rPr>
          <w:rFonts w:asciiTheme="minorBidi" w:hAnsiTheme="minorBidi"/>
        </w:rPr>
        <w:t xml:space="preserve">Respectfully submitted, Casandra Silva </w:t>
      </w:r>
      <w:proofErr w:type="spellStart"/>
      <w:r w:rsidRPr="006B6B29">
        <w:rPr>
          <w:rFonts w:asciiTheme="minorBidi" w:hAnsiTheme="minorBidi"/>
        </w:rPr>
        <w:t>Sibilin</w:t>
      </w:r>
      <w:proofErr w:type="spellEnd"/>
      <w:r w:rsidRPr="006B6B29">
        <w:rPr>
          <w:rFonts w:asciiTheme="minorBidi" w:hAnsiTheme="minorBidi"/>
        </w:rPr>
        <w:t>.</w:t>
      </w:r>
    </w:p>
    <w:sectPr w:rsidR="00F06343" w:rsidRPr="006B6B29" w:rsidSect="007427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FA9"/>
    <w:multiLevelType w:val="hybridMultilevel"/>
    <w:tmpl w:val="AF164F32"/>
    <w:lvl w:ilvl="0" w:tplc="39E22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2A4AC2B0">
      <w:numFmt w:val="bullet"/>
      <w:lvlText w:val=""/>
      <w:lvlJc w:val="left"/>
      <w:pPr>
        <w:ind w:left="3600" w:hanging="360"/>
      </w:pPr>
      <w:rPr>
        <w:rFonts w:ascii="Symbol" w:eastAsiaTheme="minorEastAsia" w:hAnsi="Symbol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F5342"/>
    <w:multiLevelType w:val="hybridMultilevel"/>
    <w:tmpl w:val="AB740A0E"/>
    <w:lvl w:ilvl="0" w:tplc="39E22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2A4AC2B0">
      <w:numFmt w:val="bullet"/>
      <w:lvlText w:val=""/>
      <w:lvlJc w:val="left"/>
      <w:pPr>
        <w:ind w:left="3600" w:hanging="360"/>
      </w:pPr>
      <w:rPr>
        <w:rFonts w:ascii="Symbol" w:eastAsiaTheme="minorEastAsia" w:hAnsi="Symbol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64FED"/>
    <w:multiLevelType w:val="hybridMultilevel"/>
    <w:tmpl w:val="C2A49EAE"/>
    <w:lvl w:ilvl="0" w:tplc="5C963D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73F4B"/>
    <w:multiLevelType w:val="hybridMultilevel"/>
    <w:tmpl w:val="E41C8D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1A202BD"/>
    <w:multiLevelType w:val="hybridMultilevel"/>
    <w:tmpl w:val="7570B786"/>
    <w:lvl w:ilvl="0" w:tplc="39E22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3921712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51774"/>
    <w:multiLevelType w:val="hybridMultilevel"/>
    <w:tmpl w:val="BE1E3EA8"/>
    <w:lvl w:ilvl="0" w:tplc="39E22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3921712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2A4AC2B0">
      <w:numFmt w:val="bullet"/>
      <w:lvlText w:val=""/>
      <w:lvlJc w:val="left"/>
      <w:pPr>
        <w:ind w:left="3600" w:hanging="360"/>
      </w:pPr>
      <w:rPr>
        <w:rFonts w:ascii="Symbol" w:eastAsiaTheme="minorEastAsia" w:hAnsi="Symbol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13F06"/>
    <w:multiLevelType w:val="hybridMultilevel"/>
    <w:tmpl w:val="2E5628BE"/>
    <w:lvl w:ilvl="0" w:tplc="39E22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23921712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2A4AC2B0">
      <w:numFmt w:val="bullet"/>
      <w:lvlText w:val=""/>
      <w:lvlJc w:val="left"/>
      <w:pPr>
        <w:ind w:left="3600" w:hanging="360"/>
      </w:pPr>
      <w:rPr>
        <w:rFonts w:ascii="Symbol" w:eastAsiaTheme="minorEastAsia" w:hAnsi="Symbol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9598D"/>
    <w:multiLevelType w:val="hybridMultilevel"/>
    <w:tmpl w:val="827E9CF8"/>
    <w:lvl w:ilvl="0" w:tplc="115C7504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7695E"/>
    <w:multiLevelType w:val="hybridMultilevel"/>
    <w:tmpl w:val="32CACE84"/>
    <w:lvl w:ilvl="0" w:tplc="39E22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3921712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D2FC7"/>
    <w:multiLevelType w:val="hybridMultilevel"/>
    <w:tmpl w:val="33804334"/>
    <w:lvl w:ilvl="0" w:tplc="39E22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2A4AC2B0">
      <w:numFmt w:val="bullet"/>
      <w:lvlText w:val=""/>
      <w:lvlJc w:val="left"/>
      <w:pPr>
        <w:ind w:left="3600" w:hanging="360"/>
      </w:pPr>
      <w:rPr>
        <w:rFonts w:ascii="Symbol" w:eastAsiaTheme="minorEastAsia" w:hAnsi="Symbol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6020A"/>
    <w:multiLevelType w:val="hybridMultilevel"/>
    <w:tmpl w:val="CB28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568BB"/>
    <w:multiLevelType w:val="hybridMultilevel"/>
    <w:tmpl w:val="602AACEE"/>
    <w:lvl w:ilvl="0" w:tplc="DEC611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CB66F5"/>
    <w:multiLevelType w:val="hybridMultilevel"/>
    <w:tmpl w:val="072C7DF6"/>
    <w:lvl w:ilvl="0" w:tplc="DC368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12B6C"/>
    <w:multiLevelType w:val="hybridMultilevel"/>
    <w:tmpl w:val="DEC0F0A2"/>
    <w:lvl w:ilvl="0" w:tplc="EFC26E0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2"/>
  </w:num>
  <w:num w:numId="5">
    <w:abstractNumId w:val="5"/>
  </w:num>
  <w:num w:numId="6">
    <w:abstractNumId w:val="8"/>
  </w:num>
  <w:num w:numId="7">
    <w:abstractNumId w:val="4"/>
  </w:num>
  <w:num w:numId="8">
    <w:abstractNumId w:val="13"/>
  </w:num>
  <w:num w:numId="9">
    <w:abstractNumId w:val="10"/>
  </w:num>
  <w:num w:numId="10">
    <w:abstractNumId w:val="3"/>
  </w:num>
  <w:num w:numId="11">
    <w:abstractNumId w:val="6"/>
  </w:num>
  <w:num w:numId="12">
    <w:abstractNumId w:val="0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20"/>
    <w:rsid w:val="00017053"/>
    <w:rsid w:val="0005407A"/>
    <w:rsid w:val="000B57D5"/>
    <w:rsid w:val="0013494F"/>
    <w:rsid w:val="00136D44"/>
    <w:rsid w:val="001657F9"/>
    <w:rsid w:val="00167331"/>
    <w:rsid w:val="00182DD1"/>
    <w:rsid w:val="00186699"/>
    <w:rsid w:val="001A042F"/>
    <w:rsid w:val="001B1EC6"/>
    <w:rsid w:val="001D0A38"/>
    <w:rsid w:val="001E03E3"/>
    <w:rsid w:val="00216109"/>
    <w:rsid w:val="00256ABE"/>
    <w:rsid w:val="00263A9E"/>
    <w:rsid w:val="00283D33"/>
    <w:rsid w:val="00286D52"/>
    <w:rsid w:val="002925DF"/>
    <w:rsid w:val="002A6AE7"/>
    <w:rsid w:val="002E766C"/>
    <w:rsid w:val="00307DC7"/>
    <w:rsid w:val="003148C0"/>
    <w:rsid w:val="00314E83"/>
    <w:rsid w:val="0034078A"/>
    <w:rsid w:val="00341C99"/>
    <w:rsid w:val="00354941"/>
    <w:rsid w:val="00371FEF"/>
    <w:rsid w:val="003804AC"/>
    <w:rsid w:val="003B5BCD"/>
    <w:rsid w:val="00422D0C"/>
    <w:rsid w:val="00426B64"/>
    <w:rsid w:val="004477F5"/>
    <w:rsid w:val="00466B2E"/>
    <w:rsid w:val="004D1C4C"/>
    <w:rsid w:val="004E4A64"/>
    <w:rsid w:val="0053055C"/>
    <w:rsid w:val="00551714"/>
    <w:rsid w:val="005836FB"/>
    <w:rsid w:val="005D521D"/>
    <w:rsid w:val="006B6B29"/>
    <w:rsid w:val="006F0083"/>
    <w:rsid w:val="006F17AB"/>
    <w:rsid w:val="006F3962"/>
    <w:rsid w:val="00722F07"/>
    <w:rsid w:val="00742773"/>
    <w:rsid w:val="00751DE8"/>
    <w:rsid w:val="00754E73"/>
    <w:rsid w:val="00775E94"/>
    <w:rsid w:val="00790CF4"/>
    <w:rsid w:val="007D413D"/>
    <w:rsid w:val="00800E90"/>
    <w:rsid w:val="008402DB"/>
    <w:rsid w:val="00850BB8"/>
    <w:rsid w:val="008D6873"/>
    <w:rsid w:val="009240A5"/>
    <w:rsid w:val="009258EB"/>
    <w:rsid w:val="00934CB4"/>
    <w:rsid w:val="009836EF"/>
    <w:rsid w:val="009E2C00"/>
    <w:rsid w:val="00A20583"/>
    <w:rsid w:val="00A77AB7"/>
    <w:rsid w:val="00AC122E"/>
    <w:rsid w:val="00AD581A"/>
    <w:rsid w:val="00AE588B"/>
    <w:rsid w:val="00AF3143"/>
    <w:rsid w:val="00AF44ED"/>
    <w:rsid w:val="00B0277C"/>
    <w:rsid w:val="00B043CC"/>
    <w:rsid w:val="00B63CA1"/>
    <w:rsid w:val="00BA310B"/>
    <w:rsid w:val="00BA49CB"/>
    <w:rsid w:val="00C27E99"/>
    <w:rsid w:val="00C30120"/>
    <w:rsid w:val="00C34B92"/>
    <w:rsid w:val="00C533AA"/>
    <w:rsid w:val="00C60DF3"/>
    <w:rsid w:val="00C62A3F"/>
    <w:rsid w:val="00CB7E15"/>
    <w:rsid w:val="00CC3A72"/>
    <w:rsid w:val="00CE2A51"/>
    <w:rsid w:val="00D218A4"/>
    <w:rsid w:val="00D54508"/>
    <w:rsid w:val="00D81700"/>
    <w:rsid w:val="00DA220E"/>
    <w:rsid w:val="00DA592D"/>
    <w:rsid w:val="00DB74B8"/>
    <w:rsid w:val="00DE5139"/>
    <w:rsid w:val="00E17E34"/>
    <w:rsid w:val="00E42539"/>
    <w:rsid w:val="00E53FCE"/>
    <w:rsid w:val="00E827CA"/>
    <w:rsid w:val="00E90F84"/>
    <w:rsid w:val="00EE63F4"/>
    <w:rsid w:val="00F06343"/>
    <w:rsid w:val="00F618C3"/>
    <w:rsid w:val="00FD1984"/>
    <w:rsid w:val="00FD208C"/>
    <w:rsid w:val="00FD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61F8E7"/>
  <w14:defaultImageDpi w14:val="300"/>
  <w15:docId w15:val="{61DB59D9-9F86-48DF-9E86-677BDBDE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5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470</Words>
  <Characters>2551</Characters>
  <Application>Microsoft Office Word</Application>
  <DocSecurity>0</DocSecurity>
  <Lines>43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Sibilin</dc:creator>
  <cp:keywords/>
  <dc:description/>
  <cp:lastModifiedBy>C M</cp:lastModifiedBy>
  <cp:revision>3</cp:revision>
  <dcterms:created xsi:type="dcterms:W3CDTF">2018-04-04T19:20:00Z</dcterms:created>
  <dcterms:modified xsi:type="dcterms:W3CDTF">2018-04-04T19:26:00Z</dcterms:modified>
</cp:coreProperties>
</file>