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5A" w:rsidRDefault="004A2003" w:rsidP="008E4025">
      <w:pPr>
        <w:pStyle w:val="ListParagraph"/>
        <w:spacing w:line="240" w:lineRule="auto"/>
        <w:ind w:left="0"/>
        <w:jc w:val="center"/>
        <w:rPr>
          <w:rFonts w:ascii="Arial" w:hAnsi="Arial" w:cs="Arial"/>
          <w:b/>
          <w:sz w:val="32"/>
          <w:szCs w:val="32"/>
        </w:rPr>
      </w:pPr>
      <w:r>
        <w:rPr>
          <w:rFonts w:ascii="Arial" w:hAnsi="Arial" w:cs="Arial"/>
          <w:b/>
          <w:sz w:val="32"/>
          <w:szCs w:val="32"/>
        </w:rPr>
        <w:t>2021</w:t>
      </w:r>
      <w:r w:rsidR="003D2B25">
        <w:rPr>
          <w:rFonts w:ascii="Arial" w:hAnsi="Arial" w:cs="Arial"/>
          <w:b/>
          <w:sz w:val="32"/>
          <w:szCs w:val="32"/>
        </w:rPr>
        <w:t>-20</w:t>
      </w:r>
      <w:r>
        <w:rPr>
          <w:rFonts w:ascii="Arial" w:hAnsi="Arial" w:cs="Arial"/>
          <w:b/>
          <w:sz w:val="32"/>
          <w:szCs w:val="32"/>
        </w:rPr>
        <w:t>22</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4A2003" w:rsidP="00664525">
      <w:pPr>
        <w:pStyle w:val="ListParagraph"/>
        <w:spacing w:line="240" w:lineRule="auto"/>
        <w:ind w:left="0"/>
        <w:rPr>
          <w:rFonts w:ascii="Arial" w:hAnsi="Arial" w:cs="Arial"/>
          <w:b/>
          <w:sz w:val="32"/>
          <w:szCs w:val="32"/>
        </w:rPr>
      </w:pPr>
      <w:hyperlink r:id="rId7" w:history="1">
        <w:r w:rsidR="005D5040" w:rsidRPr="00DF65E2">
          <w:rPr>
            <w:rStyle w:val="Hyperlink"/>
            <w:rFonts w:ascii="Arial" w:hAnsi="Arial" w:cs="Arial"/>
            <w:b/>
            <w:sz w:val="32"/>
            <w:szCs w:val="32"/>
          </w:rPr>
          <w:t>Accounting</w:t>
        </w:r>
        <w:r w:rsidR="00B11DE5">
          <w:rPr>
            <w:rStyle w:val="Hyperlink"/>
            <w:rFonts w:ascii="Arial" w:hAnsi="Arial" w:cs="Arial"/>
            <w:b/>
            <w:sz w:val="32"/>
            <w:szCs w:val="32"/>
          </w:rPr>
          <w:t>: Internal Audit and Fraud Examination</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102DE7">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4A2003" w:rsidRPr="004A2003" w:rsidRDefault="004A2003" w:rsidP="004A2003">
            <w:pPr>
              <w:rPr>
                <w:rFonts w:ascii="Arial" w:hAnsi="Arial" w:cs="Arial"/>
                <w:sz w:val="24"/>
                <w:szCs w:val="24"/>
                <w:u w:val="single"/>
              </w:rPr>
            </w:pPr>
            <w:r>
              <w:rPr>
                <w:rFonts w:ascii="Arial" w:hAnsi="Arial" w:cs="Arial"/>
                <w:sz w:val="24"/>
                <w:szCs w:val="24"/>
              </w:rPr>
              <w:t xml:space="preserve">BUS 201: </w:t>
            </w:r>
            <w:r w:rsidRPr="00E645D6">
              <w:rPr>
                <w:rFonts w:ascii="Arial" w:hAnsi="Arial" w:cs="Arial"/>
                <w:sz w:val="24"/>
                <w:szCs w:val="24"/>
              </w:rPr>
              <w:t xml:space="preserve">Computer Applications in Business </w:t>
            </w:r>
            <w:r w:rsidRPr="004A2003">
              <w:rPr>
                <w:rFonts w:ascii="Arial" w:hAnsi="Arial" w:cs="Arial"/>
                <w:sz w:val="24"/>
                <w:szCs w:val="24"/>
                <w:u w:val="single"/>
              </w:rPr>
              <w:t>OR</w:t>
            </w:r>
          </w:p>
          <w:p w:rsidR="00286560" w:rsidRPr="00E645D6" w:rsidRDefault="004A2003" w:rsidP="004A2003">
            <w:pPr>
              <w:rPr>
                <w:rFonts w:ascii="Arial" w:hAnsi="Arial" w:cs="Arial"/>
                <w:sz w:val="24"/>
                <w:szCs w:val="24"/>
              </w:rPr>
            </w:pPr>
            <w:r w:rsidRPr="00E645D6">
              <w:rPr>
                <w:rFonts w:ascii="Arial" w:hAnsi="Arial" w:cs="Arial"/>
                <w:sz w:val="24"/>
                <w:szCs w:val="24"/>
              </w:rPr>
              <w:t xml:space="preserve">FINC 150: </w:t>
            </w:r>
            <w:r w:rsidR="00286560" w:rsidRPr="00E645D6">
              <w:rPr>
                <w:rFonts w:ascii="Arial" w:hAnsi="Arial" w:cs="Arial"/>
                <w:sz w:val="24"/>
                <w:szCs w:val="24"/>
              </w:rPr>
              <w:t>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4A2003" w:rsidP="004A2003">
            <w:pPr>
              <w:rPr>
                <w:rFonts w:ascii="Arial" w:hAnsi="Arial" w:cs="Arial"/>
                <w:sz w:val="24"/>
                <w:szCs w:val="24"/>
              </w:rPr>
            </w:pPr>
            <w:r>
              <w:rPr>
                <w:rFonts w:ascii="Arial" w:hAnsi="Arial" w:cs="Arial"/>
                <w:sz w:val="24"/>
                <w:szCs w:val="24"/>
              </w:rPr>
              <w:t xml:space="preserve">ECON 220: Economics Statistics </w:t>
            </w:r>
            <w:r w:rsidRPr="004A2003">
              <w:rPr>
                <w:rFonts w:ascii="Arial" w:hAnsi="Arial" w:cs="Arial"/>
                <w:sz w:val="24"/>
                <w:szCs w:val="24"/>
                <w:u w:val="single"/>
              </w:rPr>
              <w:t xml:space="preserve">OR </w:t>
            </w:r>
            <w:r w:rsidRPr="00E645D6">
              <w:rPr>
                <w:rFonts w:ascii="Arial" w:hAnsi="Arial" w:cs="Arial"/>
                <w:sz w:val="24"/>
                <w:szCs w:val="24"/>
              </w:rPr>
              <w:t>FINC 125</w:t>
            </w:r>
            <w:r>
              <w:rPr>
                <w:rFonts w:ascii="Arial" w:hAnsi="Arial" w:cs="Arial"/>
                <w:sz w:val="24"/>
                <w:szCs w:val="24"/>
              </w:rPr>
              <w:t xml:space="preserve">: </w:t>
            </w:r>
            <w:r w:rsidR="00963FA5" w:rsidRPr="00E645D6">
              <w:rPr>
                <w:rFonts w:ascii="Arial" w:hAnsi="Arial" w:cs="Arial"/>
                <w:sz w:val="24"/>
                <w:szCs w:val="24"/>
              </w:rPr>
              <w:t>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4A2003" w:rsidRPr="004A2003" w:rsidRDefault="004A2003" w:rsidP="004A2003">
            <w:pPr>
              <w:rPr>
                <w:rFonts w:ascii="Arial" w:hAnsi="Arial" w:cs="Arial"/>
                <w:sz w:val="24"/>
                <w:szCs w:val="24"/>
                <w:u w:val="single"/>
              </w:rPr>
            </w:pPr>
            <w:r>
              <w:rPr>
                <w:rFonts w:ascii="Arial" w:hAnsi="Arial" w:cs="Arial"/>
                <w:sz w:val="24"/>
                <w:szCs w:val="24"/>
              </w:rPr>
              <w:t xml:space="preserve">FINC 321: Principles of Finance </w:t>
            </w:r>
            <w:r w:rsidRPr="004A2003">
              <w:rPr>
                <w:rFonts w:ascii="Arial" w:hAnsi="Arial" w:cs="Arial"/>
                <w:sz w:val="24"/>
                <w:szCs w:val="24"/>
                <w:u w:val="single"/>
              </w:rPr>
              <w:t>OR</w:t>
            </w:r>
          </w:p>
          <w:p w:rsidR="00963FA5" w:rsidRPr="00E645D6" w:rsidRDefault="004A2003" w:rsidP="004A2003">
            <w:pPr>
              <w:rPr>
                <w:rFonts w:ascii="Arial" w:hAnsi="Arial" w:cs="Arial"/>
                <w:sz w:val="24"/>
                <w:szCs w:val="24"/>
              </w:rPr>
            </w:pPr>
            <w:r w:rsidRPr="00E645D6">
              <w:rPr>
                <w:rFonts w:ascii="Arial" w:hAnsi="Arial" w:cs="Arial"/>
                <w:sz w:val="24"/>
                <w:szCs w:val="24"/>
              </w:rPr>
              <w:t xml:space="preserve">FINC 201: </w:t>
            </w:r>
            <w:r w:rsidR="00963FA5" w:rsidRPr="00E645D6">
              <w:rPr>
                <w:rFonts w:ascii="Arial" w:hAnsi="Arial" w:cs="Arial"/>
                <w:sz w:val="24"/>
                <w:szCs w:val="24"/>
              </w:rPr>
              <w:t>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4A2003" w:rsidP="004A2003">
            <w:pPr>
              <w:rPr>
                <w:rFonts w:ascii="Arial" w:hAnsi="Arial" w:cs="Arial"/>
                <w:sz w:val="24"/>
                <w:szCs w:val="24"/>
              </w:rPr>
            </w:pPr>
            <w:r>
              <w:rPr>
                <w:rFonts w:ascii="Arial" w:hAnsi="Arial" w:cs="Arial"/>
                <w:sz w:val="24"/>
                <w:szCs w:val="24"/>
              </w:rPr>
              <w:t xml:space="preserve">BUS 283: Business Law &amp; Ethics </w:t>
            </w:r>
            <w:r w:rsidRPr="004A2003">
              <w:rPr>
                <w:rFonts w:ascii="Arial" w:hAnsi="Arial" w:cs="Arial"/>
                <w:sz w:val="24"/>
                <w:szCs w:val="24"/>
                <w:u w:val="single"/>
              </w:rPr>
              <w:t xml:space="preserve">OR </w:t>
            </w:r>
            <w:r w:rsidRPr="00E645D6">
              <w:rPr>
                <w:rFonts w:ascii="Arial" w:hAnsi="Arial" w:cs="Arial"/>
                <w:sz w:val="24"/>
                <w:szCs w:val="24"/>
              </w:rPr>
              <w:t>FINC 245</w:t>
            </w:r>
            <w:r>
              <w:rPr>
                <w:rFonts w:ascii="Arial" w:hAnsi="Arial" w:cs="Arial"/>
                <w:sz w:val="24"/>
                <w:szCs w:val="24"/>
              </w:rPr>
              <w:t xml:space="preserve">: </w:t>
            </w:r>
            <w:r w:rsidR="00963FA5" w:rsidRPr="00E645D6">
              <w:rPr>
                <w:rFonts w:ascii="Arial" w:hAnsi="Arial" w:cs="Arial"/>
                <w:sz w:val="24"/>
                <w:szCs w:val="24"/>
              </w:rPr>
              <w:t>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D909FB" w:rsidP="00E552B1">
            <w:pPr>
              <w:rPr>
                <w:rFonts w:ascii="Arial" w:hAnsi="Arial" w:cs="Arial"/>
                <w:sz w:val="24"/>
                <w:szCs w:val="24"/>
              </w:rPr>
            </w:pPr>
            <w:r>
              <w:rPr>
                <w:rFonts w:ascii="Arial" w:hAnsi="Arial" w:cs="Arial"/>
                <w:sz w:val="24"/>
                <w:szCs w:val="24"/>
              </w:rPr>
              <w:t>ACC 260: Internal Audit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286560" w:rsidP="000456B4">
            <w:pPr>
              <w:rPr>
                <w:rFonts w:ascii="Arial" w:hAnsi="Arial" w:cs="Arial"/>
                <w:sz w:val="24"/>
                <w:szCs w:val="24"/>
              </w:rPr>
            </w:pPr>
            <w:r>
              <w:rPr>
                <w:rFonts w:ascii="Arial" w:hAnsi="Arial" w:cs="Arial"/>
                <w:sz w:val="24"/>
                <w:szCs w:val="24"/>
              </w:rPr>
              <w:t>ACC 238</w:t>
            </w:r>
            <w:r w:rsidR="00D909FB">
              <w:rPr>
                <w:rFonts w:ascii="Arial" w:hAnsi="Arial" w:cs="Arial"/>
                <w:sz w:val="24"/>
                <w:szCs w:val="24"/>
              </w:rPr>
              <w:t>: Fraud Examinations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261: Internal Audit II</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4A2003" w:rsidRPr="004A2003" w:rsidRDefault="004A2003" w:rsidP="004A2003">
            <w:pPr>
              <w:rPr>
                <w:rFonts w:ascii="Arial" w:hAnsi="Arial" w:cs="Arial"/>
                <w:sz w:val="24"/>
                <w:szCs w:val="24"/>
                <w:u w:val="single"/>
              </w:rPr>
            </w:pPr>
            <w:r>
              <w:rPr>
                <w:rFonts w:ascii="Arial" w:hAnsi="Arial" w:cs="Arial"/>
                <w:sz w:val="24"/>
                <w:szCs w:val="24"/>
              </w:rPr>
              <w:t xml:space="preserve">BUS 481: Strategic  Management </w:t>
            </w:r>
            <w:r w:rsidRPr="004A2003">
              <w:rPr>
                <w:rFonts w:ascii="Arial" w:hAnsi="Arial" w:cs="Arial"/>
                <w:sz w:val="24"/>
                <w:szCs w:val="24"/>
                <w:u w:val="single"/>
              </w:rPr>
              <w:t>OR</w:t>
            </w:r>
          </w:p>
          <w:p w:rsidR="00963FA5" w:rsidRPr="00E645D6" w:rsidRDefault="004A2003" w:rsidP="004A2003">
            <w:pPr>
              <w:rPr>
                <w:rFonts w:ascii="Arial" w:hAnsi="Arial" w:cs="Arial"/>
                <w:sz w:val="24"/>
                <w:szCs w:val="24"/>
              </w:rPr>
            </w:pPr>
            <w:r w:rsidRPr="00E645D6">
              <w:rPr>
                <w:rFonts w:ascii="Arial" w:hAnsi="Arial" w:cs="Arial"/>
                <w:sz w:val="24"/>
                <w:szCs w:val="24"/>
              </w:rPr>
              <w:t xml:space="preserve">FINC 475: </w:t>
            </w:r>
            <w:r w:rsidR="00963FA5" w:rsidRPr="00E645D6">
              <w:rPr>
                <w:rFonts w:ascii="Arial" w:hAnsi="Arial" w:cs="Arial"/>
                <w:sz w:val="24"/>
                <w:szCs w:val="24"/>
              </w:rPr>
              <w:t>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339: Advanced Fraud Examination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*ECON 102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xml:space="preserve">** BUS 481 OR FINC 475 </w:t>
      </w:r>
      <w:proofErr w:type="gramStart"/>
      <w:r w:rsidRPr="00AF60F4">
        <w:rPr>
          <w:rFonts w:ascii="Arial" w:eastAsia="Times New Roman" w:hAnsi="Arial" w:cs="Arial"/>
          <w:sz w:val="24"/>
          <w:szCs w:val="24"/>
        </w:rPr>
        <w:t>may also be taken</w:t>
      </w:r>
      <w:proofErr w:type="gramEnd"/>
      <w:r w:rsidRPr="00AF60F4">
        <w:rPr>
          <w:rFonts w:ascii="Arial" w:eastAsia="Times New Roman" w:hAnsi="Arial" w:cs="Arial"/>
          <w:sz w:val="24"/>
          <w:szCs w:val="24"/>
        </w:rPr>
        <w:t xml:space="preserve">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bookmarkStart w:id="0" w:name="_GoBack"/>
      <w:bookmarkEnd w:id="0"/>
    </w:p>
    <w:sectPr w:rsidR="00286560"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4A2003">
      <w:rPr>
        <w:sz w:val="16"/>
        <w:szCs w:val="16"/>
      </w:rPr>
      <w:t>Approved by Department: 00/00/21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456B4"/>
    <w:rsid w:val="00052FB5"/>
    <w:rsid w:val="000652AA"/>
    <w:rsid w:val="00086AFA"/>
    <w:rsid w:val="00095087"/>
    <w:rsid w:val="000C417E"/>
    <w:rsid w:val="00102DE7"/>
    <w:rsid w:val="0010347D"/>
    <w:rsid w:val="00121937"/>
    <w:rsid w:val="00152F87"/>
    <w:rsid w:val="001672DC"/>
    <w:rsid w:val="00182722"/>
    <w:rsid w:val="00193E2A"/>
    <w:rsid w:val="001D2E30"/>
    <w:rsid w:val="001F1C9D"/>
    <w:rsid w:val="00214867"/>
    <w:rsid w:val="00226AF0"/>
    <w:rsid w:val="00234F5A"/>
    <w:rsid w:val="002853C2"/>
    <w:rsid w:val="00286560"/>
    <w:rsid w:val="002D74BB"/>
    <w:rsid w:val="002F32DA"/>
    <w:rsid w:val="00315217"/>
    <w:rsid w:val="00357B66"/>
    <w:rsid w:val="00390635"/>
    <w:rsid w:val="003D2B25"/>
    <w:rsid w:val="00447387"/>
    <w:rsid w:val="00460A5B"/>
    <w:rsid w:val="00471B2B"/>
    <w:rsid w:val="004A2003"/>
    <w:rsid w:val="004E0226"/>
    <w:rsid w:val="00512CA2"/>
    <w:rsid w:val="00513C7F"/>
    <w:rsid w:val="00522503"/>
    <w:rsid w:val="00555989"/>
    <w:rsid w:val="00564D9B"/>
    <w:rsid w:val="00583DDC"/>
    <w:rsid w:val="005C36CE"/>
    <w:rsid w:val="005D5040"/>
    <w:rsid w:val="00604DE8"/>
    <w:rsid w:val="00664525"/>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0B09"/>
    <w:rsid w:val="009C3285"/>
    <w:rsid w:val="009C6B10"/>
    <w:rsid w:val="009D0395"/>
    <w:rsid w:val="00A8311E"/>
    <w:rsid w:val="00A852B6"/>
    <w:rsid w:val="00AD08AA"/>
    <w:rsid w:val="00AD472D"/>
    <w:rsid w:val="00AE74BB"/>
    <w:rsid w:val="00AF0B48"/>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C8FB204"/>
  <w15:docId w15:val="{5DEFF8DD-86AE-4333-A3B8-D6EA8532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accounting-and-finance/account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Accounting-Internal Audit and Fraud Examination  BS Degree Map</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Accounting-Internal Audit and Fraud Examination  BS Degree Map</dc:title>
  <dc:creator>Janet Guidi</dc:creator>
  <cp:lastModifiedBy>Sheridan Bisram</cp:lastModifiedBy>
  <cp:revision>4</cp:revision>
  <cp:lastPrinted>2018-09-26T13:19:00Z</cp:lastPrinted>
  <dcterms:created xsi:type="dcterms:W3CDTF">2020-03-19T18:36:00Z</dcterms:created>
  <dcterms:modified xsi:type="dcterms:W3CDTF">2021-06-03T14:06:00Z</dcterms:modified>
</cp:coreProperties>
</file>