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5C3365" w:rsidP="008E4025">
      <w:pPr>
        <w:pStyle w:val="ListParagraph"/>
        <w:spacing w:line="240" w:lineRule="auto"/>
        <w:ind w:left="0"/>
        <w:jc w:val="center"/>
        <w:rPr>
          <w:rFonts w:ascii="Arial" w:hAnsi="Arial" w:cs="Arial"/>
          <w:b/>
          <w:sz w:val="32"/>
          <w:szCs w:val="32"/>
        </w:rPr>
      </w:pPr>
      <w:r>
        <w:rPr>
          <w:rFonts w:ascii="Arial" w:hAnsi="Arial" w:cs="Arial"/>
          <w:b/>
          <w:sz w:val="32"/>
          <w:szCs w:val="32"/>
        </w:rPr>
        <w:t>2019-2020</w:t>
      </w:r>
    </w:p>
    <w:p w:rsidR="00DC16F6" w:rsidRPr="00DC16F6" w:rsidRDefault="00B11DE5" w:rsidP="00AA30F5">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AA30F5">
        <w:rPr>
          <w:rFonts w:ascii="Arial" w:hAnsi="Arial" w:cs="Arial"/>
          <w:b/>
          <w:sz w:val="32"/>
          <w:szCs w:val="32"/>
        </w:rPr>
        <w:t xml:space="preserve">: </w:t>
      </w:r>
      <w:hyperlink r:id="rId8" w:history="1">
        <w:r w:rsidR="005D5040" w:rsidRPr="00DF65E2">
          <w:rPr>
            <w:rStyle w:val="Hyperlink"/>
            <w:rFonts w:ascii="Arial" w:hAnsi="Arial" w:cs="Arial"/>
            <w:b/>
            <w:sz w:val="32"/>
            <w:szCs w:val="32"/>
          </w:rPr>
          <w:t>Accounting</w:t>
        </w:r>
        <w:r w:rsidR="00075966">
          <w:rPr>
            <w:rStyle w:val="Hyperlink"/>
            <w:rFonts w:ascii="Arial" w:hAnsi="Arial" w:cs="Arial"/>
            <w:b/>
            <w:sz w:val="32"/>
            <w:szCs w:val="32"/>
          </w:rPr>
          <w:t>: General</w:t>
        </w:r>
        <w:r w:rsidR="003903B0">
          <w:rPr>
            <w:rStyle w:val="Hyperlink"/>
            <w:rFonts w:ascii="Arial" w:hAnsi="Arial" w:cs="Arial"/>
            <w:b/>
            <w:sz w:val="32"/>
            <w:szCs w:val="32"/>
          </w:rPr>
          <w:t xml:space="preserve"> </w:t>
        </w:r>
        <w:r w:rsidR="00106B1B">
          <w:rPr>
            <w:rStyle w:val="Hyperlink"/>
            <w:rFonts w:ascii="Arial" w:hAnsi="Arial" w:cs="Arial"/>
            <w:b/>
            <w:sz w:val="32"/>
            <w:szCs w:val="32"/>
          </w:rPr>
          <w:t>Accounting</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 xml:space="preserve">The following is a suggested plan of study for completion of this degree program.  </w:t>
      </w:r>
      <w:r w:rsidR="00312571">
        <w:rPr>
          <w:rFonts w:ascii="Arial" w:hAnsi="Arial" w:cs="Arial"/>
          <w:sz w:val="24"/>
          <w:szCs w:val="24"/>
        </w:rPr>
        <w:t>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bookmarkStart w:id="0" w:name="_GoBack"/>
      <w:bookmarkEnd w:id="0"/>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BUS 201 or FINC 150: Computer Applications in Business or 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ECON 220 or FINC 125: Economics Statistics or 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321 or FINC 201: Principles of Finance or 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283 or FINC 245: Business Law I or 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B64CEA" w:rsidP="00E552B1">
            <w:pPr>
              <w:rPr>
                <w:rFonts w:ascii="Arial" w:hAnsi="Arial" w:cs="Arial"/>
                <w:sz w:val="24"/>
                <w:szCs w:val="24"/>
              </w:rPr>
            </w:pPr>
            <w:r>
              <w:rPr>
                <w:rFonts w:ascii="Arial" w:hAnsi="Arial" w:cs="Arial"/>
                <w:sz w:val="24"/>
                <w:szCs w:val="24"/>
              </w:rPr>
              <w:t>ACC 240: International Accounting</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3903B0" w:rsidP="000456B4">
            <w:pPr>
              <w:rPr>
                <w:rFonts w:ascii="Arial" w:hAnsi="Arial" w:cs="Arial"/>
                <w:sz w:val="24"/>
                <w:szCs w:val="24"/>
              </w:rPr>
            </w:pPr>
            <w:r>
              <w:rPr>
                <w:rFonts w:ascii="Arial" w:hAnsi="Arial" w:cs="Arial"/>
                <w:sz w:val="24"/>
                <w:szCs w:val="24"/>
              </w:rPr>
              <w:t>ACC</w:t>
            </w:r>
            <w:r w:rsidR="00B64CEA">
              <w:rPr>
                <w:rFonts w:ascii="Arial" w:hAnsi="Arial" w:cs="Arial"/>
                <w:sz w:val="24"/>
                <w:szCs w:val="24"/>
              </w:rPr>
              <w:t xml:space="preserve"> 210: Computer Applications in Accounting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B64CEA" w:rsidP="00E552B1">
            <w:pPr>
              <w:rPr>
                <w:rFonts w:ascii="Arial" w:hAnsi="Arial" w:cs="Arial"/>
                <w:sz w:val="24"/>
                <w:szCs w:val="24"/>
              </w:rPr>
            </w:pPr>
            <w:r>
              <w:rPr>
                <w:rFonts w:ascii="Arial" w:hAnsi="Arial" w:cs="Arial"/>
                <w:sz w:val="24"/>
                <w:szCs w:val="24"/>
              </w:rPr>
              <w:t>ACC 251: Financial Statement Analysis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481 or FINC 475: Strategic  Management or 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w:t>
            </w:r>
            <w:r w:rsidR="00B64CEA">
              <w:rPr>
                <w:rFonts w:ascii="Arial" w:hAnsi="Arial" w:cs="Arial"/>
                <w:sz w:val="24"/>
                <w:szCs w:val="24"/>
              </w:rPr>
              <w:t xml:space="preserve"> 245: Budgeting and Comptrollership Accounting</w:t>
            </w:r>
          </w:p>
        </w:tc>
        <w:tc>
          <w:tcPr>
            <w:tcW w:w="990" w:type="dxa"/>
          </w:tcPr>
          <w:p w:rsidR="00963FA5" w:rsidRPr="00E645D6" w:rsidRDefault="00B64CEA" w:rsidP="00E552B1">
            <w:pPr>
              <w:jc w:val="center"/>
              <w:rPr>
                <w:rFonts w:ascii="Arial" w:hAnsi="Arial" w:cs="Arial"/>
                <w:sz w:val="24"/>
                <w:szCs w:val="24"/>
              </w:rPr>
            </w:pPr>
            <w:r>
              <w:rPr>
                <w:rFonts w:ascii="Arial" w:hAnsi="Arial" w:cs="Arial"/>
                <w:sz w:val="24"/>
                <w:szCs w:val="24"/>
              </w:rPr>
              <w:t>3</w:t>
            </w:r>
          </w:p>
        </w:tc>
        <w:tc>
          <w:tcPr>
            <w:tcW w:w="477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990" w:type="dxa"/>
          </w:tcPr>
          <w:p w:rsidR="00963FA5" w:rsidRPr="00E645D6" w:rsidRDefault="00B64CEA" w:rsidP="00E552B1">
            <w:pPr>
              <w:jc w:val="center"/>
              <w:rPr>
                <w:rFonts w:ascii="Arial" w:hAnsi="Arial" w:cs="Arial"/>
                <w:sz w:val="24"/>
                <w:szCs w:val="24"/>
              </w:rPr>
            </w:pPr>
            <w:r>
              <w:rPr>
                <w:rFonts w:ascii="Arial" w:hAnsi="Arial" w:cs="Arial"/>
                <w:sz w:val="24"/>
                <w:szCs w:val="24"/>
              </w:rPr>
              <w:t>3</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*ECON 102 may also be taken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BUS 481 OR FINC 475 may also be taken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p>
    <w:sectPr w:rsidR="00286560"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5C3365">
      <w:rPr>
        <w:sz w:val="16"/>
        <w:szCs w:val="1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10F18"/>
    <w:rsid w:val="000456B4"/>
    <w:rsid w:val="00052FB5"/>
    <w:rsid w:val="00075966"/>
    <w:rsid w:val="00086AFA"/>
    <w:rsid w:val="00095087"/>
    <w:rsid w:val="000C417E"/>
    <w:rsid w:val="0010347D"/>
    <w:rsid w:val="00106B1B"/>
    <w:rsid w:val="00121937"/>
    <w:rsid w:val="00152F87"/>
    <w:rsid w:val="00162CDD"/>
    <w:rsid w:val="00182722"/>
    <w:rsid w:val="00193E2A"/>
    <w:rsid w:val="001D2E30"/>
    <w:rsid w:val="001F1C9D"/>
    <w:rsid w:val="00214867"/>
    <w:rsid w:val="00226AF0"/>
    <w:rsid w:val="002853C2"/>
    <w:rsid w:val="00286560"/>
    <w:rsid w:val="002D74BB"/>
    <w:rsid w:val="002F32DA"/>
    <w:rsid w:val="00312571"/>
    <w:rsid w:val="00315217"/>
    <w:rsid w:val="00357B66"/>
    <w:rsid w:val="003903B0"/>
    <w:rsid w:val="00390635"/>
    <w:rsid w:val="003D487E"/>
    <w:rsid w:val="00447387"/>
    <w:rsid w:val="00460A5B"/>
    <w:rsid w:val="00471B2B"/>
    <w:rsid w:val="004E0226"/>
    <w:rsid w:val="00512CA2"/>
    <w:rsid w:val="00513C7F"/>
    <w:rsid w:val="00522503"/>
    <w:rsid w:val="00564D9B"/>
    <w:rsid w:val="00583DDC"/>
    <w:rsid w:val="005C3365"/>
    <w:rsid w:val="005C36CE"/>
    <w:rsid w:val="005D5040"/>
    <w:rsid w:val="00604DE8"/>
    <w:rsid w:val="006A08D5"/>
    <w:rsid w:val="006F6E93"/>
    <w:rsid w:val="00724BC6"/>
    <w:rsid w:val="00733A72"/>
    <w:rsid w:val="00742386"/>
    <w:rsid w:val="0077020F"/>
    <w:rsid w:val="00774D52"/>
    <w:rsid w:val="00777297"/>
    <w:rsid w:val="00777507"/>
    <w:rsid w:val="007F7EA6"/>
    <w:rsid w:val="00805103"/>
    <w:rsid w:val="00814924"/>
    <w:rsid w:val="00871640"/>
    <w:rsid w:val="008B73DC"/>
    <w:rsid w:val="008E4025"/>
    <w:rsid w:val="008F2A4B"/>
    <w:rsid w:val="00925642"/>
    <w:rsid w:val="00943260"/>
    <w:rsid w:val="00963FA5"/>
    <w:rsid w:val="009653C1"/>
    <w:rsid w:val="00996FB8"/>
    <w:rsid w:val="009C3285"/>
    <w:rsid w:val="009C6B10"/>
    <w:rsid w:val="009D0395"/>
    <w:rsid w:val="00A8311E"/>
    <w:rsid w:val="00A852B6"/>
    <w:rsid w:val="00AA30F5"/>
    <w:rsid w:val="00AD08AA"/>
    <w:rsid w:val="00AD472D"/>
    <w:rsid w:val="00AE74BB"/>
    <w:rsid w:val="00AF60F4"/>
    <w:rsid w:val="00B05D04"/>
    <w:rsid w:val="00B11DE5"/>
    <w:rsid w:val="00B6134F"/>
    <w:rsid w:val="00B622AF"/>
    <w:rsid w:val="00B64CEA"/>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F1424"/>
    <w:rsid w:val="00EF580F"/>
    <w:rsid w:val="00F522F1"/>
    <w:rsid w:val="00F83661"/>
    <w:rsid w:val="00F856D1"/>
    <w:rsid w:val="00FA7175"/>
    <w:rsid w:val="00FE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accounting-and-finance/accoun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Accounting-General Accounting  BS Degree Map</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Accounting-General Accounting  BS Degree Map</dc:title>
  <dc:creator>Janet Guidi</dc:creator>
  <cp:lastModifiedBy>Sheridan Bisram</cp:lastModifiedBy>
  <cp:revision>3</cp:revision>
  <cp:lastPrinted>2018-09-26T13:19:00Z</cp:lastPrinted>
  <dcterms:created xsi:type="dcterms:W3CDTF">2019-04-18T17:44:00Z</dcterms:created>
  <dcterms:modified xsi:type="dcterms:W3CDTF">2019-04-18T17:59:00Z</dcterms:modified>
</cp:coreProperties>
</file>