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4D" w:rsidRDefault="003B5B4D" w:rsidP="003B5B4D">
      <w:pPr>
        <w:pStyle w:val="ListParagraph"/>
        <w:spacing w:line="240" w:lineRule="auto"/>
        <w:ind w:left="0"/>
        <w:jc w:val="center"/>
        <w:rPr>
          <w:rFonts w:ascii="Arial" w:hAnsi="Arial" w:cs="Arial"/>
          <w:b/>
          <w:sz w:val="32"/>
          <w:szCs w:val="32"/>
        </w:rPr>
      </w:pPr>
      <w:r>
        <w:rPr>
          <w:rFonts w:ascii="Arial" w:hAnsi="Arial" w:cs="Arial"/>
          <w:b/>
          <w:sz w:val="32"/>
          <w:szCs w:val="32"/>
        </w:rPr>
        <w:t>201</w:t>
      </w:r>
      <w:r w:rsidR="00254AB6">
        <w:rPr>
          <w:rFonts w:ascii="Arial" w:hAnsi="Arial" w:cs="Arial"/>
          <w:b/>
          <w:sz w:val="32"/>
          <w:szCs w:val="32"/>
        </w:rPr>
        <w:t>8</w:t>
      </w:r>
      <w:r>
        <w:rPr>
          <w:rFonts w:ascii="Arial" w:hAnsi="Arial" w:cs="Arial"/>
          <w:b/>
          <w:sz w:val="32"/>
          <w:szCs w:val="32"/>
        </w:rPr>
        <w:t>-201</w:t>
      </w:r>
      <w:r w:rsidR="00254AB6">
        <w:rPr>
          <w:rFonts w:ascii="Arial" w:hAnsi="Arial" w:cs="Arial"/>
          <w:b/>
          <w:sz w:val="32"/>
          <w:szCs w:val="32"/>
        </w:rPr>
        <w:t>9</w:t>
      </w:r>
      <w:r>
        <w:rPr>
          <w:rFonts w:ascii="Arial" w:hAnsi="Arial" w:cs="Arial"/>
          <w:b/>
          <w:sz w:val="32"/>
          <w:szCs w:val="32"/>
        </w:rPr>
        <w:t xml:space="preserve"> </w:t>
      </w:r>
    </w:p>
    <w:p w:rsidR="003B5B4D" w:rsidRDefault="003B5B4D" w:rsidP="003B5B4D">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proofErr w:type="spellStart"/>
        <w:r w:rsidRPr="003B5B4D">
          <w:rPr>
            <w:rStyle w:val="Hyperlink"/>
            <w:rFonts w:ascii="Arial" w:hAnsi="Arial" w:cs="Arial"/>
            <w:b/>
            <w:sz w:val="32"/>
            <w:szCs w:val="32"/>
          </w:rPr>
          <w:t>Gerontological</w:t>
        </w:r>
        <w:proofErr w:type="spellEnd"/>
        <w:r w:rsidRPr="003B5B4D">
          <w:rPr>
            <w:rStyle w:val="Hyperlink"/>
            <w:rFonts w:ascii="Arial" w:hAnsi="Arial" w:cs="Arial"/>
            <w:b/>
            <w:sz w:val="32"/>
            <w:szCs w:val="32"/>
          </w:rPr>
          <w:t xml:space="preserve"> Studies and Services (BS)</w:t>
        </w:r>
      </w:hyperlink>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B5B4D" w:rsidRDefault="003B5B4D" w:rsidP="003B5B4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B5B4D" w:rsidRDefault="003B5B4D" w:rsidP="003B5B4D">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254AB6">
        <w:rPr>
          <w:rFonts w:ascii="Arial" w:hAnsi="Arial" w:cs="Arial"/>
          <w:sz w:val="24"/>
          <w:szCs w:val="24"/>
        </w:rPr>
        <w:t>degree map</w:t>
      </w:r>
      <w:bookmarkStart w:id="0" w:name="_GoBack"/>
      <w:bookmarkEnd w:id="0"/>
      <w:r>
        <w:rPr>
          <w:rFonts w:ascii="Arial" w:hAnsi="Arial" w:cs="Arial"/>
          <w:sz w:val="24"/>
          <w:szCs w:val="24"/>
        </w:rPr>
        <w:t xml:space="preserve"> is to ensure that students graduate with no more than 120 credits and in four years.</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3B5B4D" w:rsidRDefault="003B5B4D" w:rsidP="003B5B4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B5B4D">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A6229E" w:rsidP="00B54C6C">
            <w:pPr>
              <w:jc w:val="center"/>
              <w:rPr>
                <w:rFonts w:ascii="Arial" w:hAnsi="Arial" w:cs="Arial"/>
                <w:b/>
                <w:sz w:val="24"/>
                <w:szCs w:val="24"/>
              </w:rPr>
            </w:pPr>
            <w:r>
              <w:rPr>
                <w:rFonts w:ascii="Arial" w:hAnsi="Arial" w:cs="Arial"/>
                <w:b/>
                <w:sz w:val="24"/>
                <w:szCs w:val="24"/>
              </w:rPr>
              <w:t>14</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485933">
            <w:pPr>
              <w:rPr>
                <w:rFonts w:ascii="Arial" w:hAnsi="Arial" w:cs="Arial"/>
                <w:sz w:val="24"/>
                <w:szCs w:val="24"/>
              </w:rPr>
            </w:pPr>
            <w:r w:rsidRPr="003A3A7A">
              <w:rPr>
                <w:rFonts w:ascii="Arial" w:hAnsi="Arial" w:cs="Arial"/>
                <w:sz w:val="24"/>
                <w:szCs w:val="24"/>
              </w:rPr>
              <w:t xml:space="preserve">Mathematical &amp; Quantitative Reasoning </w:t>
            </w:r>
            <w:r w:rsidR="00485933">
              <w:rPr>
                <w:rFonts w:ascii="Arial" w:hAnsi="Arial" w:cs="Arial"/>
                <w:sz w:val="24"/>
                <w:szCs w:val="24"/>
              </w:rPr>
              <w:t>(MQR) course*</w:t>
            </w:r>
          </w:p>
        </w:tc>
        <w:tc>
          <w:tcPr>
            <w:tcW w:w="990" w:type="dxa"/>
          </w:tcPr>
          <w:p w:rsidR="003A3A7A" w:rsidRPr="003A3A7A" w:rsidRDefault="00A6229E" w:rsidP="00B54C6C">
            <w:pPr>
              <w:jc w:val="center"/>
              <w:rPr>
                <w:rFonts w:ascii="Arial" w:hAnsi="Arial" w:cs="Arial"/>
                <w:sz w:val="24"/>
                <w:szCs w:val="24"/>
              </w:rPr>
            </w:pPr>
            <w:r>
              <w:rPr>
                <w:rFonts w:ascii="Arial" w:hAnsi="Arial" w:cs="Arial"/>
                <w:sz w:val="24"/>
                <w:szCs w:val="24"/>
              </w:rPr>
              <w:t>3</w:t>
            </w:r>
          </w:p>
        </w:tc>
      </w:tr>
      <w:tr w:rsidR="00485933" w:rsidRPr="003A3A7A" w:rsidTr="00B54C6C">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3A3A7A" w:rsidRDefault="00485933" w:rsidP="00A22233">
            <w:pPr>
              <w:rPr>
                <w:rFonts w:ascii="Arial" w:hAnsi="Arial" w:cs="Arial"/>
                <w:sz w:val="24"/>
                <w:szCs w:val="24"/>
              </w:rPr>
            </w:pPr>
            <w:r w:rsidRPr="003A3A7A">
              <w:rPr>
                <w:rFonts w:ascii="Arial" w:hAnsi="Arial" w:cs="Arial"/>
                <w:sz w:val="24"/>
                <w:szCs w:val="24"/>
              </w:rPr>
              <w:t xml:space="preserve">Scientific World (SW): </w:t>
            </w:r>
            <w:r>
              <w:rPr>
                <w:rFonts w:ascii="Arial" w:hAnsi="Arial" w:cs="Arial"/>
                <w:sz w:val="24"/>
                <w:szCs w:val="24"/>
              </w:rPr>
              <w:t>Psychology 102</w:t>
            </w:r>
            <w:r w:rsidR="00A6229E">
              <w:rPr>
                <w:rFonts w:ascii="Arial" w:hAnsi="Arial" w:cs="Arial"/>
                <w:sz w:val="24"/>
                <w:szCs w:val="24"/>
              </w:rPr>
              <w:t xml:space="preserve"> (prerequisite)</w:t>
            </w:r>
          </w:p>
        </w:tc>
        <w:tc>
          <w:tcPr>
            <w:tcW w:w="990" w:type="dxa"/>
          </w:tcPr>
          <w:p w:rsidR="00485933" w:rsidRPr="003A3A7A" w:rsidRDefault="00485933" w:rsidP="00A22233">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485933">
            <w:pPr>
              <w:rPr>
                <w:rFonts w:ascii="Arial" w:hAnsi="Arial" w:cs="Arial"/>
                <w:sz w:val="24"/>
                <w:szCs w:val="24"/>
              </w:rPr>
            </w:pPr>
            <w:r w:rsidRPr="003A3A7A">
              <w:rPr>
                <w:rFonts w:ascii="Arial" w:hAnsi="Arial" w:cs="Arial"/>
                <w:sz w:val="24"/>
                <w:szCs w:val="24"/>
              </w:rPr>
              <w:t>Individual &amp; Society (IS)</w:t>
            </w:r>
            <w:r w:rsidR="00485933">
              <w:rPr>
                <w:rFonts w:ascii="Arial" w:hAnsi="Arial" w:cs="Arial"/>
                <w:sz w:val="24"/>
                <w:szCs w:val="24"/>
              </w:rPr>
              <w:t xml:space="preserv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r>
      <w:tr w:rsidR="00485933" w:rsidRPr="003A3A7A" w:rsidTr="003A3A7A">
        <w:tc>
          <w:tcPr>
            <w:tcW w:w="4770" w:type="dxa"/>
          </w:tcPr>
          <w:p w:rsidR="00485933" w:rsidRPr="003A3A7A" w:rsidRDefault="00485933" w:rsidP="00A22233">
            <w:pPr>
              <w:rPr>
                <w:rFonts w:ascii="Arial" w:hAnsi="Arial" w:cs="Arial"/>
                <w:sz w:val="24"/>
                <w:szCs w:val="24"/>
              </w:rPr>
            </w:pPr>
            <w:r>
              <w:rPr>
                <w:rFonts w:ascii="Arial" w:hAnsi="Arial" w:cs="Arial"/>
                <w:sz w:val="24"/>
                <w:szCs w:val="24"/>
              </w:rPr>
              <w:t>Gerontology 101</w:t>
            </w:r>
          </w:p>
        </w:tc>
        <w:tc>
          <w:tcPr>
            <w:tcW w:w="900" w:type="dxa"/>
          </w:tcPr>
          <w:p w:rsidR="00485933" w:rsidRPr="003A3A7A" w:rsidRDefault="00485933" w:rsidP="00A22233">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201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College Option (CO): Foreign Language+</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321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Health Education 223</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2</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Social Work 203</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3A3A7A">
        <w:tc>
          <w:tcPr>
            <w:tcW w:w="4770" w:type="dxa"/>
          </w:tcPr>
          <w:p w:rsidR="00485933" w:rsidRPr="003A3A7A" w:rsidRDefault="00485933" w:rsidP="00B54C6C">
            <w:pPr>
              <w:rPr>
                <w:rFonts w:ascii="Arial" w:hAnsi="Arial" w:cs="Arial"/>
                <w:sz w:val="24"/>
                <w:szCs w:val="24"/>
              </w:rPr>
            </w:pPr>
            <w:r w:rsidRPr="003A3A7A">
              <w:rPr>
                <w:rFonts w:ascii="Arial" w:hAnsi="Arial" w:cs="Arial"/>
                <w:sz w:val="24"/>
                <w:szCs w:val="24"/>
              </w:rPr>
              <w:t>Health Education 224</w:t>
            </w:r>
          </w:p>
        </w:tc>
        <w:tc>
          <w:tcPr>
            <w:tcW w:w="900" w:type="dxa"/>
          </w:tcPr>
          <w:p w:rsidR="00485933" w:rsidRPr="003A3A7A" w:rsidRDefault="00485933" w:rsidP="00B54C6C">
            <w:pPr>
              <w:jc w:val="center"/>
              <w:rPr>
                <w:rFonts w:ascii="Arial" w:hAnsi="Arial" w:cs="Arial"/>
                <w:sz w:val="24"/>
                <w:szCs w:val="24"/>
              </w:rPr>
            </w:pPr>
            <w:r w:rsidRPr="003A3A7A">
              <w:rPr>
                <w:rFonts w:ascii="Arial" w:hAnsi="Arial" w:cs="Arial"/>
                <w:sz w:val="24"/>
                <w:szCs w:val="24"/>
              </w:rPr>
              <w:t>1</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Physical Education 353</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2</w:t>
            </w:r>
          </w:p>
        </w:tc>
      </w:tr>
      <w:tr w:rsidR="00485933" w:rsidRPr="003A3A7A" w:rsidTr="003A3A7A">
        <w:tc>
          <w:tcPr>
            <w:tcW w:w="4770" w:type="dxa"/>
          </w:tcPr>
          <w:p w:rsidR="00485933" w:rsidRPr="003A3A7A" w:rsidRDefault="00A6229E" w:rsidP="00B54C6C">
            <w:pPr>
              <w:rPr>
                <w:rFonts w:ascii="Arial" w:hAnsi="Arial" w:cs="Arial"/>
                <w:sz w:val="24"/>
                <w:szCs w:val="24"/>
              </w:rPr>
            </w:pPr>
            <w:r>
              <w:rPr>
                <w:rFonts w:ascii="Arial" w:hAnsi="Arial" w:cs="Arial"/>
                <w:sz w:val="24"/>
                <w:szCs w:val="24"/>
              </w:rPr>
              <w:t>Elective (Liberal Arts)</w:t>
            </w:r>
          </w:p>
        </w:tc>
        <w:tc>
          <w:tcPr>
            <w:tcW w:w="900" w:type="dxa"/>
          </w:tcPr>
          <w:p w:rsidR="00485933" w:rsidRPr="003A3A7A" w:rsidRDefault="00A6229E" w:rsidP="00B54C6C">
            <w:pPr>
              <w:jc w:val="center"/>
              <w:rPr>
                <w:rFonts w:ascii="Arial" w:hAnsi="Arial" w:cs="Arial"/>
                <w:sz w:val="24"/>
                <w:szCs w:val="24"/>
              </w:rPr>
            </w:pPr>
            <w:r>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200</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1</w:t>
            </w: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210</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331 (WI)</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Health Education 341</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301</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College Option (CO): Writing 303^</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Psychology 280</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485933" w:rsidRPr="003A3A7A" w:rsidTr="00B54C6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210</w:t>
            </w:r>
          </w:p>
        </w:tc>
        <w:tc>
          <w:tcPr>
            <w:tcW w:w="90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c>
          <w:tcPr>
            <w:tcW w:w="4770" w:type="dxa"/>
          </w:tcPr>
          <w:p w:rsidR="00485933" w:rsidRPr="00485933" w:rsidRDefault="00485933" w:rsidP="00A22233">
            <w:pPr>
              <w:rPr>
                <w:rFonts w:ascii="Arial" w:hAnsi="Arial" w:cs="Arial"/>
                <w:sz w:val="24"/>
                <w:szCs w:val="24"/>
              </w:rPr>
            </w:pPr>
            <w:r w:rsidRPr="00485933">
              <w:rPr>
                <w:rFonts w:ascii="Arial" w:hAnsi="Arial" w:cs="Arial"/>
                <w:sz w:val="24"/>
                <w:szCs w:val="24"/>
              </w:rPr>
              <w:t>Gerontology  elective**</w:t>
            </w:r>
          </w:p>
        </w:tc>
        <w:tc>
          <w:tcPr>
            <w:tcW w:w="990" w:type="dxa"/>
          </w:tcPr>
          <w:p w:rsidR="00485933" w:rsidRPr="00485933" w:rsidRDefault="00485933" w:rsidP="00A22233">
            <w:pPr>
              <w:jc w:val="center"/>
              <w:rPr>
                <w:rFonts w:ascii="Arial" w:hAnsi="Arial" w:cs="Arial"/>
                <w:sz w:val="24"/>
                <w:szCs w:val="24"/>
              </w:rPr>
            </w:pPr>
            <w:r w:rsidRPr="00485933">
              <w:rPr>
                <w:rFonts w:ascii="Arial" w:hAnsi="Arial" w:cs="Arial"/>
                <w:sz w:val="24"/>
                <w:szCs w:val="24"/>
              </w:rPr>
              <w:t>3</w:t>
            </w:r>
          </w:p>
        </w:tc>
      </w:tr>
      <w:tr w:rsidR="00A6229E" w:rsidRPr="003A3A7A" w:rsidTr="00B54C6C">
        <w:tc>
          <w:tcPr>
            <w:tcW w:w="4770" w:type="dxa"/>
          </w:tcPr>
          <w:p w:rsidR="00A6229E" w:rsidRPr="00485933" w:rsidRDefault="00A6229E" w:rsidP="00A22233">
            <w:pPr>
              <w:rPr>
                <w:rFonts w:ascii="Arial" w:hAnsi="Arial" w:cs="Arial"/>
                <w:sz w:val="24"/>
                <w:szCs w:val="24"/>
              </w:rPr>
            </w:pPr>
            <w:r>
              <w:rPr>
                <w:rFonts w:ascii="Arial" w:hAnsi="Arial" w:cs="Arial"/>
                <w:sz w:val="24"/>
                <w:szCs w:val="24"/>
              </w:rPr>
              <w:t>Elective (Liberal Arts)</w:t>
            </w:r>
          </w:p>
        </w:tc>
        <w:tc>
          <w:tcPr>
            <w:tcW w:w="900" w:type="dxa"/>
          </w:tcPr>
          <w:p w:rsidR="00A6229E" w:rsidRPr="00485933" w:rsidRDefault="00A6229E" w:rsidP="00A22233">
            <w:pPr>
              <w:jc w:val="center"/>
              <w:rPr>
                <w:rFonts w:ascii="Arial" w:hAnsi="Arial" w:cs="Arial"/>
                <w:sz w:val="24"/>
                <w:szCs w:val="24"/>
              </w:rPr>
            </w:pPr>
            <w:r>
              <w:rPr>
                <w:rFonts w:ascii="Arial" w:hAnsi="Arial" w:cs="Arial"/>
                <w:sz w:val="24"/>
                <w:szCs w:val="24"/>
              </w:rPr>
              <w:t>3</w:t>
            </w:r>
          </w:p>
        </w:tc>
        <w:tc>
          <w:tcPr>
            <w:tcW w:w="4770" w:type="dxa"/>
          </w:tcPr>
          <w:p w:rsidR="00A6229E" w:rsidRPr="00485933" w:rsidRDefault="00A6229E" w:rsidP="00A22233">
            <w:pPr>
              <w:rPr>
                <w:rFonts w:ascii="Arial" w:hAnsi="Arial" w:cs="Arial"/>
                <w:sz w:val="24"/>
                <w:szCs w:val="24"/>
              </w:rPr>
            </w:pPr>
            <w:r>
              <w:rPr>
                <w:rFonts w:ascii="Arial" w:hAnsi="Arial" w:cs="Arial"/>
                <w:sz w:val="24"/>
                <w:szCs w:val="24"/>
              </w:rPr>
              <w:t>Elective (Liberal Arts)</w:t>
            </w:r>
          </w:p>
        </w:tc>
        <w:tc>
          <w:tcPr>
            <w:tcW w:w="990" w:type="dxa"/>
          </w:tcPr>
          <w:p w:rsidR="00A6229E" w:rsidRPr="00485933" w:rsidRDefault="00A6229E" w:rsidP="00A22233">
            <w:pPr>
              <w:jc w:val="center"/>
              <w:rPr>
                <w:rFonts w:ascii="Arial" w:hAnsi="Arial" w:cs="Arial"/>
                <w:sz w:val="24"/>
                <w:szCs w:val="24"/>
              </w:rPr>
            </w:pPr>
            <w:r>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B5B4D">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A6229E">
            <w:pPr>
              <w:jc w:val="center"/>
              <w:rPr>
                <w:rFonts w:ascii="Arial" w:hAnsi="Arial" w:cs="Arial"/>
                <w:b/>
                <w:sz w:val="24"/>
                <w:szCs w:val="24"/>
              </w:rPr>
            </w:pPr>
            <w:r w:rsidRPr="003A3A7A">
              <w:rPr>
                <w:rFonts w:ascii="Arial" w:hAnsi="Arial" w:cs="Arial"/>
                <w:b/>
                <w:sz w:val="24"/>
                <w:szCs w:val="24"/>
              </w:rPr>
              <w:t>1</w:t>
            </w:r>
            <w:r w:rsidR="00A6229E">
              <w:rPr>
                <w:rFonts w:ascii="Arial" w:hAnsi="Arial" w:cs="Arial"/>
                <w:b/>
                <w:sz w:val="24"/>
                <w:szCs w:val="24"/>
              </w:rPr>
              <w:t>5</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471 and 473</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472 and 474</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Social Work 300</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Health Education 481</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Psychology 283</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One additional Flexible Core course</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Gerontology elective**</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r w:rsidR="00485933" w:rsidRPr="003A3A7A" w:rsidTr="00B54C6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0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c>
          <w:tcPr>
            <w:tcW w:w="4770" w:type="dxa"/>
          </w:tcPr>
          <w:p w:rsidR="00485933" w:rsidRPr="00A6229E" w:rsidRDefault="00485933" w:rsidP="00A22233">
            <w:pPr>
              <w:rPr>
                <w:rFonts w:ascii="Arial" w:hAnsi="Arial" w:cs="Arial"/>
                <w:sz w:val="24"/>
                <w:szCs w:val="24"/>
              </w:rPr>
            </w:pPr>
            <w:r w:rsidRPr="00A6229E">
              <w:rPr>
                <w:rFonts w:ascii="Arial" w:hAnsi="Arial" w:cs="Arial"/>
                <w:sz w:val="24"/>
                <w:szCs w:val="24"/>
              </w:rPr>
              <w:t>Elective (Liberal Arts)</w:t>
            </w:r>
          </w:p>
        </w:tc>
        <w:tc>
          <w:tcPr>
            <w:tcW w:w="990" w:type="dxa"/>
          </w:tcPr>
          <w:p w:rsidR="00485933" w:rsidRPr="00A6229E" w:rsidRDefault="00485933" w:rsidP="00A22233">
            <w:pPr>
              <w:jc w:val="center"/>
              <w:rPr>
                <w:rFonts w:ascii="Arial" w:hAnsi="Arial" w:cs="Arial"/>
                <w:sz w:val="24"/>
                <w:szCs w:val="24"/>
              </w:rPr>
            </w:pPr>
            <w:r w:rsidRPr="00A6229E">
              <w:rPr>
                <w:rFonts w:ascii="Arial" w:hAnsi="Arial" w:cs="Arial"/>
                <w:sz w:val="24"/>
                <w:szCs w:val="24"/>
              </w:rPr>
              <w:t>3</w:t>
            </w: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3B5B4D" w:rsidRDefault="00DC1337" w:rsidP="00AD472D">
      <w:pPr>
        <w:rPr>
          <w:rFonts w:ascii="Arial" w:hAnsi="Arial" w:cs="Arial"/>
          <w:sz w:val="24"/>
        </w:rPr>
      </w:pPr>
      <w:r w:rsidRPr="003A3A7A">
        <w:rPr>
          <w:rFonts w:ascii="Arial" w:hAnsi="Arial" w:cs="Arial"/>
          <w:sz w:val="24"/>
          <w:szCs w:val="24"/>
        </w:rPr>
        <w:br/>
      </w:r>
      <w:r w:rsidR="00A6229E" w:rsidRPr="00A6229E">
        <w:rPr>
          <w:rFonts w:ascii="Arial" w:hAnsi="Arial" w:cs="Arial"/>
          <w:sz w:val="24"/>
        </w:rPr>
        <w:t>*Students planning to take HE365 to fulfill one Gerontology elective should take MATH111 for their Mathematical &amp; Quantitative Reasoning (MQR) course.</w:t>
      </w:r>
      <w:r w:rsidR="00A6229E" w:rsidRPr="00A6229E">
        <w:rPr>
          <w:rFonts w:ascii="Arial" w:hAnsi="Arial" w:cs="Arial"/>
          <w:sz w:val="24"/>
        </w:rPr>
        <w:br/>
        <w:t>+Foreign Language courses are determined through placement by the World Languages Department, Room 3C08.</w:t>
      </w:r>
      <w:r w:rsidR="00A6229E" w:rsidRPr="00A6229E">
        <w:rPr>
          <w:rFonts w:ascii="Arial" w:hAnsi="Arial" w:cs="Arial"/>
          <w:sz w:val="24"/>
        </w:rPr>
        <w:br/>
        <w:t xml:space="preserve">^WRIT303 is a required course for the </w:t>
      </w:r>
      <w:proofErr w:type="spellStart"/>
      <w:r w:rsidR="00A6229E" w:rsidRPr="00A6229E">
        <w:rPr>
          <w:rFonts w:ascii="Arial" w:hAnsi="Arial" w:cs="Arial"/>
          <w:sz w:val="24"/>
        </w:rPr>
        <w:t>Gerontological</w:t>
      </w:r>
      <w:proofErr w:type="spellEnd"/>
      <w:r w:rsidR="00A6229E" w:rsidRPr="00A6229E">
        <w:rPr>
          <w:rFonts w:ascii="Arial" w:hAnsi="Arial" w:cs="Arial"/>
          <w:sz w:val="24"/>
        </w:rPr>
        <w:t xml:space="preserve"> Studies and Services major, and also fulfills a portion of the College Option requirements</w:t>
      </w:r>
      <w:r w:rsidR="00A6229E" w:rsidRPr="00A6229E">
        <w:rPr>
          <w:rFonts w:ascii="Arial" w:hAnsi="Arial" w:cs="Arial"/>
          <w:sz w:val="24"/>
        </w:rPr>
        <w:br/>
        <w:t xml:space="preserve">**Students in the </w:t>
      </w:r>
      <w:proofErr w:type="spellStart"/>
      <w:r w:rsidR="00A6229E" w:rsidRPr="00A6229E">
        <w:rPr>
          <w:rFonts w:ascii="Arial" w:hAnsi="Arial" w:cs="Arial"/>
          <w:sz w:val="24"/>
        </w:rPr>
        <w:t>Gerontological</w:t>
      </w:r>
      <w:proofErr w:type="spellEnd"/>
      <w:r w:rsidR="00A6229E" w:rsidRPr="00A6229E">
        <w:rPr>
          <w:rFonts w:ascii="Arial" w:hAnsi="Arial" w:cs="Arial"/>
          <w:sz w:val="24"/>
        </w:rPr>
        <w:t xml:space="preserve"> Studies and Services major are required to complete two (6 </w:t>
      </w:r>
      <w:proofErr w:type="spellStart"/>
      <w:r w:rsidR="00A6229E" w:rsidRPr="00A6229E">
        <w:rPr>
          <w:rFonts w:ascii="Arial" w:hAnsi="Arial" w:cs="Arial"/>
          <w:sz w:val="24"/>
        </w:rPr>
        <w:t>crs</w:t>
      </w:r>
      <w:proofErr w:type="spellEnd"/>
      <w:r w:rsidR="00A6229E" w:rsidRPr="00A6229E">
        <w:rPr>
          <w:rFonts w:ascii="Arial" w:hAnsi="Arial" w:cs="Arial"/>
          <w:sz w:val="24"/>
        </w:rPr>
        <w:t>. total) of the following Gerontology elective courses: ANTH302, BIO283, HE365, PE322, POL273, PSY381, SOC236</w:t>
      </w:r>
    </w:p>
    <w:sectPr w:rsidR="00E42A3D" w:rsidRPr="003B5B4D" w:rsidSect="00FE1A04">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457DC"/>
    <w:rsid w:val="00052FB5"/>
    <w:rsid w:val="00086992"/>
    <w:rsid w:val="00086AFA"/>
    <w:rsid w:val="000873DB"/>
    <w:rsid w:val="00091AB2"/>
    <w:rsid w:val="000C417E"/>
    <w:rsid w:val="000C7138"/>
    <w:rsid w:val="000E3809"/>
    <w:rsid w:val="00115D23"/>
    <w:rsid w:val="00152F87"/>
    <w:rsid w:val="00166288"/>
    <w:rsid w:val="00182722"/>
    <w:rsid w:val="00191A25"/>
    <w:rsid w:val="0021054D"/>
    <w:rsid w:val="00226AF0"/>
    <w:rsid w:val="00254AB6"/>
    <w:rsid w:val="00255977"/>
    <w:rsid w:val="00274B9E"/>
    <w:rsid w:val="00284852"/>
    <w:rsid w:val="002853C2"/>
    <w:rsid w:val="002867A2"/>
    <w:rsid w:val="00315217"/>
    <w:rsid w:val="0032585B"/>
    <w:rsid w:val="00353ACE"/>
    <w:rsid w:val="00357B66"/>
    <w:rsid w:val="00390635"/>
    <w:rsid w:val="003A3A7A"/>
    <w:rsid w:val="003B5B4D"/>
    <w:rsid w:val="003D3271"/>
    <w:rsid w:val="00457A5B"/>
    <w:rsid w:val="00460A5B"/>
    <w:rsid w:val="00485933"/>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434A8"/>
    <w:rsid w:val="00850FD6"/>
    <w:rsid w:val="008B49D6"/>
    <w:rsid w:val="008B665B"/>
    <w:rsid w:val="008C5F93"/>
    <w:rsid w:val="008C6BEE"/>
    <w:rsid w:val="008F2A4B"/>
    <w:rsid w:val="008F6E50"/>
    <w:rsid w:val="00943260"/>
    <w:rsid w:val="009666B7"/>
    <w:rsid w:val="009D0395"/>
    <w:rsid w:val="00A05A80"/>
    <w:rsid w:val="00A6229E"/>
    <w:rsid w:val="00AD472D"/>
    <w:rsid w:val="00B22077"/>
    <w:rsid w:val="00B6134F"/>
    <w:rsid w:val="00B748E5"/>
    <w:rsid w:val="00B878EF"/>
    <w:rsid w:val="00BE6A2F"/>
    <w:rsid w:val="00C31601"/>
    <w:rsid w:val="00C5470E"/>
    <w:rsid w:val="00CD7D37"/>
    <w:rsid w:val="00CE7A3E"/>
    <w:rsid w:val="00CF2B39"/>
    <w:rsid w:val="00D14321"/>
    <w:rsid w:val="00D202E4"/>
    <w:rsid w:val="00D34305"/>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gerontological-studies-service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372E-97B9-473A-BF33-94AA03A7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Gerontology BS Degree Map</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Gerontology BS Degree Map</dc:title>
  <dc:creator>Janet Guidi</dc:creator>
  <cp:lastModifiedBy>Janet Guidi</cp:lastModifiedBy>
  <cp:revision>3</cp:revision>
  <cp:lastPrinted>2015-03-13T20:06:00Z</cp:lastPrinted>
  <dcterms:created xsi:type="dcterms:W3CDTF">2018-11-01T20:01:00Z</dcterms:created>
  <dcterms:modified xsi:type="dcterms:W3CDTF">2018-11-01T20:01:00Z</dcterms:modified>
  <cp:contentStatus/>
</cp:coreProperties>
</file>