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9EA" w:rsidRDefault="00543E6C" w:rsidP="001230E4">
      <w:pPr>
        <w:widowControl w:val="0"/>
        <w:autoSpaceDE w:val="0"/>
        <w:autoSpaceDN w:val="0"/>
        <w:adjustRightInd w:val="0"/>
        <w:jc w:val="center"/>
        <w:rPr>
          <w:rFonts w:ascii="Arial" w:hAnsi="Arial" w:cs="Arial"/>
          <w:b/>
          <w:bCs/>
          <w:color w:val="040505"/>
          <w:sz w:val="32"/>
          <w:szCs w:val="38"/>
        </w:rPr>
      </w:pPr>
      <w:bookmarkStart w:id="0" w:name="_GoBack"/>
      <w:bookmarkEnd w:id="0"/>
      <w:r w:rsidRPr="0014318A">
        <w:rPr>
          <w:rFonts w:ascii="Arial" w:hAnsi="Arial" w:cs="Arial"/>
          <w:b/>
          <w:bCs/>
          <w:color w:val="040505"/>
          <w:sz w:val="32"/>
          <w:szCs w:val="38"/>
        </w:rPr>
        <w:t>201</w:t>
      </w:r>
      <w:r w:rsidR="00781F10" w:rsidRPr="0014318A">
        <w:rPr>
          <w:rFonts w:ascii="Arial" w:hAnsi="Arial" w:cs="Arial"/>
          <w:b/>
          <w:bCs/>
          <w:color w:val="040505"/>
          <w:sz w:val="32"/>
          <w:szCs w:val="38"/>
        </w:rPr>
        <w:t>8</w:t>
      </w:r>
      <w:r w:rsidR="00222ACE">
        <w:rPr>
          <w:rFonts w:ascii="Arial" w:hAnsi="Arial" w:cs="Arial"/>
          <w:b/>
          <w:bCs/>
          <w:color w:val="040505"/>
          <w:sz w:val="32"/>
          <w:szCs w:val="38"/>
        </w:rPr>
        <w:t>-2019</w:t>
      </w:r>
    </w:p>
    <w:p w:rsidR="00543E6C" w:rsidRPr="0014318A" w:rsidRDefault="00F259EA" w:rsidP="001230E4">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9" w:history="1">
        <w:r w:rsidR="00B61F78" w:rsidRPr="0014318A">
          <w:rPr>
            <w:rStyle w:val="Hyperlink"/>
            <w:rFonts w:ascii="Arial" w:hAnsi="Arial" w:cs="Arial"/>
            <w:b/>
            <w:bCs/>
            <w:sz w:val="28"/>
            <w:szCs w:val="24"/>
          </w:rPr>
          <w:t>English</w:t>
        </w:r>
        <w:r w:rsidR="00543E6C" w:rsidRPr="0014318A">
          <w:rPr>
            <w:rStyle w:val="Hyperlink"/>
            <w:rFonts w:ascii="Arial" w:hAnsi="Arial" w:cs="Arial"/>
            <w:b/>
            <w:bCs/>
            <w:sz w:val="28"/>
            <w:szCs w:val="24"/>
          </w:rPr>
          <w:t xml:space="preserve"> (BA)</w:t>
        </w:r>
      </w:hyperlink>
    </w:p>
    <w:p w:rsidR="00543E6C" w:rsidRPr="009160D5" w:rsidRDefault="00543E6C" w:rsidP="001230E4">
      <w:pPr>
        <w:widowControl w:val="0"/>
        <w:autoSpaceDE w:val="0"/>
        <w:autoSpaceDN w:val="0"/>
        <w:adjustRightInd w:val="0"/>
        <w:jc w:val="center"/>
        <w:rPr>
          <w:rFonts w:ascii="Arial" w:hAnsi="Arial" w:cs="Arial"/>
          <w:color w:val="040505"/>
          <w:sz w:val="24"/>
          <w:szCs w:val="24"/>
        </w:rPr>
      </w:pPr>
      <w:r w:rsidRPr="009160D5">
        <w:rPr>
          <w:rFonts w:ascii="Arial" w:hAnsi="Arial" w:cs="Arial"/>
          <w:bCs/>
          <w:color w:val="040505"/>
          <w:sz w:val="24"/>
          <w:szCs w:val="24"/>
        </w:rPr>
        <w:t xml:space="preserve">Department of </w:t>
      </w:r>
      <w:r w:rsidR="00B61F78" w:rsidRPr="009160D5">
        <w:rPr>
          <w:rFonts w:ascii="Arial" w:hAnsi="Arial" w:cs="Arial"/>
          <w:bCs/>
          <w:color w:val="040505"/>
          <w:sz w:val="24"/>
          <w:szCs w:val="24"/>
        </w:rPr>
        <w:t>English</w:t>
      </w:r>
    </w:p>
    <w:p w:rsidR="00543E6C" w:rsidRPr="009160D5" w:rsidRDefault="00543E6C" w:rsidP="00DC55E0">
      <w:pPr>
        <w:widowControl w:val="0"/>
        <w:autoSpaceDE w:val="0"/>
        <w:autoSpaceDN w:val="0"/>
        <w:adjustRightInd w:val="0"/>
        <w:jc w:val="center"/>
        <w:rPr>
          <w:rFonts w:ascii="Arial" w:hAnsi="Arial" w:cs="Arial"/>
          <w:bCs/>
          <w:color w:val="040505"/>
          <w:sz w:val="24"/>
          <w:szCs w:val="24"/>
        </w:rPr>
      </w:pPr>
      <w:r w:rsidRPr="009160D5">
        <w:rPr>
          <w:rFonts w:ascii="Arial" w:hAnsi="Arial" w:cs="Arial"/>
          <w:bCs/>
          <w:color w:val="040505"/>
          <w:sz w:val="24"/>
          <w:szCs w:val="24"/>
        </w:rPr>
        <w:t>School of Arts &amp; Sciences</w:t>
      </w:r>
      <w:r w:rsidR="00DC55E0">
        <w:rPr>
          <w:rFonts w:ascii="Arial" w:hAnsi="Arial" w:cs="Arial"/>
          <w:bCs/>
          <w:color w:val="040505"/>
          <w:sz w:val="24"/>
          <w:szCs w:val="24"/>
        </w:rPr>
        <w:t xml:space="preserve"> </w:t>
      </w:r>
      <w:r w:rsidR="00DC55E0" w:rsidRPr="00F262F8">
        <w:rPr>
          <w:rFonts w:ascii="Arial" w:hAnsi="Arial" w:cs="Arial"/>
          <w:bCs/>
          <w:color w:val="FF0000"/>
          <w:sz w:val="24"/>
          <w:szCs w:val="24"/>
        </w:rPr>
        <w:t>|</w:t>
      </w:r>
      <w:r w:rsidR="00DC55E0">
        <w:rPr>
          <w:rFonts w:ascii="Arial" w:hAnsi="Arial" w:cs="Arial"/>
          <w:bCs/>
          <w:color w:val="040505"/>
          <w:sz w:val="24"/>
          <w:szCs w:val="24"/>
        </w:rPr>
        <w:t xml:space="preserve"> York College </w:t>
      </w:r>
      <w:r w:rsidR="00DC55E0" w:rsidRPr="00F262F8">
        <w:rPr>
          <w:rFonts w:ascii="Arial" w:hAnsi="Arial" w:cs="Arial"/>
          <w:bCs/>
          <w:color w:val="FF0000"/>
          <w:sz w:val="24"/>
          <w:szCs w:val="24"/>
        </w:rPr>
        <w:t>|</w:t>
      </w:r>
      <w:r w:rsidR="00DC55E0">
        <w:rPr>
          <w:rFonts w:ascii="Arial" w:hAnsi="Arial" w:cs="Arial"/>
          <w:bCs/>
          <w:color w:val="040505"/>
          <w:sz w:val="24"/>
          <w:szCs w:val="24"/>
        </w:rPr>
        <w:t xml:space="preserve"> CUNY</w:t>
      </w:r>
    </w:p>
    <w:p w:rsidR="00543E6C" w:rsidRPr="009160D5" w:rsidRDefault="00543E6C" w:rsidP="001230E4">
      <w:pPr>
        <w:widowControl w:val="0"/>
        <w:autoSpaceDE w:val="0"/>
        <w:autoSpaceDN w:val="0"/>
        <w:adjustRightInd w:val="0"/>
        <w:jc w:val="center"/>
        <w:rPr>
          <w:rFonts w:ascii="Arial" w:hAnsi="Arial" w:cs="Arial"/>
          <w:bCs/>
          <w:color w:val="040505"/>
          <w:sz w:val="24"/>
          <w:szCs w:val="24"/>
        </w:rPr>
      </w:pPr>
      <w:r w:rsidRPr="009160D5">
        <w:rPr>
          <w:rFonts w:ascii="Arial" w:hAnsi="Arial" w:cs="Arial"/>
          <w:bCs/>
          <w:color w:val="040505"/>
          <w:sz w:val="24"/>
          <w:szCs w:val="24"/>
        </w:rPr>
        <w:t xml:space="preserve">Academic Core </w:t>
      </w:r>
      <w:r w:rsidR="00947293" w:rsidRPr="009160D5">
        <w:rPr>
          <w:rFonts w:ascii="Arial" w:hAnsi="Arial" w:cs="Arial"/>
          <w:bCs/>
          <w:color w:val="040505"/>
          <w:sz w:val="24"/>
          <w:szCs w:val="24"/>
        </w:rPr>
        <w:t>2A16</w:t>
      </w:r>
      <w:r w:rsidRPr="009160D5">
        <w:rPr>
          <w:rFonts w:ascii="Arial" w:hAnsi="Arial" w:cs="Arial"/>
          <w:bCs/>
          <w:color w:val="040505"/>
          <w:sz w:val="24"/>
          <w:szCs w:val="24"/>
        </w:rPr>
        <w:t xml:space="preserve"> </w:t>
      </w:r>
      <w:r w:rsidRPr="009160D5">
        <w:rPr>
          <w:rFonts w:ascii="Arial" w:hAnsi="Arial" w:cs="Arial"/>
          <w:bCs/>
          <w:color w:val="FF0000"/>
          <w:sz w:val="24"/>
          <w:szCs w:val="24"/>
        </w:rPr>
        <w:t xml:space="preserve">| </w:t>
      </w:r>
      <w:r w:rsidRPr="009160D5">
        <w:rPr>
          <w:rFonts w:ascii="Arial" w:hAnsi="Arial" w:cs="Arial"/>
          <w:bCs/>
          <w:color w:val="040505"/>
          <w:sz w:val="24"/>
          <w:szCs w:val="24"/>
        </w:rPr>
        <w:t>718-262-</w:t>
      </w:r>
      <w:r w:rsidR="00947293" w:rsidRPr="009160D5">
        <w:rPr>
          <w:rFonts w:ascii="Arial" w:hAnsi="Arial" w:cs="Arial"/>
          <w:bCs/>
          <w:color w:val="040505"/>
          <w:sz w:val="24"/>
          <w:szCs w:val="24"/>
        </w:rPr>
        <w:t>2470</w:t>
      </w:r>
    </w:p>
    <w:p w:rsidR="00543E6C" w:rsidRPr="009F2C7E" w:rsidRDefault="00543E6C" w:rsidP="00543E6C">
      <w:pPr>
        <w:widowControl w:val="0"/>
        <w:autoSpaceDE w:val="0"/>
        <w:autoSpaceDN w:val="0"/>
        <w:adjustRightInd w:val="0"/>
        <w:jc w:val="both"/>
        <w:rPr>
          <w:rFonts w:ascii="Arial" w:hAnsi="Arial" w:cs="Arial"/>
          <w:b/>
          <w:iCs/>
          <w:color w:val="221E1F"/>
          <w:sz w:val="16"/>
          <w:szCs w:val="16"/>
        </w:rPr>
      </w:pPr>
    </w:p>
    <w:p w:rsidR="00BC23D5" w:rsidRPr="009160D5" w:rsidRDefault="00543E6C" w:rsidP="00543E6C">
      <w:pPr>
        <w:widowControl w:val="0"/>
        <w:autoSpaceDE w:val="0"/>
        <w:autoSpaceDN w:val="0"/>
        <w:adjustRightInd w:val="0"/>
        <w:jc w:val="both"/>
        <w:rPr>
          <w:rFonts w:ascii="Arial" w:hAnsi="Arial" w:cs="Arial"/>
          <w:iCs/>
          <w:color w:val="221E1F"/>
          <w:sz w:val="24"/>
          <w:szCs w:val="24"/>
        </w:rPr>
      </w:pPr>
      <w:r w:rsidRPr="009160D5">
        <w:rPr>
          <w:rFonts w:ascii="Arial" w:hAnsi="Arial" w:cs="Arial"/>
          <w:iCs/>
          <w:color w:val="221E1F"/>
          <w:sz w:val="24"/>
          <w:szCs w:val="24"/>
        </w:rPr>
        <w:t xml:space="preserve">The following is a </w:t>
      </w:r>
      <w:r w:rsidRPr="009160D5">
        <w:rPr>
          <w:rFonts w:ascii="Arial" w:hAnsi="Arial" w:cs="Arial"/>
          <w:b/>
          <w:iCs/>
          <w:color w:val="221E1F"/>
          <w:sz w:val="24"/>
          <w:szCs w:val="24"/>
          <w:u w:val="single"/>
        </w:rPr>
        <w:t>suggested</w:t>
      </w:r>
      <w:r w:rsidRPr="009160D5">
        <w:rPr>
          <w:rFonts w:ascii="Arial" w:hAnsi="Arial" w:cs="Arial"/>
          <w:iCs/>
          <w:color w:val="221E1F"/>
          <w:sz w:val="24"/>
          <w:szCs w:val="24"/>
        </w:rPr>
        <w:t xml:space="preserve"> plan of study for completion of this degree program.  </w:t>
      </w:r>
    </w:p>
    <w:p w:rsidR="00543E6C" w:rsidRPr="009160D5" w:rsidRDefault="00543E6C" w:rsidP="00543E6C">
      <w:pPr>
        <w:widowControl w:val="0"/>
        <w:autoSpaceDE w:val="0"/>
        <w:autoSpaceDN w:val="0"/>
        <w:adjustRightInd w:val="0"/>
        <w:jc w:val="both"/>
        <w:rPr>
          <w:rFonts w:ascii="Arial" w:hAnsi="Arial" w:cs="Arial"/>
          <w:iCs/>
          <w:color w:val="221E1F"/>
          <w:sz w:val="24"/>
          <w:szCs w:val="24"/>
        </w:rPr>
      </w:pPr>
      <w:r w:rsidRPr="009160D5">
        <w:rPr>
          <w:rFonts w:ascii="Arial" w:hAnsi="Arial" w:cs="Arial"/>
          <w:iCs/>
          <w:color w:val="221E1F"/>
          <w:sz w:val="24"/>
          <w:szCs w:val="24"/>
        </w:rPr>
        <w:t xml:space="preserve">The goal of a </w:t>
      </w:r>
      <w:r w:rsidR="00517B72">
        <w:rPr>
          <w:rFonts w:ascii="Arial" w:hAnsi="Arial" w:cs="Arial"/>
          <w:iCs/>
          <w:color w:val="221E1F"/>
          <w:sz w:val="24"/>
          <w:szCs w:val="24"/>
        </w:rPr>
        <w:t>Degree Map</w:t>
      </w:r>
      <w:r w:rsidRPr="009160D5">
        <w:rPr>
          <w:rFonts w:ascii="Arial" w:hAnsi="Arial" w:cs="Arial"/>
          <w:iCs/>
          <w:color w:val="221E1F"/>
          <w:sz w:val="24"/>
          <w:szCs w:val="24"/>
        </w:rPr>
        <w:t xml:space="preserve"> is to ensure that students graduate with no more than 120 credits </w:t>
      </w:r>
      <w:r w:rsidR="00130CF8" w:rsidRPr="009160D5">
        <w:rPr>
          <w:rFonts w:ascii="Arial" w:hAnsi="Arial" w:cs="Arial"/>
          <w:iCs/>
          <w:color w:val="221E1F"/>
          <w:sz w:val="24"/>
          <w:szCs w:val="24"/>
        </w:rPr>
        <w:t xml:space="preserve">and </w:t>
      </w:r>
      <w:r w:rsidRPr="009160D5">
        <w:rPr>
          <w:rFonts w:ascii="Arial" w:hAnsi="Arial" w:cs="Arial"/>
          <w:iCs/>
          <w:color w:val="221E1F"/>
          <w:sz w:val="24"/>
          <w:szCs w:val="24"/>
        </w:rPr>
        <w:t xml:space="preserve">in four years. </w:t>
      </w:r>
    </w:p>
    <w:p w:rsidR="00543E6C" w:rsidRPr="009160D5"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9160D5">
        <w:rPr>
          <w:rFonts w:ascii="Arial" w:hAnsi="Arial" w:cs="Arial"/>
          <w:iCs/>
          <w:color w:val="221E1F"/>
          <w:sz w:val="24"/>
          <w:szCs w:val="24"/>
        </w:rPr>
        <w:t xml:space="preserve">All students should speak with an academic advisor about their academic programs.  </w:t>
      </w:r>
    </w:p>
    <w:p w:rsidR="00543E6C" w:rsidRPr="009160D5"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9160D5">
        <w:rPr>
          <w:rFonts w:ascii="Arial" w:hAnsi="Arial" w:cs="Arial"/>
          <w:b/>
          <w:iCs/>
          <w:color w:val="221E1F"/>
          <w:sz w:val="24"/>
          <w:szCs w:val="24"/>
        </w:rPr>
        <w:t>This document is not a substitute for academic advisement.</w:t>
      </w:r>
    </w:p>
    <w:p w:rsidR="00543E6C" w:rsidRPr="009160D5"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9160D5">
        <w:rPr>
          <w:rFonts w:ascii="Arial" w:hAnsi="Arial" w:cs="Arial"/>
          <w:iCs/>
          <w:color w:val="221E1F"/>
          <w:sz w:val="24"/>
          <w:szCs w:val="24"/>
        </w:rPr>
        <w:t xml:space="preserve">Students are encouraged to </w:t>
      </w:r>
      <w:r w:rsidRPr="009160D5">
        <w:rPr>
          <w:rFonts w:ascii="Arial" w:hAnsi="Arial" w:cs="Arial"/>
          <w:bCs/>
          <w:iCs/>
          <w:color w:val="221E1F"/>
          <w:sz w:val="24"/>
          <w:szCs w:val="24"/>
        </w:rPr>
        <w:t xml:space="preserve">take </w:t>
      </w:r>
      <w:proofErr w:type="gramStart"/>
      <w:r w:rsidRPr="009160D5">
        <w:rPr>
          <w:rFonts w:ascii="Arial" w:hAnsi="Arial" w:cs="Arial"/>
          <w:bCs/>
          <w:iCs/>
          <w:color w:val="221E1F"/>
          <w:sz w:val="24"/>
          <w:szCs w:val="24"/>
        </w:rPr>
        <w:t>Winter</w:t>
      </w:r>
      <w:proofErr w:type="gramEnd"/>
      <w:r w:rsidRPr="009160D5">
        <w:rPr>
          <w:rFonts w:ascii="Arial" w:hAnsi="Arial" w:cs="Arial"/>
          <w:bCs/>
          <w:iCs/>
          <w:color w:val="221E1F"/>
          <w:sz w:val="24"/>
          <w:szCs w:val="24"/>
        </w:rPr>
        <w:t xml:space="preserve"> and Summer courses</w:t>
      </w:r>
      <w:r w:rsidRPr="009160D5">
        <w:rPr>
          <w:rFonts w:ascii="Arial" w:hAnsi="Arial" w:cs="Arial"/>
          <w:iCs/>
          <w:color w:val="221E1F"/>
          <w:sz w:val="24"/>
          <w:szCs w:val="24"/>
        </w:rPr>
        <w:t xml:space="preserve"> to facilitate their progress towards graduation.</w:t>
      </w:r>
    </w:p>
    <w:p w:rsidR="009F2C7E" w:rsidRDefault="00543E6C" w:rsidP="009F2C7E">
      <w:pPr>
        <w:widowControl w:val="0"/>
        <w:numPr>
          <w:ilvl w:val="0"/>
          <w:numId w:val="1"/>
        </w:numPr>
        <w:autoSpaceDE w:val="0"/>
        <w:autoSpaceDN w:val="0"/>
        <w:adjustRightInd w:val="0"/>
        <w:jc w:val="both"/>
        <w:rPr>
          <w:rFonts w:ascii="Arial" w:hAnsi="Arial" w:cs="Arial"/>
          <w:iCs/>
          <w:color w:val="221E1F"/>
          <w:sz w:val="24"/>
          <w:szCs w:val="24"/>
        </w:rPr>
      </w:pPr>
      <w:r w:rsidRPr="009160D5">
        <w:rPr>
          <w:rFonts w:ascii="Arial" w:hAnsi="Arial" w:cs="Arial"/>
          <w:iCs/>
          <w:color w:val="221E1F"/>
          <w:sz w:val="24"/>
          <w:szCs w:val="24"/>
        </w:rPr>
        <w:t xml:space="preserve">Transfer students do not need to take all courses in the plan; they should consult with an academic advisor. </w:t>
      </w:r>
    </w:p>
    <w:p w:rsidR="009F2C7E" w:rsidRPr="009F2C7E" w:rsidRDefault="009F2C7E" w:rsidP="009F2C7E">
      <w:pPr>
        <w:widowControl w:val="0"/>
        <w:autoSpaceDE w:val="0"/>
        <w:autoSpaceDN w:val="0"/>
        <w:adjustRightInd w:val="0"/>
        <w:ind w:left="720"/>
        <w:jc w:val="both"/>
        <w:rPr>
          <w:rFonts w:ascii="Arial" w:hAnsi="Arial" w:cs="Arial"/>
          <w:iCs/>
          <w:color w:val="221E1F"/>
          <w:sz w:val="16"/>
          <w:szCs w:val="16"/>
        </w:rPr>
      </w:pPr>
    </w:p>
    <w:tbl>
      <w:tblPr>
        <w:tblStyle w:val="TableGrid"/>
        <w:tblW w:w="0" w:type="auto"/>
        <w:tblLook w:val="04A0" w:firstRow="1" w:lastRow="0" w:firstColumn="1" w:lastColumn="0" w:noHBand="0" w:noVBand="1"/>
        <w:tblCaption w:val="First Year Fall and Spring"/>
      </w:tblPr>
      <w:tblGrid>
        <w:gridCol w:w="4698"/>
        <w:gridCol w:w="947"/>
        <w:gridCol w:w="4546"/>
        <w:gridCol w:w="900"/>
      </w:tblGrid>
      <w:tr w:rsidR="009F2C7E" w:rsidTr="00C60DE0">
        <w:trPr>
          <w:tblHeader/>
        </w:trPr>
        <w:tc>
          <w:tcPr>
            <w:tcW w:w="4698"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Course</w:t>
            </w:r>
          </w:p>
        </w:tc>
        <w:tc>
          <w:tcPr>
            <w:tcW w:w="947"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46"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Course</w:t>
            </w:r>
          </w:p>
        </w:tc>
        <w:tc>
          <w:tcPr>
            <w:tcW w:w="900"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9F2C7E" w:rsidTr="00C60DE0">
        <w:tc>
          <w:tcPr>
            <w:tcW w:w="4698" w:type="dxa"/>
            <w:shd w:val="clear" w:color="auto" w:fill="D9D9D9" w:themeFill="background1" w:themeFillShade="D9"/>
            <w:vAlign w:val="bottom"/>
          </w:tcPr>
          <w:p w:rsidR="009F2C7E" w:rsidRPr="009160D5" w:rsidRDefault="009F2C7E" w:rsidP="00263464">
            <w:pPr>
              <w:widowControl w:val="0"/>
              <w:autoSpaceDE w:val="0"/>
              <w:autoSpaceDN w:val="0"/>
              <w:adjustRightInd w:val="0"/>
              <w:rPr>
                <w:rFonts w:ascii="Arial" w:hAnsi="Arial" w:cs="Arial"/>
                <w:b/>
                <w:bCs/>
                <w:color w:val="221E1F"/>
                <w:sz w:val="24"/>
                <w:szCs w:val="24"/>
              </w:rPr>
            </w:pPr>
            <w:r w:rsidRPr="009160D5">
              <w:rPr>
                <w:rFonts w:ascii="Arial" w:hAnsi="Arial" w:cs="Arial"/>
                <w:b/>
                <w:bCs/>
                <w:color w:val="221E1F"/>
                <w:sz w:val="24"/>
                <w:szCs w:val="24"/>
              </w:rPr>
              <w:t>FIRST YEAR - FALL</w:t>
            </w:r>
          </w:p>
        </w:tc>
        <w:tc>
          <w:tcPr>
            <w:tcW w:w="947" w:type="dxa"/>
            <w:shd w:val="clear" w:color="auto" w:fill="D9D9D9" w:themeFill="background1" w:themeFillShade="D9"/>
            <w:vAlign w:val="center"/>
          </w:tcPr>
          <w:p w:rsidR="009F2C7E" w:rsidRPr="009160D5" w:rsidRDefault="009F2C7E" w:rsidP="00263464">
            <w:pPr>
              <w:widowControl w:val="0"/>
              <w:autoSpaceDE w:val="0"/>
              <w:autoSpaceDN w:val="0"/>
              <w:adjustRightInd w:val="0"/>
              <w:jc w:val="center"/>
              <w:rPr>
                <w:rFonts w:ascii="Arial" w:hAnsi="Arial" w:cs="Arial"/>
                <w:b/>
                <w:bCs/>
                <w:color w:val="221E1F"/>
                <w:sz w:val="24"/>
                <w:szCs w:val="24"/>
              </w:rPr>
            </w:pPr>
            <w:r w:rsidRPr="009160D5">
              <w:rPr>
                <w:rFonts w:ascii="Arial" w:hAnsi="Arial" w:cs="Arial"/>
                <w:b/>
                <w:bCs/>
                <w:color w:val="221E1F"/>
                <w:sz w:val="24"/>
                <w:szCs w:val="24"/>
              </w:rPr>
              <w:t>15</w:t>
            </w:r>
          </w:p>
        </w:tc>
        <w:tc>
          <w:tcPr>
            <w:tcW w:w="4546" w:type="dxa"/>
            <w:shd w:val="clear" w:color="auto" w:fill="D9D9D9" w:themeFill="background1" w:themeFillShade="D9"/>
            <w:vAlign w:val="bottom"/>
          </w:tcPr>
          <w:p w:rsidR="009F2C7E" w:rsidRPr="009160D5" w:rsidRDefault="009F2C7E" w:rsidP="00263464">
            <w:pPr>
              <w:widowControl w:val="0"/>
              <w:autoSpaceDE w:val="0"/>
              <w:autoSpaceDN w:val="0"/>
              <w:adjustRightInd w:val="0"/>
              <w:rPr>
                <w:rFonts w:ascii="Arial" w:hAnsi="Arial" w:cs="Arial"/>
                <w:b/>
                <w:bCs/>
                <w:color w:val="221E1F"/>
                <w:sz w:val="24"/>
                <w:szCs w:val="24"/>
              </w:rPr>
            </w:pPr>
            <w:r w:rsidRPr="009160D5">
              <w:rPr>
                <w:rFonts w:ascii="Arial" w:hAnsi="Arial" w:cs="Arial"/>
                <w:b/>
                <w:bCs/>
                <w:color w:val="221E1F"/>
                <w:sz w:val="24"/>
                <w:szCs w:val="24"/>
              </w:rPr>
              <w:t>FIRST YEAR - SPRING</w:t>
            </w:r>
          </w:p>
        </w:tc>
        <w:tc>
          <w:tcPr>
            <w:tcW w:w="900" w:type="dxa"/>
            <w:shd w:val="clear" w:color="auto" w:fill="D9D9D9" w:themeFill="background1" w:themeFillShade="D9"/>
            <w:vAlign w:val="center"/>
          </w:tcPr>
          <w:p w:rsidR="009F2C7E" w:rsidRPr="009160D5" w:rsidRDefault="009F2C7E" w:rsidP="00263464">
            <w:pPr>
              <w:widowControl w:val="0"/>
              <w:autoSpaceDE w:val="0"/>
              <w:autoSpaceDN w:val="0"/>
              <w:adjustRightInd w:val="0"/>
              <w:jc w:val="center"/>
              <w:rPr>
                <w:rFonts w:ascii="Arial" w:hAnsi="Arial" w:cs="Arial"/>
                <w:b/>
                <w:bCs/>
                <w:color w:val="221E1F"/>
                <w:sz w:val="24"/>
                <w:szCs w:val="24"/>
              </w:rPr>
            </w:pPr>
            <w:r w:rsidRPr="009160D5">
              <w:rPr>
                <w:rFonts w:ascii="Arial" w:hAnsi="Arial" w:cs="Arial"/>
                <w:b/>
                <w:bCs/>
                <w:color w:val="221E1F"/>
                <w:sz w:val="24"/>
                <w:szCs w:val="24"/>
              </w:rPr>
              <w:t>15</w:t>
            </w:r>
          </w:p>
        </w:tc>
      </w:tr>
      <w:tr w:rsidR="009F2C7E" w:rsidTr="00C60DE0">
        <w:tc>
          <w:tcPr>
            <w:tcW w:w="4698"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English Composition (EC): ENG 125</w:t>
            </w:r>
          </w:p>
        </w:tc>
        <w:tc>
          <w:tcPr>
            <w:tcW w:w="947"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46"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English Composition (EC): ENG 126</w:t>
            </w:r>
          </w:p>
        </w:tc>
        <w:tc>
          <w:tcPr>
            <w:tcW w:w="900"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r w:rsidR="00AF19E1" w:rsidTr="00C60DE0">
        <w:tc>
          <w:tcPr>
            <w:tcW w:w="4698" w:type="dxa"/>
            <w:vAlign w:val="bottom"/>
          </w:tcPr>
          <w:p w:rsidR="00BB4F71" w:rsidRDefault="00AF19E1" w:rsidP="00BB4F71">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Mathematical &amp; Quantitative Reasoning</w:t>
            </w:r>
          </w:p>
          <w:p w:rsidR="00AF19E1" w:rsidRPr="009160D5" w:rsidRDefault="00AF19E1"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(MQR)</w:t>
            </w:r>
            <w:r>
              <w:rPr>
                <w:rFonts w:ascii="Arial" w:hAnsi="Arial" w:cs="Arial"/>
                <w:bCs/>
                <w:color w:val="221E1F"/>
                <w:sz w:val="24"/>
                <w:szCs w:val="24"/>
              </w:rPr>
              <w:t>: MATH 150 (recommended)</w:t>
            </w:r>
          </w:p>
        </w:tc>
        <w:tc>
          <w:tcPr>
            <w:tcW w:w="947" w:type="dxa"/>
            <w:vAlign w:val="center"/>
          </w:tcPr>
          <w:p w:rsidR="00AF19E1" w:rsidRPr="009160D5" w:rsidRDefault="00AF19E1"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46" w:type="dxa"/>
            <w:vAlign w:val="center"/>
          </w:tcPr>
          <w:p w:rsidR="00AF19E1" w:rsidRPr="009160D5" w:rsidRDefault="00AF19E1" w:rsidP="00AF19E1">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Life &amp; Physical Science (LPS)</w:t>
            </w:r>
            <w:r>
              <w:rPr>
                <w:rFonts w:ascii="Arial" w:hAnsi="Arial" w:cs="Arial"/>
                <w:bCs/>
                <w:color w:val="221E1F"/>
                <w:sz w:val="24"/>
                <w:szCs w:val="24"/>
              </w:rPr>
              <w:t xml:space="preserve"> </w:t>
            </w:r>
          </w:p>
        </w:tc>
        <w:tc>
          <w:tcPr>
            <w:tcW w:w="900" w:type="dxa"/>
            <w:vAlign w:val="center"/>
          </w:tcPr>
          <w:p w:rsidR="00AF19E1" w:rsidRPr="009160D5" w:rsidRDefault="00AF19E1" w:rsidP="00A253D0">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r w:rsidR="00AF19E1" w:rsidTr="00C60DE0">
        <w:tc>
          <w:tcPr>
            <w:tcW w:w="4698" w:type="dxa"/>
            <w:vAlign w:val="bottom"/>
          </w:tcPr>
          <w:p w:rsidR="00AF19E1" w:rsidRPr="009160D5" w:rsidRDefault="00AF19E1"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US Experience in its Diversity (USED)</w:t>
            </w:r>
          </w:p>
        </w:tc>
        <w:tc>
          <w:tcPr>
            <w:tcW w:w="947" w:type="dxa"/>
            <w:vAlign w:val="center"/>
          </w:tcPr>
          <w:p w:rsidR="00AF19E1" w:rsidRPr="009160D5" w:rsidRDefault="00AF19E1"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46" w:type="dxa"/>
            <w:vAlign w:val="bottom"/>
          </w:tcPr>
          <w:p w:rsidR="00AF19E1" w:rsidRPr="009160D5" w:rsidRDefault="00AF19E1"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Individual &amp; Society (IS)</w:t>
            </w:r>
          </w:p>
        </w:tc>
        <w:tc>
          <w:tcPr>
            <w:tcW w:w="900" w:type="dxa"/>
            <w:vAlign w:val="center"/>
          </w:tcPr>
          <w:p w:rsidR="00AF19E1" w:rsidRPr="009160D5" w:rsidRDefault="00AF19E1"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r w:rsidR="00AF19E1" w:rsidTr="00C60DE0">
        <w:tc>
          <w:tcPr>
            <w:tcW w:w="4698" w:type="dxa"/>
            <w:vAlign w:val="bottom"/>
          </w:tcPr>
          <w:p w:rsidR="00AF19E1" w:rsidRPr="009160D5" w:rsidRDefault="00AF19E1"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College Option: HE 111</w:t>
            </w:r>
          </w:p>
        </w:tc>
        <w:tc>
          <w:tcPr>
            <w:tcW w:w="947" w:type="dxa"/>
            <w:vAlign w:val="center"/>
          </w:tcPr>
          <w:p w:rsidR="00AF19E1" w:rsidRPr="009160D5" w:rsidRDefault="00AF19E1"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46" w:type="dxa"/>
            <w:vAlign w:val="center"/>
          </w:tcPr>
          <w:p w:rsidR="00AF19E1" w:rsidRPr="009160D5" w:rsidRDefault="00AF19E1" w:rsidP="00B6421B">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Creative Expression (CE)</w:t>
            </w:r>
          </w:p>
        </w:tc>
        <w:tc>
          <w:tcPr>
            <w:tcW w:w="900" w:type="dxa"/>
            <w:vAlign w:val="center"/>
          </w:tcPr>
          <w:p w:rsidR="00AF19E1" w:rsidRPr="009160D5" w:rsidRDefault="00AF19E1" w:rsidP="00B6421B">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r w:rsidR="00AF19E1" w:rsidTr="00C60DE0">
        <w:tc>
          <w:tcPr>
            <w:tcW w:w="4698" w:type="dxa"/>
            <w:vAlign w:val="bottom"/>
          </w:tcPr>
          <w:p w:rsidR="00AF19E1" w:rsidRPr="009160D5" w:rsidRDefault="00AF19E1"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Minor Course or Free Elective</w:t>
            </w:r>
          </w:p>
        </w:tc>
        <w:tc>
          <w:tcPr>
            <w:tcW w:w="947" w:type="dxa"/>
            <w:vAlign w:val="center"/>
          </w:tcPr>
          <w:p w:rsidR="00AF19E1" w:rsidRPr="009160D5" w:rsidRDefault="00AF19E1"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46" w:type="dxa"/>
            <w:vAlign w:val="bottom"/>
          </w:tcPr>
          <w:p w:rsidR="00AF19E1" w:rsidRPr="009160D5" w:rsidRDefault="00AF19E1"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Free Elective</w:t>
            </w:r>
          </w:p>
        </w:tc>
        <w:tc>
          <w:tcPr>
            <w:tcW w:w="900" w:type="dxa"/>
            <w:vAlign w:val="center"/>
          </w:tcPr>
          <w:p w:rsidR="00AF19E1" w:rsidRPr="009160D5" w:rsidRDefault="00AF19E1"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bl>
    <w:p w:rsidR="00543E6C" w:rsidRPr="009F2C7E" w:rsidRDefault="00543E6C" w:rsidP="00543E6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Second Year Fall and Spring"/>
      </w:tblPr>
      <w:tblGrid>
        <w:gridCol w:w="4698"/>
        <w:gridCol w:w="947"/>
        <w:gridCol w:w="4546"/>
        <w:gridCol w:w="900"/>
      </w:tblGrid>
      <w:tr w:rsidR="009F2C7E" w:rsidTr="00C60DE0">
        <w:trPr>
          <w:tblHeader/>
        </w:trPr>
        <w:tc>
          <w:tcPr>
            <w:tcW w:w="4698"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Course</w:t>
            </w:r>
          </w:p>
        </w:tc>
        <w:tc>
          <w:tcPr>
            <w:tcW w:w="947"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46"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Course</w:t>
            </w:r>
          </w:p>
        </w:tc>
        <w:tc>
          <w:tcPr>
            <w:tcW w:w="900"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9F2C7E" w:rsidTr="00C60DE0">
        <w:tc>
          <w:tcPr>
            <w:tcW w:w="4698" w:type="dxa"/>
            <w:shd w:val="clear" w:color="auto" w:fill="D9D9D9" w:themeFill="background1" w:themeFillShade="D9"/>
            <w:vAlign w:val="bottom"/>
          </w:tcPr>
          <w:p w:rsidR="009F2C7E" w:rsidRPr="009160D5" w:rsidRDefault="009F2C7E" w:rsidP="00263464">
            <w:pPr>
              <w:widowControl w:val="0"/>
              <w:autoSpaceDE w:val="0"/>
              <w:autoSpaceDN w:val="0"/>
              <w:adjustRightInd w:val="0"/>
              <w:rPr>
                <w:rFonts w:ascii="Arial" w:hAnsi="Arial" w:cs="Arial"/>
                <w:b/>
                <w:bCs/>
                <w:color w:val="221E1F"/>
                <w:sz w:val="24"/>
                <w:szCs w:val="24"/>
              </w:rPr>
            </w:pPr>
            <w:r w:rsidRPr="009160D5">
              <w:rPr>
                <w:rFonts w:ascii="Arial" w:hAnsi="Arial" w:cs="Arial"/>
                <w:b/>
                <w:bCs/>
                <w:color w:val="221E1F"/>
                <w:sz w:val="24"/>
                <w:szCs w:val="24"/>
              </w:rPr>
              <w:t>SECOND YEAR - FALL</w:t>
            </w:r>
          </w:p>
        </w:tc>
        <w:tc>
          <w:tcPr>
            <w:tcW w:w="947" w:type="dxa"/>
            <w:shd w:val="clear" w:color="auto" w:fill="D9D9D9" w:themeFill="background1" w:themeFillShade="D9"/>
            <w:vAlign w:val="center"/>
          </w:tcPr>
          <w:p w:rsidR="009F2C7E" w:rsidRPr="009160D5" w:rsidRDefault="009F2C7E" w:rsidP="00263464">
            <w:pPr>
              <w:widowControl w:val="0"/>
              <w:autoSpaceDE w:val="0"/>
              <w:autoSpaceDN w:val="0"/>
              <w:adjustRightInd w:val="0"/>
              <w:jc w:val="center"/>
              <w:rPr>
                <w:rFonts w:ascii="Arial" w:hAnsi="Arial" w:cs="Arial"/>
                <w:b/>
                <w:bCs/>
                <w:color w:val="221E1F"/>
                <w:sz w:val="24"/>
                <w:szCs w:val="24"/>
              </w:rPr>
            </w:pPr>
            <w:r w:rsidRPr="009160D5">
              <w:rPr>
                <w:rFonts w:ascii="Arial" w:hAnsi="Arial" w:cs="Arial"/>
                <w:b/>
                <w:bCs/>
                <w:color w:val="221E1F"/>
                <w:sz w:val="24"/>
                <w:szCs w:val="24"/>
              </w:rPr>
              <w:t>15</w:t>
            </w:r>
          </w:p>
        </w:tc>
        <w:tc>
          <w:tcPr>
            <w:tcW w:w="4546" w:type="dxa"/>
            <w:shd w:val="clear" w:color="auto" w:fill="D9D9D9" w:themeFill="background1" w:themeFillShade="D9"/>
            <w:vAlign w:val="bottom"/>
          </w:tcPr>
          <w:p w:rsidR="009F2C7E" w:rsidRPr="009160D5" w:rsidRDefault="009F2C7E" w:rsidP="00263464">
            <w:pPr>
              <w:widowControl w:val="0"/>
              <w:autoSpaceDE w:val="0"/>
              <w:autoSpaceDN w:val="0"/>
              <w:adjustRightInd w:val="0"/>
              <w:rPr>
                <w:rFonts w:ascii="Arial" w:hAnsi="Arial" w:cs="Arial"/>
                <w:b/>
                <w:bCs/>
                <w:color w:val="221E1F"/>
                <w:sz w:val="24"/>
                <w:szCs w:val="24"/>
              </w:rPr>
            </w:pPr>
            <w:r w:rsidRPr="009160D5">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9F2C7E" w:rsidRPr="009160D5" w:rsidRDefault="009F2C7E" w:rsidP="00263464">
            <w:pPr>
              <w:widowControl w:val="0"/>
              <w:autoSpaceDE w:val="0"/>
              <w:autoSpaceDN w:val="0"/>
              <w:adjustRightInd w:val="0"/>
              <w:jc w:val="center"/>
              <w:rPr>
                <w:rFonts w:ascii="Arial" w:hAnsi="Arial" w:cs="Arial"/>
                <w:b/>
                <w:bCs/>
                <w:color w:val="221E1F"/>
                <w:sz w:val="24"/>
                <w:szCs w:val="24"/>
              </w:rPr>
            </w:pPr>
            <w:r w:rsidRPr="009160D5">
              <w:rPr>
                <w:rFonts w:ascii="Arial" w:hAnsi="Arial" w:cs="Arial"/>
                <w:b/>
                <w:bCs/>
                <w:color w:val="221E1F"/>
                <w:sz w:val="24"/>
                <w:szCs w:val="24"/>
              </w:rPr>
              <w:t>15</w:t>
            </w:r>
          </w:p>
        </w:tc>
      </w:tr>
      <w:tr w:rsidR="009F2C7E" w:rsidTr="00C60DE0">
        <w:tc>
          <w:tcPr>
            <w:tcW w:w="4698"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College Option: Foreign Language†</w:t>
            </w:r>
          </w:p>
        </w:tc>
        <w:tc>
          <w:tcPr>
            <w:tcW w:w="947"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46"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College Option: Foreign Language†</w:t>
            </w:r>
          </w:p>
        </w:tc>
        <w:tc>
          <w:tcPr>
            <w:tcW w:w="900"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r w:rsidR="009F2C7E" w:rsidTr="00C60DE0">
        <w:tc>
          <w:tcPr>
            <w:tcW w:w="4698"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Scientific World (SW)</w:t>
            </w:r>
          </w:p>
        </w:tc>
        <w:tc>
          <w:tcPr>
            <w:tcW w:w="947"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46"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Additional Flexible Core Course</w:t>
            </w:r>
          </w:p>
        </w:tc>
        <w:tc>
          <w:tcPr>
            <w:tcW w:w="900"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r w:rsidR="009F2C7E" w:rsidTr="00C60DE0">
        <w:tc>
          <w:tcPr>
            <w:tcW w:w="4698" w:type="dxa"/>
            <w:vAlign w:val="bottom"/>
          </w:tcPr>
          <w:p w:rsidR="009F2C7E" w:rsidRPr="009160D5" w:rsidRDefault="009F2C7E" w:rsidP="00BB4F71">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World Culture &amp; Global Issues (WCGI):</w:t>
            </w:r>
            <w:r>
              <w:rPr>
                <w:rFonts w:ascii="Arial" w:hAnsi="Arial" w:cs="Arial"/>
                <w:bCs/>
                <w:color w:val="221E1F"/>
                <w:sz w:val="24"/>
                <w:szCs w:val="24"/>
              </w:rPr>
              <w:t xml:space="preserve"> </w:t>
            </w:r>
            <w:r w:rsidRPr="009160D5">
              <w:rPr>
                <w:rFonts w:ascii="Arial" w:hAnsi="Arial" w:cs="Arial"/>
                <w:bCs/>
                <w:color w:val="221E1F"/>
                <w:sz w:val="24"/>
                <w:szCs w:val="24"/>
              </w:rPr>
              <w:t>ENG 200</w:t>
            </w:r>
          </w:p>
        </w:tc>
        <w:tc>
          <w:tcPr>
            <w:tcW w:w="947"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46" w:type="dxa"/>
            <w:vAlign w:val="center"/>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ENG 202</w:t>
            </w:r>
          </w:p>
        </w:tc>
        <w:tc>
          <w:tcPr>
            <w:tcW w:w="900"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r w:rsidR="009F2C7E" w:rsidTr="00C60DE0">
        <w:tc>
          <w:tcPr>
            <w:tcW w:w="4698"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ENG 262</w:t>
            </w:r>
          </w:p>
        </w:tc>
        <w:tc>
          <w:tcPr>
            <w:tcW w:w="947"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46"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ENG American Literature Group (b)</w:t>
            </w:r>
          </w:p>
        </w:tc>
        <w:tc>
          <w:tcPr>
            <w:tcW w:w="900"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r w:rsidR="009F2C7E" w:rsidTr="00C60DE0">
        <w:tc>
          <w:tcPr>
            <w:tcW w:w="4698"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Minor Course or Free Elective</w:t>
            </w:r>
          </w:p>
        </w:tc>
        <w:tc>
          <w:tcPr>
            <w:tcW w:w="947"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46"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Minor Course or Free Elective</w:t>
            </w:r>
          </w:p>
        </w:tc>
        <w:tc>
          <w:tcPr>
            <w:tcW w:w="900"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bl>
    <w:p w:rsidR="009F2C7E" w:rsidRPr="009F2C7E" w:rsidRDefault="009F2C7E" w:rsidP="00543E6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Third Year Fall and Spring"/>
      </w:tblPr>
      <w:tblGrid>
        <w:gridCol w:w="4698"/>
        <w:gridCol w:w="947"/>
        <w:gridCol w:w="4546"/>
        <w:gridCol w:w="900"/>
      </w:tblGrid>
      <w:tr w:rsidR="009F2C7E" w:rsidTr="00C60DE0">
        <w:trPr>
          <w:tblHeader/>
        </w:trPr>
        <w:tc>
          <w:tcPr>
            <w:tcW w:w="4698"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Course</w:t>
            </w:r>
          </w:p>
        </w:tc>
        <w:tc>
          <w:tcPr>
            <w:tcW w:w="947"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46"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Course</w:t>
            </w:r>
          </w:p>
        </w:tc>
        <w:tc>
          <w:tcPr>
            <w:tcW w:w="900"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9F2C7E" w:rsidTr="00C60DE0">
        <w:tc>
          <w:tcPr>
            <w:tcW w:w="4698" w:type="dxa"/>
            <w:shd w:val="clear" w:color="auto" w:fill="D9D9D9" w:themeFill="background1" w:themeFillShade="D9"/>
            <w:vAlign w:val="bottom"/>
          </w:tcPr>
          <w:p w:rsidR="009F2C7E" w:rsidRPr="009160D5" w:rsidRDefault="009F2C7E" w:rsidP="00263464">
            <w:pPr>
              <w:widowControl w:val="0"/>
              <w:autoSpaceDE w:val="0"/>
              <w:autoSpaceDN w:val="0"/>
              <w:adjustRightInd w:val="0"/>
              <w:rPr>
                <w:rFonts w:ascii="Arial" w:hAnsi="Arial" w:cs="Arial"/>
                <w:b/>
                <w:bCs/>
                <w:color w:val="221E1F"/>
                <w:sz w:val="24"/>
                <w:szCs w:val="24"/>
              </w:rPr>
            </w:pPr>
            <w:r w:rsidRPr="009160D5">
              <w:rPr>
                <w:rFonts w:ascii="Arial" w:hAnsi="Arial" w:cs="Arial"/>
                <w:b/>
                <w:bCs/>
                <w:color w:val="221E1F"/>
                <w:sz w:val="24"/>
                <w:szCs w:val="24"/>
              </w:rPr>
              <w:t>THIRD YEAR - FALL</w:t>
            </w:r>
          </w:p>
        </w:tc>
        <w:tc>
          <w:tcPr>
            <w:tcW w:w="947" w:type="dxa"/>
            <w:shd w:val="clear" w:color="auto" w:fill="D9D9D9" w:themeFill="background1" w:themeFillShade="D9"/>
            <w:vAlign w:val="center"/>
          </w:tcPr>
          <w:p w:rsidR="009F2C7E" w:rsidRPr="009160D5" w:rsidRDefault="009F2C7E" w:rsidP="00263464">
            <w:pPr>
              <w:widowControl w:val="0"/>
              <w:autoSpaceDE w:val="0"/>
              <w:autoSpaceDN w:val="0"/>
              <w:adjustRightInd w:val="0"/>
              <w:jc w:val="center"/>
              <w:rPr>
                <w:rFonts w:ascii="Arial" w:hAnsi="Arial" w:cs="Arial"/>
                <w:b/>
                <w:bCs/>
                <w:color w:val="221E1F"/>
                <w:sz w:val="24"/>
                <w:szCs w:val="24"/>
              </w:rPr>
            </w:pPr>
            <w:r w:rsidRPr="009160D5">
              <w:rPr>
                <w:rFonts w:ascii="Arial" w:hAnsi="Arial" w:cs="Arial"/>
                <w:b/>
                <w:bCs/>
                <w:color w:val="221E1F"/>
                <w:sz w:val="24"/>
                <w:szCs w:val="24"/>
              </w:rPr>
              <w:t>15</w:t>
            </w:r>
          </w:p>
        </w:tc>
        <w:tc>
          <w:tcPr>
            <w:tcW w:w="4546" w:type="dxa"/>
            <w:shd w:val="clear" w:color="auto" w:fill="D9D9D9" w:themeFill="background1" w:themeFillShade="D9"/>
            <w:vAlign w:val="bottom"/>
          </w:tcPr>
          <w:p w:rsidR="009F2C7E" w:rsidRPr="009160D5" w:rsidRDefault="009F2C7E" w:rsidP="00263464">
            <w:pPr>
              <w:widowControl w:val="0"/>
              <w:autoSpaceDE w:val="0"/>
              <w:autoSpaceDN w:val="0"/>
              <w:adjustRightInd w:val="0"/>
              <w:rPr>
                <w:rFonts w:ascii="Arial" w:hAnsi="Arial" w:cs="Arial"/>
                <w:b/>
                <w:bCs/>
                <w:color w:val="221E1F"/>
                <w:sz w:val="24"/>
                <w:szCs w:val="24"/>
              </w:rPr>
            </w:pPr>
            <w:r w:rsidRPr="009160D5">
              <w:rPr>
                <w:rFonts w:ascii="Arial" w:hAnsi="Arial" w:cs="Arial"/>
                <w:b/>
                <w:bCs/>
                <w:color w:val="221E1F"/>
                <w:sz w:val="24"/>
                <w:szCs w:val="24"/>
              </w:rPr>
              <w:t>THIRD YEAR - SPRING</w:t>
            </w:r>
          </w:p>
        </w:tc>
        <w:tc>
          <w:tcPr>
            <w:tcW w:w="900" w:type="dxa"/>
            <w:shd w:val="clear" w:color="auto" w:fill="D9D9D9" w:themeFill="background1" w:themeFillShade="D9"/>
            <w:vAlign w:val="center"/>
          </w:tcPr>
          <w:p w:rsidR="009F2C7E" w:rsidRPr="009160D5" w:rsidRDefault="009F2C7E" w:rsidP="00263464">
            <w:pPr>
              <w:widowControl w:val="0"/>
              <w:autoSpaceDE w:val="0"/>
              <w:autoSpaceDN w:val="0"/>
              <w:adjustRightInd w:val="0"/>
              <w:jc w:val="center"/>
              <w:rPr>
                <w:rFonts w:ascii="Arial" w:hAnsi="Arial" w:cs="Arial"/>
                <w:b/>
                <w:bCs/>
                <w:color w:val="221E1F"/>
                <w:sz w:val="24"/>
                <w:szCs w:val="24"/>
              </w:rPr>
            </w:pPr>
            <w:r w:rsidRPr="009160D5">
              <w:rPr>
                <w:rFonts w:ascii="Arial" w:hAnsi="Arial" w:cs="Arial"/>
                <w:b/>
                <w:bCs/>
                <w:color w:val="221E1F"/>
                <w:sz w:val="24"/>
                <w:szCs w:val="24"/>
              </w:rPr>
              <w:t>15</w:t>
            </w:r>
          </w:p>
        </w:tc>
      </w:tr>
      <w:tr w:rsidR="009F2C7E" w:rsidTr="00C60DE0">
        <w:tc>
          <w:tcPr>
            <w:tcW w:w="4698"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College Option/ENG Major: WRIT 304 (c)</w:t>
            </w:r>
          </w:p>
        </w:tc>
        <w:tc>
          <w:tcPr>
            <w:tcW w:w="947"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46"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ENG Emphasis Course (d)</w:t>
            </w:r>
          </w:p>
        </w:tc>
        <w:tc>
          <w:tcPr>
            <w:tcW w:w="900"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r w:rsidR="009F2C7E" w:rsidTr="00C60DE0">
        <w:tc>
          <w:tcPr>
            <w:tcW w:w="4698" w:type="dxa"/>
            <w:vAlign w:val="center"/>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 xml:space="preserve">ENG 311: Methodology </w:t>
            </w:r>
          </w:p>
        </w:tc>
        <w:tc>
          <w:tcPr>
            <w:tcW w:w="947"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46"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ENG Elective Course (e): 200-</w:t>
            </w:r>
            <w:r w:rsidRPr="009160D5">
              <w:rPr>
                <w:rFonts w:ascii="Arial" w:hAnsi="Arial" w:cs="Arial"/>
                <w:bCs/>
                <w:color w:val="221E1F"/>
                <w:sz w:val="24"/>
                <w:szCs w:val="24"/>
              </w:rPr>
              <w:t>level or higher</w:t>
            </w:r>
          </w:p>
        </w:tc>
        <w:tc>
          <w:tcPr>
            <w:tcW w:w="900"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r w:rsidR="009F2C7E" w:rsidTr="00C60DE0">
        <w:tc>
          <w:tcPr>
            <w:tcW w:w="4698"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ENG British Literature Group (a)</w:t>
            </w:r>
          </w:p>
        </w:tc>
        <w:tc>
          <w:tcPr>
            <w:tcW w:w="947"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46"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ENG Global Writing (g)</w:t>
            </w:r>
          </w:p>
        </w:tc>
        <w:tc>
          <w:tcPr>
            <w:tcW w:w="900"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r w:rsidR="009F2C7E" w:rsidTr="00C60DE0">
        <w:tc>
          <w:tcPr>
            <w:tcW w:w="4698"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Minor Course or Free Elective</w:t>
            </w:r>
          </w:p>
        </w:tc>
        <w:tc>
          <w:tcPr>
            <w:tcW w:w="947"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46"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Minor Course or Free Elective</w:t>
            </w:r>
          </w:p>
        </w:tc>
        <w:tc>
          <w:tcPr>
            <w:tcW w:w="900"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r w:rsidR="009F2C7E" w:rsidTr="00C60DE0">
        <w:tc>
          <w:tcPr>
            <w:tcW w:w="4698"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Minor Course or Free Elective</w:t>
            </w:r>
          </w:p>
        </w:tc>
        <w:tc>
          <w:tcPr>
            <w:tcW w:w="947"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46"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Minor Course or Free Elective</w:t>
            </w:r>
          </w:p>
        </w:tc>
        <w:tc>
          <w:tcPr>
            <w:tcW w:w="900"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bl>
    <w:p w:rsidR="009F2C7E" w:rsidRPr="009F2C7E" w:rsidRDefault="009F2C7E" w:rsidP="00543E6C">
      <w:pPr>
        <w:widowControl w:val="0"/>
        <w:autoSpaceDE w:val="0"/>
        <w:autoSpaceDN w:val="0"/>
        <w:adjustRightInd w:val="0"/>
        <w:jc w:val="center"/>
        <w:rPr>
          <w:rFonts w:ascii="Arial" w:hAnsi="Arial" w:cs="Arial"/>
          <w:color w:val="221E1F"/>
          <w:sz w:val="16"/>
          <w:szCs w:val="16"/>
        </w:rPr>
      </w:pPr>
    </w:p>
    <w:tbl>
      <w:tblPr>
        <w:tblStyle w:val="TableGrid"/>
        <w:tblW w:w="11088" w:type="dxa"/>
        <w:tblLayout w:type="fixed"/>
        <w:tblLook w:val="0000" w:firstRow="0" w:lastRow="0" w:firstColumn="0" w:lastColumn="0" w:noHBand="0" w:noVBand="0"/>
        <w:tblCaption w:val="Fourth Year Fall and Spring"/>
      </w:tblPr>
      <w:tblGrid>
        <w:gridCol w:w="4698"/>
        <w:gridCol w:w="990"/>
        <w:gridCol w:w="4500"/>
        <w:gridCol w:w="900"/>
      </w:tblGrid>
      <w:tr w:rsidR="00543E6C" w:rsidRPr="009160D5" w:rsidTr="00C60DE0">
        <w:trPr>
          <w:trHeight w:val="288"/>
          <w:tblHeader/>
        </w:trPr>
        <w:tc>
          <w:tcPr>
            <w:tcW w:w="4698" w:type="dxa"/>
          </w:tcPr>
          <w:p w:rsidR="00543E6C" w:rsidRPr="009160D5" w:rsidRDefault="00781F10" w:rsidP="00182DC6">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Course</w:t>
            </w:r>
          </w:p>
        </w:tc>
        <w:tc>
          <w:tcPr>
            <w:tcW w:w="990" w:type="dxa"/>
          </w:tcPr>
          <w:p w:rsidR="00543E6C" w:rsidRPr="009160D5" w:rsidRDefault="009160D5"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543E6C" w:rsidRPr="009160D5" w:rsidRDefault="00781F10" w:rsidP="00182DC6">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Course</w:t>
            </w:r>
          </w:p>
        </w:tc>
        <w:tc>
          <w:tcPr>
            <w:tcW w:w="900" w:type="dxa"/>
          </w:tcPr>
          <w:p w:rsidR="00543E6C" w:rsidRPr="009160D5" w:rsidRDefault="009160D5"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FC3912" w:rsidRPr="009160D5" w:rsidTr="00C60DE0">
        <w:trPr>
          <w:trHeight w:val="288"/>
        </w:trPr>
        <w:tc>
          <w:tcPr>
            <w:tcW w:w="4698" w:type="dxa"/>
            <w:shd w:val="clear" w:color="auto" w:fill="D9D9D9" w:themeFill="background1" w:themeFillShade="D9"/>
          </w:tcPr>
          <w:p w:rsidR="00FC3912" w:rsidRPr="009160D5" w:rsidRDefault="00FC3912" w:rsidP="00182DC6">
            <w:pPr>
              <w:widowControl w:val="0"/>
              <w:autoSpaceDE w:val="0"/>
              <w:autoSpaceDN w:val="0"/>
              <w:adjustRightInd w:val="0"/>
              <w:rPr>
                <w:rFonts w:ascii="Arial" w:hAnsi="Arial" w:cs="Arial"/>
                <w:b/>
                <w:bCs/>
                <w:color w:val="221E1F"/>
                <w:sz w:val="24"/>
                <w:szCs w:val="24"/>
              </w:rPr>
            </w:pPr>
            <w:r w:rsidRPr="009160D5">
              <w:rPr>
                <w:rFonts w:ascii="Arial" w:hAnsi="Arial" w:cs="Arial"/>
                <w:b/>
                <w:bCs/>
                <w:color w:val="221E1F"/>
                <w:sz w:val="24"/>
                <w:szCs w:val="24"/>
              </w:rPr>
              <w:t>FOURTH YEAR - FALL</w:t>
            </w:r>
          </w:p>
        </w:tc>
        <w:tc>
          <w:tcPr>
            <w:tcW w:w="990" w:type="dxa"/>
            <w:shd w:val="clear" w:color="auto" w:fill="D9D9D9" w:themeFill="background1" w:themeFillShade="D9"/>
          </w:tcPr>
          <w:p w:rsidR="00FC3912" w:rsidRPr="009160D5" w:rsidRDefault="00FC3912" w:rsidP="00182DC6">
            <w:pPr>
              <w:widowControl w:val="0"/>
              <w:autoSpaceDE w:val="0"/>
              <w:autoSpaceDN w:val="0"/>
              <w:adjustRightInd w:val="0"/>
              <w:jc w:val="center"/>
              <w:rPr>
                <w:rFonts w:ascii="Arial" w:hAnsi="Arial" w:cs="Arial"/>
                <w:b/>
                <w:bCs/>
                <w:color w:val="221E1F"/>
                <w:sz w:val="24"/>
                <w:szCs w:val="24"/>
              </w:rPr>
            </w:pPr>
            <w:r w:rsidRPr="009160D5">
              <w:rPr>
                <w:rFonts w:ascii="Arial" w:hAnsi="Arial" w:cs="Arial"/>
                <w:b/>
                <w:bCs/>
                <w:color w:val="221E1F"/>
                <w:sz w:val="24"/>
                <w:szCs w:val="24"/>
              </w:rPr>
              <w:t>15</w:t>
            </w:r>
          </w:p>
        </w:tc>
        <w:tc>
          <w:tcPr>
            <w:tcW w:w="4500" w:type="dxa"/>
            <w:shd w:val="clear" w:color="auto" w:fill="D9D9D9" w:themeFill="background1" w:themeFillShade="D9"/>
          </w:tcPr>
          <w:p w:rsidR="00FC3912" w:rsidRPr="009160D5" w:rsidRDefault="00FC3912" w:rsidP="00182DC6">
            <w:pPr>
              <w:widowControl w:val="0"/>
              <w:autoSpaceDE w:val="0"/>
              <w:autoSpaceDN w:val="0"/>
              <w:adjustRightInd w:val="0"/>
              <w:rPr>
                <w:rFonts w:ascii="Arial" w:hAnsi="Arial" w:cs="Arial"/>
                <w:b/>
                <w:bCs/>
                <w:color w:val="221E1F"/>
                <w:sz w:val="24"/>
                <w:szCs w:val="24"/>
              </w:rPr>
            </w:pPr>
            <w:r w:rsidRPr="009160D5">
              <w:rPr>
                <w:rFonts w:ascii="Arial" w:hAnsi="Arial" w:cs="Arial"/>
                <w:b/>
                <w:bCs/>
                <w:color w:val="221E1F"/>
                <w:sz w:val="24"/>
                <w:szCs w:val="24"/>
              </w:rPr>
              <w:t>FOURTH YEAR - SPRING</w:t>
            </w:r>
          </w:p>
        </w:tc>
        <w:tc>
          <w:tcPr>
            <w:tcW w:w="900" w:type="dxa"/>
            <w:shd w:val="clear" w:color="auto" w:fill="D9D9D9" w:themeFill="background1" w:themeFillShade="D9"/>
          </w:tcPr>
          <w:p w:rsidR="00FC3912" w:rsidRPr="009160D5" w:rsidRDefault="00FC3912" w:rsidP="00182DC6">
            <w:pPr>
              <w:widowControl w:val="0"/>
              <w:autoSpaceDE w:val="0"/>
              <w:autoSpaceDN w:val="0"/>
              <w:adjustRightInd w:val="0"/>
              <w:jc w:val="center"/>
              <w:rPr>
                <w:rFonts w:ascii="Arial" w:hAnsi="Arial" w:cs="Arial"/>
                <w:b/>
                <w:bCs/>
                <w:color w:val="221E1F"/>
                <w:sz w:val="24"/>
                <w:szCs w:val="24"/>
              </w:rPr>
            </w:pPr>
            <w:r w:rsidRPr="009160D5">
              <w:rPr>
                <w:rFonts w:ascii="Arial" w:hAnsi="Arial" w:cs="Arial"/>
                <w:b/>
                <w:bCs/>
                <w:color w:val="221E1F"/>
                <w:sz w:val="24"/>
                <w:szCs w:val="24"/>
              </w:rPr>
              <w:t>15</w:t>
            </w:r>
          </w:p>
        </w:tc>
      </w:tr>
      <w:tr w:rsidR="00FC3912" w:rsidRPr="009160D5" w:rsidTr="00C60DE0">
        <w:trPr>
          <w:trHeight w:val="288"/>
        </w:trPr>
        <w:tc>
          <w:tcPr>
            <w:tcW w:w="4698" w:type="dxa"/>
            <w:vAlign w:val="center"/>
          </w:tcPr>
          <w:p w:rsidR="00FC3912" w:rsidRPr="009160D5" w:rsidRDefault="00FC3912" w:rsidP="00DE4557">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ENG Senior Seminar (WI) (f)</w:t>
            </w:r>
          </w:p>
        </w:tc>
        <w:tc>
          <w:tcPr>
            <w:tcW w:w="990" w:type="dxa"/>
          </w:tcPr>
          <w:p w:rsidR="00FC3912" w:rsidRPr="009160D5" w:rsidRDefault="00FC3912" w:rsidP="00182DC6">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00" w:type="dxa"/>
          </w:tcPr>
          <w:p w:rsidR="00FC3912" w:rsidRPr="009160D5" w:rsidRDefault="009160D5"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ENG Elective Course (e): 200-</w:t>
            </w:r>
            <w:r w:rsidR="00FC3912" w:rsidRPr="009160D5">
              <w:rPr>
                <w:rFonts w:ascii="Arial" w:hAnsi="Arial" w:cs="Arial"/>
                <w:bCs/>
                <w:color w:val="221E1F"/>
                <w:sz w:val="24"/>
                <w:szCs w:val="24"/>
              </w:rPr>
              <w:t>level or higher</w:t>
            </w:r>
          </w:p>
        </w:tc>
        <w:tc>
          <w:tcPr>
            <w:tcW w:w="900" w:type="dxa"/>
          </w:tcPr>
          <w:p w:rsidR="00FC3912" w:rsidRPr="009160D5" w:rsidRDefault="00FC3912" w:rsidP="00182DC6">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r w:rsidR="00FC3912" w:rsidRPr="009160D5" w:rsidTr="00C60DE0">
        <w:trPr>
          <w:trHeight w:val="288"/>
        </w:trPr>
        <w:tc>
          <w:tcPr>
            <w:tcW w:w="4698" w:type="dxa"/>
          </w:tcPr>
          <w:p w:rsidR="00FC3912" w:rsidRPr="009160D5" w:rsidRDefault="00FC3912" w:rsidP="001451F3">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ENG Emphasis Course (d)</w:t>
            </w:r>
          </w:p>
        </w:tc>
        <w:tc>
          <w:tcPr>
            <w:tcW w:w="990" w:type="dxa"/>
          </w:tcPr>
          <w:p w:rsidR="00FC3912" w:rsidRPr="009160D5" w:rsidRDefault="00FC3912" w:rsidP="001451F3">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00" w:type="dxa"/>
          </w:tcPr>
          <w:p w:rsidR="00FC3912" w:rsidRPr="009160D5" w:rsidRDefault="00FC3912" w:rsidP="002447AC">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ENG Emphasis Course (d)</w:t>
            </w:r>
          </w:p>
        </w:tc>
        <w:tc>
          <w:tcPr>
            <w:tcW w:w="900" w:type="dxa"/>
          </w:tcPr>
          <w:p w:rsidR="00FC3912" w:rsidRPr="009160D5" w:rsidRDefault="00FC3912" w:rsidP="002447AC">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r w:rsidR="00FC3912" w:rsidRPr="009160D5" w:rsidTr="00C60DE0">
        <w:trPr>
          <w:trHeight w:val="288"/>
        </w:trPr>
        <w:tc>
          <w:tcPr>
            <w:tcW w:w="4698" w:type="dxa"/>
          </w:tcPr>
          <w:p w:rsidR="00FC3912" w:rsidRPr="009160D5" w:rsidRDefault="00FC3912" w:rsidP="001451F3">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ENG 492: Honors Research (Optional)</w:t>
            </w:r>
          </w:p>
        </w:tc>
        <w:tc>
          <w:tcPr>
            <w:tcW w:w="990" w:type="dxa"/>
          </w:tcPr>
          <w:p w:rsidR="00FC3912" w:rsidRPr="009160D5" w:rsidRDefault="00FC3912" w:rsidP="001451F3">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00" w:type="dxa"/>
          </w:tcPr>
          <w:p w:rsidR="00FC3912" w:rsidRPr="009160D5" w:rsidRDefault="00FC3912" w:rsidP="00EC46F9">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ENG 493: Honors Research (Optional)</w:t>
            </w:r>
          </w:p>
        </w:tc>
        <w:tc>
          <w:tcPr>
            <w:tcW w:w="900" w:type="dxa"/>
          </w:tcPr>
          <w:p w:rsidR="00FC3912" w:rsidRPr="009160D5" w:rsidRDefault="00FC3912" w:rsidP="00EC46F9">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r w:rsidR="00FC3912" w:rsidRPr="009160D5" w:rsidTr="00C60DE0">
        <w:trPr>
          <w:trHeight w:val="288"/>
        </w:trPr>
        <w:tc>
          <w:tcPr>
            <w:tcW w:w="4698" w:type="dxa"/>
          </w:tcPr>
          <w:p w:rsidR="00FC3912" w:rsidRPr="009160D5" w:rsidRDefault="00FC3912" w:rsidP="001451F3">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Minor Course or Free Elective</w:t>
            </w:r>
          </w:p>
        </w:tc>
        <w:tc>
          <w:tcPr>
            <w:tcW w:w="990" w:type="dxa"/>
          </w:tcPr>
          <w:p w:rsidR="00FC3912" w:rsidRPr="009160D5" w:rsidRDefault="00FC3912" w:rsidP="001451F3">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00" w:type="dxa"/>
          </w:tcPr>
          <w:p w:rsidR="00FC3912" w:rsidRPr="009160D5" w:rsidRDefault="00FC3912" w:rsidP="00EC46F9">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Minor Course or Free Elective</w:t>
            </w:r>
          </w:p>
        </w:tc>
        <w:tc>
          <w:tcPr>
            <w:tcW w:w="900" w:type="dxa"/>
          </w:tcPr>
          <w:p w:rsidR="00FC3912" w:rsidRPr="009160D5" w:rsidRDefault="00FC3912" w:rsidP="00EC46F9">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r w:rsidR="00FC3912" w:rsidRPr="009160D5" w:rsidTr="00C60DE0">
        <w:trPr>
          <w:trHeight w:val="288"/>
        </w:trPr>
        <w:tc>
          <w:tcPr>
            <w:tcW w:w="4698" w:type="dxa"/>
          </w:tcPr>
          <w:p w:rsidR="00FC3912" w:rsidRPr="009160D5" w:rsidRDefault="00FC3912" w:rsidP="001451F3">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Minor Course or Free Elective</w:t>
            </w:r>
          </w:p>
        </w:tc>
        <w:tc>
          <w:tcPr>
            <w:tcW w:w="990" w:type="dxa"/>
          </w:tcPr>
          <w:p w:rsidR="00FC3912" w:rsidRPr="009160D5" w:rsidRDefault="00FC3912" w:rsidP="001451F3">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00" w:type="dxa"/>
          </w:tcPr>
          <w:p w:rsidR="00FC3912" w:rsidRPr="009160D5" w:rsidRDefault="00FC3912" w:rsidP="00EC46F9">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Minor Course or Free Elective</w:t>
            </w:r>
          </w:p>
        </w:tc>
        <w:tc>
          <w:tcPr>
            <w:tcW w:w="900" w:type="dxa"/>
          </w:tcPr>
          <w:p w:rsidR="00FC3912" w:rsidRPr="009160D5" w:rsidRDefault="00FC3912" w:rsidP="00EC46F9">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bl>
    <w:p w:rsidR="00543E6C" w:rsidRPr="009160D5" w:rsidRDefault="00543E6C" w:rsidP="00750638">
      <w:pPr>
        <w:pStyle w:val="ListParagraph"/>
        <w:widowControl w:val="0"/>
        <w:numPr>
          <w:ilvl w:val="0"/>
          <w:numId w:val="2"/>
        </w:numPr>
        <w:autoSpaceDE w:val="0"/>
        <w:autoSpaceDN w:val="0"/>
        <w:adjustRightInd w:val="0"/>
        <w:ind w:left="180" w:hanging="180"/>
        <w:rPr>
          <w:rFonts w:ascii="Arial" w:hAnsi="Arial" w:cs="Arial"/>
          <w:iCs/>
          <w:color w:val="221E1F"/>
          <w:sz w:val="24"/>
          <w:szCs w:val="24"/>
        </w:rPr>
      </w:pPr>
      <w:r w:rsidRPr="009160D5">
        <w:rPr>
          <w:rFonts w:ascii="Arial" w:hAnsi="Arial" w:cs="Arial"/>
          <w:iCs/>
          <w:color w:val="221E1F"/>
          <w:sz w:val="24"/>
          <w:szCs w:val="24"/>
        </w:rPr>
        <w:lastRenderedPageBreak/>
        <w:t>York students are required to complete (pass) three (3) W</w:t>
      </w:r>
      <w:r w:rsidR="00B76ED3" w:rsidRPr="009160D5">
        <w:rPr>
          <w:rFonts w:ascii="Arial" w:hAnsi="Arial" w:cs="Arial"/>
          <w:iCs/>
          <w:color w:val="221E1F"/>
          <w:sz w:val="24"/>
          <w:szCs w:val="24"/>
        </w:rPr>
        <w:t>riting intensive (WI) courses: two</w:t>
      </w:r>
      <w:r w:rsidR="00130CF8" w:rsidRPr="009160D5">
        <w:rPr>
          <w:rFonts w:ascii="Arial" w:hAnsi="Arial" w:cs="Arial"/>
          <w:iCs/>
          <w:color w:val="221E1F"/>
          <w:sz w:val="24"/>
          <w:szCs w:val="24"/>
        </w:rPr>
        <w:t xml:space="preserve"> (2)</w:t>
      </w:r>
      <w:r w:rsidR="00B76ED3" w:rsidRPr="009160D5">
        <w:rPr>
          <w:rFonts w:ascii="Arial" w:hAnsi="Arial" w:cs="Arial"/>
          <w:iCs/>
          <w:color w:val="221E1F"/>
          <w:sz w:val="24"/>
          <w:szCs w:val="24"/>
        </w:rPr>
        <w:t xml:space="preserve"> in the lower division (100-200 level) and one</w:t>
      </w:r>
      <w:r w:rsidR="00130CF8" w:rsidRPr="009160D5">
        <w:rPr>
          <w:rFonts w:ascii="Arial" w:hAnsi="Arial" w:cs="Arial"/>
          <w:iCs/>
          <w:color w:val="221E1F"/>
          <w:sz w:val="24"/>
          <w:szCs w:val="24"/>
        </w:rPr>
        <w:t xml:space="preserve"> (1)</w:t>
      </w:r>
      <w:r w:rsidR="00B76ED3" w:rsidRPr="009160D5">
        <w:rPr>
          <w:rFonts w:ascii="Arial" w:hAnsi="Arial" w:cs="Arial"/>
          <w:iCs/>
          <w:color w:val="221E1F"/>
          <w:sz w:val="24"/>
          <w:szCs w:val="24"/>
        </w:rPr>
        <w:t xml:space="preserve"> in the upper division (300-</w:t>
      </w:r>
      <w:r w:rsidR="009B3CC6" w:rsidRPr="009160D5">
        <w:rPr>
          <w:rFonts w:ascii="Arial" w:hAnsi="Arial" w:cs="Arial"/>
          <w:iCs/>
          <w:color w:val="221E1F"/>
          <w:sz w:val="24"/>
          <w:szCs w:val="24"/>
        </w:rPr>
        <w:t xml:space="preserve"> or 400- </w:t>
      </w:r>
      <w:r w:rsidR="00B76ED3" w:rsidRPr="009160D5">
        <w:rPr>
          <w:rFonts w:ascii="Arial" w:hAnsi="Arial" w:cs="Arial"/>
          <w:iCs/>
          <w:color w:val="221E1F"/>
          <w:sz w:val="24"/>
          <w:szCs w:val="24"/>
        </w:rPr>
        <w:t xml:space="preserve">level).  </w:t>
      </w:r>
    </w:p>
    <w:p w:rsidR="00A93A86" w:rsidRPr="009160D5" w:rsidRDefault="00A93A86" w:rsidP="00750638">
      <w:pPr>
        <w:pStyle w:val="ListParagraph"/>
        <w:widowControl w:val="0"/>
        <w:numPr>
          <w:ilvl w:val="0"/>
          <w:numId w:val="2"/>
        </w:numPr>
        <w:autoSpaceDE w:val="0"/>
        <w:autoSpaceDN w:val="0"/>
        <w:adjustRightInd w:val="0"/>
        <w:ind w:left="180" w:hanging="180"/>
        <w:rPr>
          <w:rFonts w:ascii="Arial" w:hAnsi="Arial" w:cs="Arial"/>
          <w:iCs/>
          <w:color w:val="221E1F"/>
          <w:sz w:val="24"/>
          <w:szCs w:val="24"/>
        </w:rPr>
      </w:pPr>
      <w:r w:rsidRPr="009160D5">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750638" w:rsidRPr="009160D5" w:rsidRDefault="00C46BD4" w:rsidP="00750638">
      <w:pPr>
        <w:pStyle w:val="ListParagraph"/>
        <w:widowControl w:val="0"/>
        <w:numPr>
          <w:ilvl w:val="0"/>
          <w:numId w:val="2"/>
        </w:numPr>
        <w:autoSpaceDE w:val="0"/>
        <w:autoSpaceDN w:val="0"/>
        <w:adjustRightInd w:val="0"/>
        <w:ind w:left="180" w:hanging="180"/>
        <w:rPr>
          <w:rFonts w:ascii="Arial" w:hAnsi="Arial" w:cs="Arial"/>
          <w:iCs/>
          <w:color w:val="221E1F"/>
          <w:sz w:val="24"/>
          <w:szCs w:val="24"/>
        </w:rPr>
      </w:pPr>
      <w:r w:rsidRPr="009160D5">
        <w:rPr>
          <w:rFonts w:ascii="Arial" w:hAnsi="Arial" w:cs="Arial"/>
          <w:iCs/>
          <w:color w:val="221E1F"/>
          <w:sz w:val="24"/>
          <w:szCs w:val="24"/>
        </w:rPr>
        <w:t>B.A. students must complete 90 credits of liberal arts – See Bulletin.</w:t>
      </w:r>
    </w:p>
    <w:p w:rsidR="00750638" w:rsidRPr="009160D5" w:rsidRDefault="00CE282F" w:rsidP="00750638">
      <w:pPr>
        <w:pStyle w:val="ListParagraph"/>
        <w:widowControl w:val="0"/>
        <w:numPr>
          <w:ilvl w:val="0"/>
          <w:numId w:val="2"/>
        </w:numPr>
        <w:autoSpaceDE w:val="0"/>
        <w:autoSpaceDN w:val="0"/>
        <w:adjustRightInd w:val="0"/>
        <w:ind w:left="180" w:hanging="180"/>
        <w:rPr>
          <w:rFonts w:ascii="Arial" w:hAnsi="Arial" w:cs="Arial"/>
          <w:iCs/>
          <w:color w:val="221E1F"/>
          <w:sz w:val="24"/>
          <w:szCs w:val="24"/>
        </w:rPr>
      </w:pPr>
      <w:r w:rsidRPr="009160D5">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517B72">
        <w:rPr>
          <w:rFonts w:ascii="Arial" w:hAnsi="Arial" w:cs="Arial"/>
          <w:iCs/>
          <w:color w:val="221E1F"/>
          <w:sz w:val="24"/>
          <w:szCs w:val="24"/>
        </w:rPr>
        <w:t>Degree Map</w:t>
      </w:r>
      <w:r w:rsidRPr="009160D5">
        <w:rPr>
          <w:rFonts w:ascii="Arial" w:hAnsi="Arial" w:cs="Arial"/>
          <w:iCs/>
          <w:color w:val="221E1F"/>
          <w:sz w:val="24"/>
          <w:szCs w:val="24"/>
        </w:rPr>
        <w:t xml:space="preserve">. </w:t>
      </w:r>
    </w:p>
    <w:p w:rsidR="003448D1" w:rsidRPr="009160D5" w:rsidRDefault="003448D1" w:rsidP="003448D1">
      <w:pPr>
        <w:pStyle w:val="ListParagraph"/>
        <w:widowControl w:val="0"/>
        <w:autoSpaceDE w:val="0"/>
        <w:autoSpaceDN w:val="0"/>
        <w:adjustRightInd w:val="0"/>
        <w:ind w:left="180"/>
        <w:rPr>
          <w:rFonts w:ascii="Arial" w:hAnsi="Arial" w:cs="Arial"/>
          <w:iCs/>
          <w:color w:val="221E1F"/>
          <w:sz w:val="24"/>
          <w:szCs w:val="24"/>
        </w:rPr>
      </w:pPr>
    </w:p>
    <w:p w:rsidR="00750638" w:rsidRPr="009160D5" w:rsidRDefault="00750638" w:rsidP="0085660F">
      <w:pPr>
        <w:widowControl w:val="0"/>
        <w:autoSpaceDE w:val="0"/>
        <w:autoSpaceDN w:val="0"/>
        <w:adjustRightInd w:val="0"/>
        <w:rPr>
          <w:rFonts w:ascii="Arial" w:hAnsi="Arial" w:cs="Arial"/>
          <w:iCs/>
          <w:color w:val="221E1F"/>
          <w:sz w:val="24"/>
          <w:szCs w:val="24"/>
        </w:rPr>
      </w:pPr>
      <w:r w:rsidRPr="009160D5">
        <w:rPr>
          <w:rFonts w:ascii="Arial" w:hAnsi="Arial" w:cs="Arial"/>
          <w:iCs/>
          <w:color w:val="221E1F"/>
          <w:sz w:val="24"/>
          <w:szCs w:val="24"/>
        </w:rPr>
        <w:t>†Foreign language courses are determined through placement by the Foreign Language Department, AC-3C08</w:t>
      </w:r>
    </w:p>
    <w:p w:rsidR="00CE282F" w:rsidRPr="009160D5" w:rsidRDefault="00CE282F" w:rsidP="00750638">
      <w:pPr>
        <w:pStyle w:val="ListParagraph"/>
        <w:widowControl w:val="0"/>
        <w:autoSpaceDE w:val="0"/>
        <w:autoSpaceDN w:val="0"/>
        <w:adjustRightInd w:val="0"/>
        <w:ind w:left="180"/>
        <w:rPr>
          <w:rFonts w:ascii="Arial" w:hAnsi="Arial" w:cs="Arial"/>
          <w:iCs/>
          <w:color w:val="221E1F"/>
          <w:sz w:val="24"/>
          <w:szCs w:val="24"/>
        </w:rPr>
      </w:pPr>
    </w:p>
    <w:p w:rsidR="00742B4C" w:rsidRPr="009160D5" w:rsidRDefault="00742B4C" w:rsidP="00742B4C">
      <w:pPr>
        <w:pStyle w:val="Default"/>
        <w:rPr>
          <w:rFonts w:ascii="Arial" w:hAnsi="Arial" w:cs="Arial"/>
        </w:rPr>
      </w:pPr>
      <w:r w:rsidRPr="009160D5">
        <w:rPr>
          <w:rFonts w:ascii="Arial" w:hAnsi="Arial" w:cs="Arial"/>
          <w:b/>
          <w:bCs/>
        </w:rPr>
        <w:t xml:space="preserve">Notes for English Major Requirements </w:t>
      </w:r>
    </w:p>
    <w:p w:rsidR="00742B4C" w:rsidRPr="009160D5" w:rsidRDefault="00742B4C" w:rsidP="00742B4C">
      <w:pPr>
        <w:pStyle w:val="Default"/>
        <w:rPr>
          <w:rFonts w:ascii="Arial" w:hAnsi="Arial" w:cs="Arial"/>
        </w:rPr>
      </w:pPr>
    </w:p>
    <w:p w:rsidR="0085660F" w:rsidRPr="009160D5" w:rsidRDefault="00742B4C" w:rsidP="00B15690">
      <w:pPr>
        <w:pStyle w:val="Default"/>
        <w:numPr>
          <w:ilvl w:val="0"/>
          <w:numId w:val="3"/>
        </w:numPr>
        <w:ind w:left="540"/>
        <w:rPr>
          <w:rFonts w:ascii="Arial" w:hAnsi="Arial" w:cs="Arial"/>
        </w:rPr>
      </w:pPr>
      <w:r w:rsidRPr="009160D5">
        <w:rPr>
          <w:rFonts w:ascii="Arial" w:hAnsi="Arial" w:cs="Arial"/>
        </w:rPr>
        <w:t>One course in British Literature: E</w:t>
      </w:r>
      <w:r w:rsidR="00C073E7" w:rsidRPr="009160D5">
        <w:rPr>
          <w:rFonts w:ascii="Arial" w:hAnsi="Arial" w:cs="Arial"/>
        </w:rPr>
        <w:t>NG 318, 328, 333, 343, 344</w:t>
      </w:r>
    </w:p>
    <w:p w:rsidR="0085660F" w:rsidRPr="009160D5" w:rsidRDefault="0085660F" w:rsidP="00B15690">
      <w:pPr>
        <w:pStyle w:val="Default"/>
        <w:ind w:left="540"/>
        <w:rPr>
          <w:rFonts w:ascii="Arial" w:hAnsi="Arial" w:cs="Arial"/>
        </w:rPr>
      </w:pPr>
    </w:p>
    <w:p w:rsidR="0085660F" w:rsidRPr="009160D5" w:rsidRDefault="00742B4C" w:rsidP="00B15690">
      <w:pPr>
        <w:pStyle w:val="Default"/>
        <w:numPr>
          <w:ilvl w:val="0"/>
          <w:numId w:val="3"/>
        </w:numPr>
        <w:ind w:left="540"/>
        <w:rPr>
          <w:rFonts w:ascii="Arial" w:hAnsi="Arial" w:cs="Arial"/>
        </w:rPr>
      </w:pPr>
      <w:r w:rsidRPr="009160D5">
        <w:rPr>
          <w:rFonts w:ascii="Arial" w:hAnsi="Arial" w:cs="Arial"/>
        </w:rPr>
        <w:t xml:space="preserve">One course in American Literature: ENG 350, </w:t>
      </w:r>
      <w:r w:rsidR="009B3CC6" w:rsidRPr="009160D5">
        <w:rPr>
          <w:rFonts w:ascii="Arial" w:hAnsi="Arial" w:cs="Arial"/>
        </w:rPr>
        <w:t xml:space="preserve">351, </w:t>
      </w:r>
      <w:r w:rsidR="00C073E7" w:rsidRPr="009160D5">
        <w:rPr>
          <w:rFonts w:ascii="Arial" w:hAnsi="Arial" w:cs="Arial"/>
        </w:rPr>
        <w:t>352, 353</w:t>
      </w:r>
    </w:p>
    <w:p w:rsidR="0085660F" w:rsidRPr="009160D5" w:rsidRDefault="0085660F" w:rsidP="00B15690">
      <w:pPr>
        <w:pStyle w:val="Default"/>
        <w:ind w:left="540"/>
        <w:rPr>
          <w:rFonts w:ascii="Arial" w:hAnsi="Arial" w:cs="Arial"/>
        </w:rPr>
      </w:pPr>
    </w:p>
    <w:p w:rsidR="0085660F" w:rsidRPr="009160D5" w:rsidRDefault="00742B4C" w:rsidP="00B15690">
      <w:pPr>
        <w:pStyle w:val="Default"/>
        <w:numPr>
          <w:ilvl w:val="0"/>
          <w:numId w:val="3"/>
        </w:numPr>
        <w:ind w:left="540"/>
        <w:rPr>
          <w:rFonts w:ascii="Arial" w:hAnsi="Arial" w:cs="Arial"/>
        </w:rPr>
      </w:pPr>
      <w:r w:rsidRPr="009160D5">
        <w:rPr>
          <w:rFonts w:ascii="Arial" w:hAnsi="Arial" w:cs="Arial"/>
        </w:rPr>
        <w:t xml:space="preserve">WRIT 304 fulfills both an English major and Pathways College Option </w:t>
      </w:r>
      <w:r w:rsidR="00A1445D" w:rsidRPr="009160D5">
        <w:rPr>
          <w:rFonts w:ascii="Arial" w:hAnsi="Arial" w:cs="Arial"/>
        </w:rPr>
        <w:t>requirement.</w:t>
      </w:r>
    </w:p>
    <w:p w:rsidR="0085660F" w:rsidRPr="009160D5" w:rsidRDefault="0085660F" w:rsidP="00B15690">
      <w:pPr>
        <w:pStyle w:val="Default"/>
        <w:ind w:left="540"/>
        <w:rPr>
          <w:rFonts w:ascii="Arial" w:hAnsi="Arial" w:cs="Arial"/>
        </w:rPr>
      </w:pPr>
    </w:p>
    <w:p w:rsidR="0085660F" w:rsidRPr="009160D5" w:rsidRDefault="00742B4C" w:rsidP="00B15690">
      <w:pPr>
        <w:pStyle w:val="Default"/>
        <w:numPr>
          <w:ilvl w:val="0"/>
          <w:numId w:val="3"/>
        </w:numPr>
        <w:ind w:left="540"/>
        <w:rPr>
          <w:rFonts w:ascii="Arial" w:hAnsi="Arial" w:cs="Arial"/>
        </w:rPr>
      </w:pPr>
      <w:r w:rsidRPr="009160D5">
        <w:rPr>
          <w:rFonts w:ascii="Arial" w:hAnsi="Arial" w:cs="Arial"/>
        </w:rPr>
        <w:t xml:space="preserve">English majors choose one of two emphasis areas: Literature or Writing, Rhetoric and Language. Each emphasis has three course requirements. </w:t>
      </w:r>
    </w:p>
    <w:p w:rsidR="00A1445D" w:rsidRPr="009160D5" w:rsidRDefault="00A1445D" w:rsidP="00B15690">
      <w:pPr>
        <w:pStyle w:val="Default"/>
        <w:ind w:left="540"/>
        <w:rPr>
          <w:rFonts w:ascii="Arial" w:hAnsi="Arial" w:cs="Arial"/>
        </w:rPr>
      </w:pPr>
    </w:p>
    <w:p w:rsidR="009B3CC6" w:rsidRPr="009160D5" w:rsidRDefault="009B3CC6" w:rsidP="009B3CC6">
      <w:pPr>
        <w:pStyle w:val="Default"/>
        <w:numPr>
          <w:ilvl w:val="0"/>
          <w:numId w:val="4"/>
        </w:numPr>
        <w:rPr>
          <w:rFonts w:ascii="Arial" w:hAnsi="Arial" w:cs="Arial"/>
        </w:rPr>
      </w:pPr>
      <w:r w:rsidRPr="009160D5">
        <w:rPr>
          <w:rFonts w:ascii="Arial" w:hAnsi="Arial" w:cs="Arial"/>
          <w:u w:val="single"/>
        </w:rPr>
        <w:t>Literature:</w:t>
      </w:r>
      <w:r w:rsidRPr="009160D5">
        <w:rPr>
          <w:rFonts w:ascii="Arial" w:hAnsi="Arial" w:cs="Arial"/>
        </w:rPr>
        <w:t xml:space="preserve"> Three courses from the following, chosen with an advisor.  No more than one course at the 200-level.</w:t>
      </w:r>
    </w:p>
    <w:p w:rsidR="009B3CC6" w:rsidRPr="009160D5" w:rsidRDefault="009B3CC6" w:rsidP="009B3CC6">
      <w:pPr>
        <w:pStyle w:val="Default"/>
        <w:numPr>
          <w:ilvl w:val="1"/>
          <w:numId w:val="4"/>
        </w:numPr>
        <w:rPr>
          <w:rFonts w:ascii="Arial" w:hAnsi="Arial" w:cs="Arial"/>
        </w:rPr>
      </w:pPr>
      <w:r w:rsidRPr="009160D5">
        <w:rPr>
          <w:rFonts w:ascii="Arial" w:hAnsi="Arial" w:cs="Arial"/>
        </w:rPr>
        <w:t xml:space="preserve">English 209, 211, 240, 318, 356 or 358, and two additional courses in Literature at the 300-level or higher. </w:t>
      </w:r>
    </w:p>
    <w:p w:rsidR="009B3CC6" w:rsidRPr="009160D5" w:rsidRDefault="009B3CC6" w:rsidP="009B3CC6">
      <w:pPr>
        <w:pStyle w:val="Default"/>
        <w:numPr>
          <w:ilvl w:val="0"/>
          <w:numId w:val="4"/>
        </w:numPr>
        <w:rPr>
          <w:rFonts w:ascii="Arial" w:hAnsi="Arial" w:cs="Arial"/>
        </w:rPr>
      </w:pPr>
      <w:r w:rsidRPr="009160D5">
        <w:rPr>
          <w:rFonts w:ascii="Arial" w:hAnsi="Arial" w:cs="Arial"/>
          <w:u w:val="single"/>
        </w:rPr>
        <w:t>Writing, Rhetoric and Language:</w:t>
      </w:r>
      <w:r w:rsidRPr="009160D5">
        <w:rPr>
          <w:rFonts w:ascii="Arial" w:hAnsi="Arial" w:cs="Arial"/>
        </w:rPr>
        <w:t xml:space="preserve"> Three courses from the following, chosen with an advisor.  No more than one course at the 200-level.</w:t>
      </w:r>
    </w:p>
    <w:p w:rsidR="009B3CC6" w:rsidRPr="009160D5" w:rsidRDefault="009B3CC6" w:rsidP="009B3CC6">
      <w:pPr>
        <w:pStyle w:val="Default"/>
        <w:numPr>
          <w:ilvl w:val="1"/>
          <w:numId w:val="4"/>
        </w:numPr>
        <w:rPr>
          <w:rFonts w:ascii="Arial" w:hAnsi="Arial" w:cs="Arial"/>
        </w:rPr>
      </w:pPr>
      <w:r w:rsidRPr="009160D5">
        <w:rPr>
          <w:rFonts w:ascii="Arial" w:hAnsi="Arial" w:cs="Arial"/>
        </w:rPr>
        <w:t xml:space="preserve">English 265, 270 (WI), 279, 286 (WI), 362, 369, 371, 373, 375, 379, 384, 386, 387, 388, 389. </w:t>
      </w:r>
    </w:p>
    <w:p w:rsidR="00A1445D" w:rsidRPr="009160D5" w:rsidRDefault="00A1445D" w:rsidP="00B15690">
      <w:pPr>
        <w:pStyle w:val="Default"/>
        <w:ind w:left="540"/>
        <w:rPr>
          <w:rFonts w:ascii="Arial" w:hAnsi="Arial" w:cs="Arial"/>
        </w:rPr>
      </w:pPr>
    </w:p>
    <w:p w:rsidR="0085660F" w:rsidRPr="009160D5" w:rsidRDefault="0085660F" w:rsidP="00B15690">
      <w:pPr>
        <w:pStyle w:val="Default"/>
        <w:ind w:left="540"/>
        <w:rPr>
          <w:rFonts w:ascii="Arial" w:hAnsi="Arial" w:cs="Arial"/>
        </w:rPr>
      </w:pPr>
      <w:r w:rsidRPr="009160D5">
        <w:rPr>
          <w:rFonts w:ascii="Arial" w:hAnsi="Arial" w:cs="Arial"/>
        </w:rPr>
        <w:t xml:space="preserve">English 270 (WI), 286 (WI) and 298 (WI) are permanently designated to satisfy York’s lower-level writing intensive requirement. </w:t>
      </w:r>
    </w:p>
    <w:p w:rsidR="0085660F" w:rsidRPr="009160D5" w:rsidRDefault="0085660F" w:rsidP="00B15690">
      <w:pPr>
        <w:pStyle w:val="Default"/>
        <w:ind w:left="540"/>
        <w:rPr>
          <w:rFonts w:ascii="Arial" w:hAnsi="Arial" w:cs="Arial"/>
        </w:rPr>
      </w:pPr>
    </w:p>
    <w:p w:rsidR="0085660F" w:rsidRPr="009160D5" w:rsidRDefault="0085660F" w:rsidP="00B15690">
      <w:pPr>
        <w:pStyle w:val="Default"/>
        <w:numPr>
          <w:ilvl w:val="0"/>
          <w:numId w:val="3"/>
        </w:numPr>
        <w:ind w:left="540"/>
        <w:rPr>
          <w:rFonts w:ascii="Arial" w:hAnsi="Arial" w:cs="Arial"/>
        </w:rPr>
      </w:pPr>
      <w:r w:rsidRPr="009160D5">
        <w:rPr>
          <w:rFonts w:ascii="Arial" w:hAnsi="Arial" w:cs="Arial"/>
        </w:rPr>
        <w:t xml:space="preserve">Six elective credits may be filled by taking any two 200, 300, or 400-level English courses that are not used to satisfy other major requirements. </w:t>
      </w:r>
    </w:p>
    <w:p w:rsidR="0085660F" w:rsidRPr="009160D5" w:rsidRDefault="0085660F" w:rsidP="00B15690">
      <w:pPr>
        <w:pStyle w:val="Default"/>
        <w:ind w:left="540"/>
        <w:rPr>
          <w:rFonts w:ascii="Arial" w:hAnsi="Arial" w:cs="Arial"/>
        </w:rPr>
      </w:pPr>
    </w:p>
    <w:p w:rsidR="0085660F" w:rsidRPr="009160D5" w:rsidRDefault="0085660F" w:rsidP="009610CA">
      <w:pPr>
        <w:pStyle w:val="Default"/>
        <w:numPr>
          <w:ilvl w:val="0"/>
          <w:numId w:val="3"/>
        </w:numPr>
        <w:ind w:left="540"/>
        <w:rPr>
          <w:rFonts w:ascii="Arial" w:hAnsi="Arial" w:cs="Arial"/>
        </w:rPr>
      </w:pPr>
      <w:r w:rsidRPr="009160D5">
        <w:rPr>
          <w:rFonts w:ascii="Arial" w:hAnsi="Arial" w:cs="Arial"/>
        </w:rPr>
        <w:t>English 410 (WI), 430 (WI), and 470 (WI) f</w:t>
      </w:r>
      <w:r w:rsidR="009610CA" w:rsidRPr="009160D5">
        <w:rPr>
          <w:rFonts w:ascii="Arial" w:hAnsi="Arial" w:cs="Arial"/>
        </w:rPr>
        <w:t>ulfill the seminar requirement and the upper-division WI requirement.</w:t>
      </w:r>
    </w:p>
    <w:p w:rsidR="0085660F" w:rsidRPr="009160D5" w:rsidRDefault="0085660F" w:rsidP="00B15690">
      <w:pPr>
        <w:pStyle w:val="Default"/>
        <w:ind w:left="540" w:firstLine="720"/>
        <w:rPr>
          <w:rFonts w:ascii="Arial" w:hAnsi="Arial" w:cs="Arial"/>
        </w:rPr>
      </w:pPr>
    </w:p>
    <w:p w:rsidR="00907159" w:rsidRPr="009160D5" w:rsidRDefault="00907159" w:rsidP="00B15690">
      <w:pPr>
        <w:pStyle w:val="Default"/>
        <w:numPr>
          <w:ilvl w:val="0"/>
          <w:numId w:val="3"/>
        </w:numPr>
        <w:ind w:left="540"/>
        <w:rPr>
          <w:rFonts w:ascii="Arial" w:hAnsi="Arial" w:cs="Arial"/>
        </w:rPr>
      </w:pPr>
      <w:r w:rsidRPr="009160D5">
        <w:rPr>
          <w:rFonts w:ascii="Arial" w:hAnsi="Arial" w:cs="Arial"/>
        </w:rPr>
        <w:t>English 272 (WI), 390, 391 and ENG 396/WLIT 396 fulfill the Global Writing Requirement.</w:t>
      </w:r>
    </w:p>
    <w:p w:rsidR="00907159" w:rsidRPr="009160D5" w:rsidRDefault="00907159" w:rsidP="00907159">
      <w:pPr>
        <w:pStyle w:val="ListParagraph"/>
        <w:rPr>
          <w:rFonts w:ascii="Arial" w:hAnsi="Arial" w:cs="Arial"/>
          <w:sz w:val="24"/>
          <w:szCs w:val="24"/>
        </w:rPr>
      </w:pPr>
    </w:p>
    <w:p w:rsidR="0085660F" w:rsidRPr="009160D5" w:rsidRDefault="0085660F" w:rsidP="00907159">
      <w:pPr>
        <w:pStyle w:val="Default"/>
        <w:numPr>
          <w:ilvl w:val="0"/>
          <w:numId w:val="3"/>
        </w:numPr>
        <w:ind w:left="540"/>
        <w:rPr>
          <w:rFonts w:ascii="Arial" w:hAnsi="Arial" w:cs="Arial"/>
        </w:rPr>
      </w:pPr>
      <w:r w:rsidRPr="009160D5">
        <w:rPr>
          <w:rFonts w:ascii="Arial" w:hAnsi="Arial" w:cs="Arial"/>
        </w:rPr>
        <w:t>Students must fulfill six additional credits of Minor Courses or Free Electives if they do not take the six-credit, two-course Honors Research sequen</w:t>
      </w:r>
      <w:r w:rsidR="00907159" w:rsidRPr="009160D5">
        <w:rPr>
          <w:rFonts w:ascii="Arial" w:hAnsi="Arial" w:cs="Arial"/>
        </w:rPr>
        <w:t>ce English 492 and English 493.</w:t>
      </w:r>
    </w:p>
    <w:p w:rsidR="0085660F" w:rsidRPr="009160D5" w:rsidRDefault="0085660F" w:rsidP="0085660F">
      <w:pPr>
        <w:pStyle w:val="Default"/>
        <w:ind w:left="720"/>
        <w:rPr>
          <w:rFonts w:ascii="Arial" w:hAnsi="Arial" w:cs="Arial"/>
        </w:rPr>
      </w:pPr>
    </w:p>
    <w:p w:rsidR="0085660F" w:rsidRPr="009160D5" w:rsidRDefault="0085660F">
      <w:pPr>
        <w:pStyle w:val="Default"/>
        <w:rPr>
          <w:rFonts w:ascii="Arial" w:hAnsi="Arial" w:cs="Arial"/>
          <w:iCs/>
          <w:color w:val="221E1F"/>
        </w:rPr>
      </w:pPr>
    </w:p>
    <w:sectPr w:rsidR="0085660F" w:rsidRPr="009160D5" w:rsidSect="0085660F">
      <w:headerReference w:type="even" r:id="rId10"/>
      <w:headerReference w:type="default" r:id="rId11"/>
      <w:footerReference w:type="even" r:id="rId12"/>
      <w:footerReference w:type="default" r:id="rId13"/>
      <w:headerReference w:type="first" r:id="rId14"/>
      <w:footerReference w:type="first" r:id="rId15"/>
      <w:pgSz w:w="12240" w:h="15840" w:code="1"/>
      <w:pgMar w:top="720" w:right="45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BD2" w:rsidRDefault="00174BD2" w:rsidP="001C4B42">
      <w:r>
        <w:separator/>
      </w:r>
    </w:p>
  </w:endnote>
  <w:endnote w:type="continuationSeparator" w:id="0">
    <w:p w:rsidR="00174BD2" w:rsidRDefault="00174BD2"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52E" w:rsidRDefault="006615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52E" w:rsidRDefault="006615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52E" w:rsidRDefault="006615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BD2" w:rsidRDefault="00174BD2" w:rsidP="001C4B42">
      <w:r>
        <w:separator/>
      </w:r>
    </w:p>
  </w:footnote>
  <w:footnote w:type="continuationSeparator" w:id="0">
    <w:p w:rsidR="00174BD2" w:rsidRDefault="00174BD2"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52E" w:rsidRDefault="006615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Pr="00D6344B" w:rsidRDefault="003C7ADD" w:rsidP="003C7ADD">
    <w:pPr>
      <w:shd w:val="clear" w:color="auto" w:fill="FFFFFF"/>
      <w:jc w:val="right"/>
      <w:rPr>
        <w:rFonts w:ascii="Arial" w:hAnsi="Arial" w:cs="Arial"/>
        <w:sz w:val="16"/>
        <w:szCs w:val="16"/>
      </w:rPr>
    </w:pPr>
    <w:r w:rsidRPr="00D6344B">
      <w:rPr>
        <w:rFonts w:ascii="Arial" w:hAnsi="Arial" w:cs="Arial"/>
        <w:bCs/>
        <w:color w:val="040505"/>
        <w:sz w:val="16"/>
        <w:szCs w:val="16"/>
      </w:rPr>
      <w:ptab w:relativeTo="margin" w:alignment="center" w:leader="none"/>
    </w:r>
    <w:r w:rsidRPr="00D6344B">
      <w:rPr>
        <w:rFonts w:ascii="Arial" w:hAnsi="Arial" w:cs="Arial"/>
        <w:bCs/>
        <w:color w:val="040505"/>
        <w:sz w:val="16"/>
        <w:szCs w:val="16"/>
      </w:rPr>
      <w:ptab w:relativeTo="margin" w:alignment="right" w:leader="none"/>
    </w:r>
    <w:r w:rsidR="0066152E">
      <w:rPr>
        <w:rFonts w:ascii="Arial" w:hAnsi="Arial" w:cs="Arial"/>
        <w:sz w:val="16"/>
        <w:szCs w:val="16"/>
      </w:rPr>
      <w:t>Approved by Department 11/29</w:t>
    </w:r>
    <w:r w:rsidR="00781F10" w:rsidRPr="00D6344B">
      <w:rPr>
        <w:rFonts w:ascii="Arial" w:hAnsi="Arial" w:cs="Arial"/>
        <w:sz w:val="16"/>
        <w:szCs w:val="16"/>
      </w:rPr>
      <w:t>/2017</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52E" w:rsidRDefault="006615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3935"/>
    <w:multiLevelType w:val="hybridMultilevel"/>
    <w:tmpl w:val="67DCF2A6"/>
    <w:lvl w:ilvl="0" w:tplc="96DE2B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9703A3"/>
    <w:multiLevelType w:val="hybridMultilevel"/>
    <w:tmpl w:val="293892F2"/>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67E53"/>
    <w:rsid w:val="00083EF9"/>
    <w:rsid w:val="000C0456"/>
    <w:rsid w:val="000F12B9"/>
    <w:rsid w:val="001230E4"/>
    <w:rsid w:val="00130CF8"/>
    <w:rsid w:val="00132127"/>
    <w:rsid w:val="001421D3"/>
    <w:rsid w:val="0014318A"/>
    <w:rsid w:val="001713D7"/>
    <w:rsid w:val="00174BD2"/>
    <w:rsid w:val="00177651"/>
    <w:rsid w:val="001B0CD0"/>
    <w:rsid w:val="001B5135"/>
    <w:rsid w:val="001B733D"/>
    <w:rsid w:val="001C4B42"/>
    <w:rsid w:val="001E00FA"/>
    <w:rsid w:val="001F113F"/>
    <w:rsid w:val="001F2C7E"/>
    <w:rsid w:val="00210AC7"/>
    <w:rsid w:val="00222ACE"/>
    <w:rsid w:val="00255C6C"/>
    <w:rsid w:val="002737DB"/>
    <w:rsid w:val="00295A14"/>
    <w:rsid w:val="002A4333"/>
    <w:rsid w:val="002B1BDD"/>
    <w:rsid w:val="002D06F0"/>
    <w:rsid w:val="002E457C"/>
    <w:rsid w:val="002F1AC5"/>
    <w:rsid w:val="00304BB0"/>
    <w:rsid w:val="003165B8"/>
    <w:rsid w:val="003448D1"/>
    <w:rsid w:val="003467AE"/>
    <w:rsid w:val="003C7ADD"/>
    <w:rsid w:val="004033EE"/>
    <w:rsid w:val="00404B6B"/>
    <w:rsid w:val="004473F9"/>
    <w:rsid w:val="00457361"/>
    <w:rsid w:val="004933A7"/>
    <w:rsid w:val="004B026B"/>
    <w:rsid w:val="004B146F"/>
    <w:rsid w:val="004D0021"/>
    <w:rsid w:val="004E022A"/>
    <w:rsid w:val="004E058D"/>
    <w:rsid w:val="00517B72"/>
    <w:rsid w:val="00533CFF"/>
    <w:rsid w:val="00543E6C"/>
    <w:rsid w:val="005961A6"/>
    <w:rsid w:val="005C1CE8"/>
    <w:rsid w:val="005F745B"/>
    <w:rsid w:val="00611A6D"/>
    <w:rsid w:val="006325F6"/>
    <w:rsid w:val="0066152E"/>
    <w:rsid w:val="00680A98"/>
    <w:rsid w:val="006B2C75"/>
    <w:rsid w:val="006D5DDC"/>
    <w:rsid w:val="006D5E3C"/>
    <w:rsid w:val="00732E5F"/>
    <w:rsid w:val="00742B4C"/>
    <w:rsid w:val="0074570D"/>
    <w:rsid w:val="00750638"/>
    <w:rsid w:val="00754BD7"/>
    <w:rsid w:val="00781F10"/>
    <w:rsid w:val="00784229"/>
    <w:rsid w:val="0078759A"/>
    <w:rsid w:val="00796DD8"/>
    <w:rsid w:val="00797080"/>
    <w:rsid w:val="007A4BB0"/>
    <w:rsid w:val="00846972"/>
    <w:rsid w:val="0085660F"/>
    <w:rsid w:val="00882DDA"/>
    <w:rsid w:val="00883C7A"/>
    <w:rsid w:val="008A629C"/>
    <w:rsid w:val="008F3F91"/>
    <w:rsid w:val="008F61A5"/>
    <w:rsid w:val="00907159"/>
    <w:rsid w:val="00913A8B"/>
    <w:rsid w:val="009160D5"/>
    <w:rsid w:val="009310B4"/>
    <w:rsid w:val="00947293"/>
    <w:rsid w:val="009610CA"/>
    <w:rsid w:val="009619FD"/>
    <w:rsid w:val="00982CC3"/>
    <w:rsid w:val="009B3CC6"/>
    <w:rsid w:val="009F2C7E"/>
    <w:rsid w:val="00A1445D"/>
    <w:rsid w:val="00A93A86"/>
    <w:rsid w:val="00AA046A"/>
    <w:rsid w:val="00AE0444"/>
    <w:rsid w:val="00AF19E1"/>
    <w:rsid w:val="00B15690"/>
    <w:rsid w:val="00B533A0"/>
    <w:rsid w:val="00B61F78"/>
    <w:rsid w:val="00B67DA1"/>
    <w:rsid w:val="00B76ED3"/>
    <w:rsid w:val="00B92387"/>
    <w:rsid w:val="00BB4D45"/>
    <w:rsid w:val="00BB4F71"/>
    <w:rsid w:val="00BC23D5"/>
    <w:rsid w:val="00C073E7"/>
    <w:rsid w:val="00C2137A"/>
    <w:rsid w:val="00C32628"/>
    <w:rsid w:val="00C46BD4"/>
    <w:rsid w:val="00C60DE0"/>
    <w:rsid w:val="00C812B4"/>
    <w:rsid w:val="00CC2E6A"/>
    <w:rsid w:val="00CE282F"/>
    <w:rsid w:val="00D14597"/>
    <w:rsid w:val="00D6344B"/>
    <w:rsid w:val="00DC3A52"/>
    <w:rsid w:val="00DC55E0"/>
    <w:rsid w:val="00DE4557"/>
    <w:rsid w:val="00E84171"/>
    <w:rsid w:val="00EE3484"/>
    <w:rsid w:val="00F259EA"/>
    <w:rsid w:val="00F44F0B"/>
    <w:rsid w:val="00F7561D"/>
    <w:rsid w:val="00F95BD5"/>
    <w:rsid w:val="00FA1595"/>
    <w:rsid w:val="00FA600B"/>
    <w:rsid w:val="00FC0191"/>
    <w:rsid w:val="00FC3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paragraph" w:customStyle="1" w:styleId="Default">
    <w:name w:val="Default"/>
    <w:rsid w:val="00742B4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F2C7E"/>
    <w:rPr>
      <w:color w:val="0000FF" w:themeColor="hyperlink"/>
      <w:u w:val="single"/>
    </w:rPr>
  </w:style>
  <w:style w:type="table" w:styleId="TableGrid">
    <w:name w:val="Table Grid"/>
    <w:basedOn w:val="TableNormal"/>
    <w:uiPriority w:val="59"/>
    <w:rsid w:val="009F2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paragraph" w:customStyle="1" w:styleId="Default">
    <w:name w:val="Default"/>
    <w:rsid w:val="00742B4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F2C7E"/>
    <w:rPr>
      <w:color w:val="0000FF" w:themeColor="hyperlink"/>
      <w:u w:val="single"/>
    </w:rPr>
  </w:style>
  <w:style w:type="table" w:styleId="TableGrid">
    <w:name w:val="Table Grid"/>
    <w:basedOn w:val="TableNormal"/>
    <w:uiPriority w:val="59"/>
    <w:rsid w:val="009F2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york.cuny.edu/produce-and-print/contents/bulletin/school-of-arts-and-sciences/english/english-b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BE343-C8C3-4D64-B2A5-E89636FC7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(BA) Degree Map</dc:title>
  <dc:creator>thudson</dc:creator>
  <cp:lastModifiedBy>Jennifer Chin</cp:lastModifiedBy>
  <cp:revision>14</cp:revision>
  <cp:lastPrinted>2015-11-19T22:07:00Z</cp:lastPrinted>
  <dcterms:created xsi:type="dcterms:W3CDTF">2018-09-18T21:00:00Z</dcterms:created>
  <dcterms:modified xsi:type="dcterms:W3CDTF">2018-11-09T15:32:00Z</dcterms:modified>
</cp:coreProperties>
</file>