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08E2" w:rsidRDefault="00C608E2" w:rsidP="00C608E2">
      <w:pPr>
        <w:pStyle w:val="ListParagraph"/>
        <w:spacing w:line="240" w:lineRule="auto"/>
        <w:ind w:left="0"/>
        <w:jc w:val="center"/>
        <w:rPr>
          <w:rFonts w:ascii="Arial" w:hAnsi="Arial" w:cs="Arial"/>
          <w:b/>
          <w:sz w:val="32"/>
          <w:szCs w:val="32"/>
        </w:rPr>
      </w:pPr>
      <w:bookmarkStart w:id="0" w:name="_GoBack"/>
      <w:bookmarkEnd w:id="0"/>
      <w:r>
        <w:rPr>
          <w:rFonts w:ascii="Arial" w:hAnsi="Arial" w:cs="Arial"/>
          <w:b/>
          <w:sz w:val="32"/>
          <w:szCs w:val="32"/>
        </w:rPr>
        <w:t xml:space="preserve">2017-2018 </w:t>
      </w:r>
    </w:p>
    <w:p w:rsidR="00C608E2" w:rsidRPr="00DC16F6" w:rsidRDefault="00C608E2" w:rsidP="00C608E2">
      <w:pPr>
        <w:pStyle w:val="ListParagraph"/>
        <w:spacing w:line="240" w:lineRule="auto"/>
        <w:ind w:left="0"/>
        <w:jc w:val="center"/>
        <w:rPr>
          <w:rFonts w:ascii="Arial" w:hAnsi="Arial" w:cs="Arial"/>
          <w:b/>
          <w:sz w:val="32"/>
          <w:szCs w:val="32"/>
        </w:rPr>
      </w:pPr>
      <w:r>
        <w:rPr>
          <w:rFonts w:ascii="Arial" w:hAnsi="Arial" w:cs="Arial"/>
          <w:b/>
          <w:sz w:val="32"/>
          <w:szCs w:val="32"/>
        </w:rPr>
        <w:t xml:space="preserve">Degree Map: </w:t>
      </w:r>
      <w:hyperlink r:id="rId8" w:history="1">
        <w:r w:rsidRPr="00C608E2">
          <w:rPr>
            <w:rStyle w:val="Hyperlink"/>
            <w:rFonts w:ascii="Arial" w:hAnsi="Arial" w:cs="Arial"/>
            <w:b/>
            <w:sz w:val="32"/>
            <w:szCs w:val="32"/>
          </w:rPr>
          <w:t>Nursing (RN to BS)</w:t>
        </w:r>
      </w:hyperlink>
      <w:r>
        <w:rPr>
          <w:rFonts w:ascii="Arial" w:hAnsi="Arial" w:cs="Arial"/>
          <w:b/>
          <w:sz w:val="32"/>
          <w:szCs w:val="32"/>
        </w:rPr>
        <w:t xml:space="preserve"> </w:t>
      </w:r>
    </w:p>
    <w:p w:rsidR="00C608E2" w:rsidRPr="00214867" w:rsidRDefault="00C608E2" w:rsidP="00C608E2">
      <w:pPr>
        <w:pStyle w:val="ListParagraph"/>
        <w:spacing w:line="240" w:lineRule="auto"/>
        <w:ind w:left="0"/>
        <w:jc w:val="center"/>
        <w:rPr>
          <w:rFonts w:ascii="Arial" w:hAnsi="Arial" w:cs="Arial"/>
          <w:sz w:val="24"/>
          <w:szCs w:val="24"/>
        </w:rPr>
      </w:pPr>
      <w:r w:rsidRPr="00214867">
        <w:rPr>
          <w:rFonts w:ascii="Arial" w:hAnsi="Arial" w:cs="Arial"/>
          <w:sz w:val="24"/>
          <w:szCs w:val="24"/>
        </w:rPr>
        <w:t xml:space="preserve">Department of </w:t>
      </w:r>
      <w:r>
        <w:rPr>
          <w:rFonts w:ascii="Arial" w:hAnsi="Arial" w:cs="Arial"/>
          <w:sz w:val="24"/>
          <w:szCs w:val="24"/>
        </w:rPr>
        <w:t>Nursing</w:t>
      </w:r>
    </w:p>
    <w:p w:rsidR="00C608E2" w:rsidRDefault="00C608E2" w:rsidP="00C608E2">
      <w:pPr>
        <w:pStyle w:val="ListParagraph"/>
        <w:spacing w:line="240" w:lineRule="auto"/>
        <w:ind w:left="0"/>
        <w:jc w:val="center"/>
        <w:rPr>
          <w:rFonts w:ascii="Arial" w:hAnsi="Arial" w:cs="Arial"/>
          <w:sz w:val="24"/>
          <w:szCs w:val="24"/>
        </w:rPr>
      </w:pPr>
      <w:r w:rsidRPr="00214867">
        <w:rPr>
          <w:rFonts w:ascii="Arial" w:hAnsi="Arial" w:cs="Arial"/>
          <w:sz w:val="24"/>
          <w:szCs w:val="24"/>
        </w:rPr>
        <w:t>School of Health Sciences &amp; Professional Programs</w:t>
      </w:r>
      <w:r w:rsidR="004916BE">
        <w:rPr>
          <w:rFonts w:ascii="Arial" w:hAnsi="Arial" w:cs="Arial"/>
          <w:sz w:val="24"/>
          <w:szCs w:val="24"/>
        </w:rPr>
        <w:t xml:space="preserve"> </w:t>
      </w:r>
      <w:r w:rsidR="004916BE" w:rsidRPr="004916BE">
        <w:rPr>
          <w:rFonts w:ascii="Arial" w:hAnsi="Arial" w:cs="Arial"/>
          <w:color w:val="FF0000"/>
          <w:sz w:val="24"/>
          <w:szCs w:val="24"/>
        </w:rPr>
        <w:t>|</w:t>
      </w:r>
      <w:r w:rsidR="004916BE">
        <w:rPr>
          <w:rFonts w:ascii="Arial" w:hAnsi="Arial" w:cs="Arial"/>
          <w:sz w:val="24"/>
          <w:szCs w:val="24"/>
        </w:rPr>
        <w:t xml:space="preserve"> York College</w:t>
      </w:r>
      <w:r w:rsidR="004916BE" w:rsidRPr="004916BE">
        <w:rPr>
          <w:rFonts w:ascii="Arial" w:hAnsi="Arial" w:cs="Arial"/>
          <w:color w:val="FF0000"/>
          <w:sz w:val="24"/>
          <w:szCs w:val="24"/>
        </w:rPr>
        <w:t xml:space="preserve"> |</w:t>
      </w:r>
      <w:r w:rsidR="004916BE">
        <w:rPr>
          <w:rFonts w:ascii="Arial" w:hAnsi="Arial" w:cs="Arial"/>
          <w:sz w:val="24"/>
          <w:szCs w:val="24"/>
        </w:rPr>
        <w:t xml:space="preserve"> CUNY</w:t>
      </w:r>
    </w:p>
    <w:p w:rsidR="00C608E2" w:rsidRPr="00C608E2" w:rsidRDefault="00C608E2" w:rsidP="00C608E2">
      <w:pPr>
        <w:pStyle w:val="ListParagraph"/>
        <w:spacing w:line="240" w:lineRule="auto"/>
        <w:ind w:left="0"/>
        <w:jc w:val="center"/>
        <w:rPr>
          <w:rFonts w:ascii="Arial" w:hAnsi="Arial" w:cs="Arial"/>
          <w:sz w:val="24"/>
          <w:szCs w:val="24"/>
        </w:rPr>
      </w:pPr>
      <w:r w:rsidRPr="00C608E2">
        <w:rPr>
          <w:rFonts w:ascii="Arial" w:hAnsi="Arial" w:cs="Arial"/>
          <w:sz w:val="24"/>
          <w:szCs w:val="24"/>
        </w:rPr>
        <w:t xml:space="preserve">Room SC-110 </w:t>
      </w:r>
      <w:r w:rsidRPr="00C608E2">
        <w:rPr>
          <w:rFonts w:ascii="Arial" w:hAnsi="Arial" w:cs="Arial"/>
          <w:color w:val="FF0000"/>
          <w:sz w:val="24"/>
          <w:szCs w:val="24"/>
        </w:rPr>
        <w:t>|</w:t>
      </w:r>
      <w:r w:rsidRPr="00C608E2">
        <w:rPr>
          <w:rFonts w:ascii="Arial" w:hAnsi="Arial" w:cs="Arial"/>
          <w:sz w:val="24"/>
          <w:szCs w:val="24"/>
        </w:rPr>
        <w:t xml:space="preserve"> (718) 262-2054</w:t>
      </w:r>
    </w:p>
    <w:p w:rsidR="00B05D04" w:rsidRPr="00C608E2" w:rsidRDefault="00B05D04" w:rsidP="00C608E2">
      <w:pPr>
        <w:rPr>
          <w:rFonts w:ascii="Arial" w:hAnsi="Arial" w:cs="Arial"/>
          <w:sz w:val="24"/>
          <w:szCs w:val="24"/>
        </w:rPr>
      </w:pPr>
      <w:r w:rsidRPr="00C608E2">
        <w:rPr>
          <w:rFonts w:ascii="Arial" w:hAnsi="Arial" w:cs="Arial"/>
          <w:sz w:val="24"/>
          <w:szCs w:val="24"/>
        </w:rPr>
        <w:t>The following is a suggested plan of study for completion of this degree program.  The goal of a Four-Year Plan is to ensure that students graduate with no more than</w:t>
      </w:r>
      <w:r w:rsidR="00C608E2">
        <w:rPr>
          <w:rFonts w:ascii="Arial" w:hAnsi="Arial" w:cs="Arial"/>
          <w:sz w:val="24"/>
          <w:szCs w:val="24"/>
        </w:rPr>
        <w:t xml:space="preserve"> 120 credits and in four years.</w:t>
      </w:r>
    </w:p>
    <w:p w:rsidR="00B05D04" w:rsidRPr="00C608E2" w:rsidRDefault="00B05D04" w:rsidP="00C608E2">
      <w:pPr>
        <w:pStyle w:val="ListParagraph"/>
        <w:numPr>
          <w:ilvl w:val="0"/>
          <w:numId w:val="5"/>
        </w:numPr>
        <w:rPr>
          <w:rFonts w:ascii="Arial" w:hAnsi="Arial" w:cs="Arial"/>
          <w:sz w:val="24"/>
          <w:szCs w:val="24"/>
        </w:rPr>
      </w:pPr>
      <w:r w:rsidRPr="00C608E2">
        <w:rPr>
          <w:rFonts w:ascii="Arial" w:hAnsi="Arial" w:cs="Arial"/>
          <w:sz w:val="24"/>
          <w:szCs w:val="24"/>
        </w:rPr>
        <w:t>All students should speak with an academic advisor about their academic programs. This document is not a substitute for academic advisement.</w:t>
      </w:r>
    </w:p>
    <w:p w:rsidR="00B05D04" w:rsidRPr="00C608E2" w:rsidRDefault="00B05D04" w:rsidP="00C608E2">
      <w:pPr>
        <w:pStyle w:val="ListParagraph"/>
        <w:numPr>
          <w:ilvl w:val="0"/>
          <w:numId w:val="5"/>
        </w:numPr>
        <w:rPr>
          <w:rFonts w:ascii="Arial" w:hAnsi="Arial" w:cs="Arial"/>
          <w:sz w:val="24"/>
          <w:szCs w:val="24"/>
        </w:rPr>
      </w:pPr>
      <w:r w:rsidRPr="00C608E2">
        <w:rPr>
          <w:rFonts w:ascii="Arial" w:hAnsi="Arial" w:cs="Arial"/>
          <w:sz w:val="24"/>
          <w:szCs w:val="24"/>
        </w:rPr>
        <w:t>Students are encouraged to take Winter and Summer courses to facilitate their progress towards graduation.</w:t>
      </w:r>
    </w:p>
    <w:p w:rsidR="00B05D04" w:rsidRPr="00C608E2" w:rsidRDefault="00B05D04" w:rsidP="00C608E2">
      <w:pPr>
        <w:pStyle w:val="ListParagraph"/>
        <w:numPr>
          <w:ilvl w:val="0"/>
          <w:numId w:val="5"/>
        </w:numPr>
        <w:rPr>
          <w:rFonts w:ascii="Arial" w:hAnsi="Arial" w:cs="Arial"/>
          <w:sz w:val="24"/>
          <w:szCs w:val="24"/>
        </w:rPr>
      </w:pPr>
      <w:r w:rsidRPr="00C608E2">
        <w:rPr>
          <w:rFonts w:ascii="Arial" w:hAnsi="Arial" w:cs="Arial"/>
          <w:sz w:val="24"/>
          <w:szCs w:val="24"/>
        </w:rPr>
        <w:t>Transfer students do not need to take all courses in the plan; they should consult with an academic advisor.</w:t>
      </w:r>
    </w:p>
    <w:p w:rsidR="00E42A3D" w:rsidRPr="009653C1" w:rsidRDefault="00E42A3D" w:rsidP="00152F87">
      <w:pPr>
        <w:shd w:val="clear" w:color="auto" w:fill="FFFFFF"/>
        <w:spacing w:after="0" w:line="240" w:lineRule="auto"/>
        <w:ind w:right="-720"/>
        <w:outlineLvl w:val="0"/>
        <w:rPr>
          <w:rFonts w:ascii="Arial" w:eastAsia="Times New Roman" w:hAnsi="Arial" w:cs="Arial"/>
          <w:bCs/>
          <w:kern w:val="36"/>
          <w:sz w:val="24"/>
          <w:szCs w:val="24"/>
        </w:rPr>
      </w:pPr>
    </w:p>
    <w:tbl>
      <w:tblPr>
        <w:tblStyle w:val="TableGrid"/>
        <w:tblW w:w="11250" w:type="dxa"/>
        <w:tblInd w:w="-882" w:type="dxa"/>
        <w:tblLayout w:type="fixed"/>
        <w:tblLook w:val="04A0" w:firstRow="1" w:lastRow="0" w:firstColumn="1" w:lastColumn="0" w:noHBand="0" w:noVBand="1"/>
        <w:tblCaption w:val="First Year Fall and Spring"/>
      </w:tblPr>
      <w:tblGrid>
        <w:gridCol w:w="4410"/>
        <w:gridCol w:w="990"/>
        <w:gridCol w:w="4770"/>
        <w:gridCol w:w="1080"/>
      </w:tblGrid>
      <w:tr w:rsidR="001F1C9D" w:rsidRPr="009653C1" w:rsidTr="00C608E2">
        <w:trPr>
          <w:tblHeader/>
        </w:trPr>
        <w:tc>
          <w:tcPr>
            <w:tcW w:w="441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r>
      <w:tr w:rsidR="005C4C0E" w:rsidRPr="009653C1" w:rsidTr="001F1C9D">
        <w:tc>
          <w:tcPr>
            <w:tcW w:w="4410" w:type="dxa"/>
            <w:shd w:val="clear" w:color="auto" w:fill="D9D9D9" w:themeFill="background1" w:themeFillShade="D9"/>
          </w:tcPr>
          <w:p w:rsidR="005C4C0E" w:rsidRPr="005C4C0E" w:rsidRDefault="005C4C0E" w:rsidP="00C61ADC">
            <w:pPr>
              <w:rPr>
                <w:rFonts w:ascii="Arial" w:hAnsi="Arial" w:cs="Arial"/>
                <w:b/>
                <w:sz w:val="24"/>
                <w:szCs w:val="24"/>
              </w:rPr>
            </w:pPr>
            <w:r w:rsidRPr="005C4C0E">
              <w:rPr>
                <w:rFonts w:ascii="Arial" w:hAnsi="Arial" w:cs="Arial"/>
                <w:b/>
                <w:sz w:val="24"/>
                <w:szCs w:val="24"/>
              </w:rPr>
              <w:t>First Year – Fall (Transfer from AAS Program)</w:t>
            </w:r>
          </w:p>
        </w:tc>
        <w:tc>
          <w:tcPr>
            <w:tcW w:w="990" w:type="dxa"/>
            <w:shd w:val="clear" w:color="auto" w:fill="D9D9D9" w:themeFill="background1" w:themeFillShade="D9"/>
          </w:tcPr>
          <w:p w:rsidR="005C4C0E" w:rsidRPr="005C4C0E" w:rsidRDefault="005C4C0E" w:rsidP="00C61ADC">
            <w:pPr>
              <w:jc w:val="center"/>
              <w:rPr>
                <w:rFonts w:ascii="Arial" w:hAnsi="Arial" w:cs="Arial"/>
                <w:b/>
                <w:sz w:val="24"/>
                <w:szCs w:val="24"/>
              </w:rPr>
            </w:pPr>
            <w:r w:rsidRPr="005C4C0E">
              <w:rPr>
                <w:rFonts w:ascii="Arial" w:hAnsi="Arial" w:cs="Arial"/>
                <w:b/>
                <w:sz w:val="24"/>
                <w:szCs w:val="24"/>
              </w:rPr>
              <w:t>15</w:t>
            </w:r>
          </w:p>
        </w:tc>
        <w:tc>
          <w:tcPr>
            <w:tcW w:w="4770" w:type="dxa"/>
            <w:shd w:val="clear" w:color="auto" w:fill="D9D9D9" w:themeFill="background1" w:themeFillShade="D9"/>
          </w:tcPr>
          <w:p w:rsidR="005C4C0E" w:rsidRPr="005C4C0E" w:rsidRDefault="005C4C0E" w:rsidP="00C61ADC">
            <w:pPr>
              <w:rPr>
                <w:rFonts w:ascii="Arial" w:hAnsi="Arial" w:cs="Arial"/>
                <w:b/>
                <w:sz w:val="24"/>
                <w:szCs w:val="24"/>
              </w:rPr>
            </w:pPr>
            <w:r w:rsidRPr="005C4C0E">
              <w:rPr>
                <w:rFonts w:ascii="Arial" w:hAnsi="Arial" w:cs="Arial"/>
                <w:b/>
                <w:sz w:val="24"/>
                <w:szCs w:val="24"/>
              </w:rPr>
              <w:t>First Year – Spring (Transfer from AAS Program)</w:t>
            </w:r>
          </w:p>
        </w:tc>
        <w:tc>
          <w:tcPr>
            <w:tcW w:w="1080" w:type="dxa"/>
            <w:shd w:val="clear" w:color="auto" w:fill="D9D9D9" w:themeFill="background1" w:themeFillShade="D9"/>
          </w:tcPr>
          <w:p w:rsidR="005C4C0E" w:rsidRPr="005C4C0E" w:rsidRDefault="005C4C0E" w:rsidP="00C61ADC">
            <w:pPr>
              <w:jc w:val="center"/>
              <w:rPr>
                <w:rFonts w:ascii="Arial" w:hAnsi="Arial" w:cs="Arial"/>
                <w:b/>
                <w:sz w:val="24"/>
                <w:szCs w:val="24"/>
              </w:rPr>
            </w:pPr>
            <w:r w:rsidRPr="005C4C0E">
              <w:rPr>
                <w:rFonts w:ascii="Arial" w:hAnsi="Arial" w:cs="Arial"/>
                <w:b/>
                <w:sz w:val="24"/>
                <w:szCs w:val="24"/>
              </w:rPr>
              <w:t>20</w:t>
            </w:r>
          </w:p>
        </w:tc>
      </w:tr>
      <w:tr w:rsidR="005C4C0E" w:rsidRPr="009653C1" w:rsidTr="001F1C9D">
        <w:tc>
          <w:tcPr>
            <w:tcW w:w="4410" w:type="dxa"/>
          </w:tcPr>
          <w:p w:rsidR="005C4C0E" w:rsidRPr="005C4C0E" w:rsidRDefault="005C4C0E" w:rsidP="00C61ADC">
            <w:pPr>
              <w:rPr>
                <w:rFonts w:ascii="Arial" w:hAnsi="Arial" w:cs="Arial"/>
                <w:sz w:val="24"/>
                <w:szCs w:val="24"/>
              </w:rPr>
            </w:pPr>
            <w:r w:rsidRPr="005C4C0E">
              <w:rPr>
                <w:rFonts w:ascii="Arial" w:hAnsi="Arial" w:cs="Arial"/>
                <w:sz w:val="24"/>
                <w:szCs w:val="24"/>
              </w:rPr>
              <w:t>English Composition (EC): English 125</w:t>
            </w:r>
          </w:p>
        </w:tc>
        <w:tc>
          <w:tcPr>
            <w:tcW w:w="99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3</w:t>
            </w:r>
          </w:p>
        </w:tc>
        <w:tc>
          <w:tcPr>
            <w:tcW w:w="4770" w:type="dxa"/>
          </w:tcPr>
          <w:p w:rsidR="005C4C0E" w:rsidRPr="005C4C0E" w:rsidRDefault="005C4C0E" w:rsidP="00C61ADC">
            <w:pPr>
              <w:rPr>
                <w:rFonts w:ascii="Arial" w:hAnsi="Arial" w:cs="Arial"/>
                <w:sz w:val="24"/>
                <w:szCs w:val="24"/>
              </w:rPr>
            </w:pPr>
            <w:r w:rsidRPr="005C4C0E">
              <w:rPr>
                <w:rFonts w:ascii="Arial" w:hAnsi="Arial" w:cs="Arial"/>
                <w:sz w:val="24"/>
                <w:szCs w:val="24"/>
              </w:rPr>
              <w:t xml:space="preserve">English Composition (EC): English 126 </w:t>
            </w:r>
          </w:p>
        </w:tc>
        <w:tc>
          <w:tcPr>
            <w:tcW w:w="108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3</w:t>
            </w:r>
          </w:p>
        </w:tc>
      </w:tr>
      <w:tr w:rsidR="005C4C0E" w:rsidRPr="009653C1" w:rsidTr="001F1C9D">
        <w:tc>
          <w:tcPr>
            <w:tcW w:w="4410" w:type="dxa"/>
          </w:tcPr>
          <w:p w:rsidR="005C4C0E" w:rsidRPr="005C4C0E" w:rsidRDefault="005C4C0E" w:rsidP="00C61ADC">
            <w:pPr>
              <w:rPr>
                <w:rFonts w:ascii="Arial" w:hAnsi="Arial" w:cs="Arial"/>
                <w:sz w:val="24"/>
                <w:szCs w:val="24"/>
              </w:rPr>
            </w:pPr>
            <w:r w:rsidRPr="005C4C0E">
              <w:rPr>
                <w:rFonts w:ascii="Arial" w:hAnsi="Arial" w:cs="Arial"/>
                <w:sz w:val="24"/>
                <w:szCs w:val="24"/>
              </w:rPr>
              <w:t>Creative Expression (CE) course</w:t>
            </w:r>
          </w:p>
        </w:tc>
        <w:tc>
          <w:tcPr>
            <w:tcW w:w="99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3</w:t>
            </w:r>
          </w:p>
        </w:tc>
        <w:tc>
          <w:tcPr>
            <w:tcW w:w="4770" w:type="dxa"/>
          </w:tcPr>
          <w:p w:rsidR="005C4C0E" w:rsidRPr="005C4C0E" w:rsidRDefault="005C4C0E" w:rsidP="00C61ADC">
            <w:pPr>
              <w:rPr>
                <w:rFonts w:ascii="Arial" w:hAnsi="Arial" w:cs="Arial"/>
                <w:sz w:val="24"/>
                <w:szCs w:val="24"/>
                <w:highlight w:val="yellow"/>
              </w:rPr>
            </w:pPr>
            <w:r w:rsidRPr="005C4C0E">
              <w:rPr>
                <w:rFonts w:ascii="Arial" w:hAnsi="Arial" w:cs="Arial"/>
                <w:sz w:val="24"/>
                <w:szCs w:val="24"/>
              </w:rPr>
              <w:t>Math &amp; Quant. Reasoning (MQR): Mathematics 111 (prerequisite)</w:t>
            </w:r>
          </w:p>
        </w:tc>
        <w:tc>
          <w:tcPr>
            <w:tcW w:w="108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4</w:t>
            </w:r>
          </w:p>
        </w:tc>
      </w:tr>
      <w:tr w:rsidR="005C4C0E" w:rsidRPr="009653C1" w:rsidTr="001F1C9D">
        <w:tc>
          <w:tcPr>
            <w:tcW w:w="4410" w:type="dxa"/>
          </w:tcPr>
          <w:p w:rsidR="005C4C0E" w:rsidRPr="005C4C0E" w:rsidRDefault="005C4C0E" w:rsidP="00C61ADC">
            <w:pPr>
              <w:rPr>
                <w:rFonts w:ascii="Arial" w:hAnsi="Arial" w:cs="Arial"/>
                <w:sz w:val="24"/>
                <w:szCs w:val="24"/>
              </w:rPr>
            </w:pPr>
            <w:r w:rsidRPr="005C4C0E">
              <w:rPr>
                <w:rFonts w:ascii="Arial" w:hAnsi="Arial" w:cs="Arial"/>
                <w:sz w:val="24"/>
                <w:szCs w:val="24"/>
              </w:rPr>
              <w:t>Scientific World (SW): Psychology 102 (prerequisite)</w:t>
            </w:r>
          </w:p>
        </w:tc>
        <w:tc>
          <w:tcPr>
            <w:tcW w:w="99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3</w:t>
            </w:r>
          </w:p>
        </w:tc>
        <w:tc>
          <w:tcPr>
            <w:tcW w:w="4770" w:type="dxa"/>
          </w:tcPr>
          <w:p w:rsidR="005C4C0E" w:rsidRPr="005C4C0E" w:rsidRDefault="005C4C0E" w:rsidP="00C61ADC">
            <w:pPr>
              <w:rPr>
                <w:rFonts w:ascii="Arial" w:hAnsi="Arial" w:cs="Arial"/>
                <w:sz w:val="24"/>
                <w:szCs w:val="24"/>
              </w:rPr>
            </w:pPr>
            <w:r w:rsidRPr="005C4C0E">
              <w:rPr>
                <w:rFonts w:ascii="Arial" w:hAnsi="Arial" w:cs="Arial"/>
                <w:sz w:val="24"/>
                <w:szCs w:val="24"/>
              </w:rPr>
              <w:t>Life &amp; Physical Science (LPS): Chemistry 106+107*(prerequisite)</w:t>
            </w:r>
          </w:p>
        </w:tc>
        <w:tc>
          <w:tcPr>
            <w:tcW w:w="108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5</w:t>
            </w:r>
          </w:p>
        </w:tc>
      </w:tr>
      <w:tr w:rsidR="005C4C0E" w:rsidRPr="009653C1" w:rsidTr="001F1C9D">
        <w:tc>
          <w:tcPr>
            <w:tcW w:w="4410" w:type="dxa"/>
          </w:tcPr>
          <w:p w:rsidR="005C4C0E" w:rsidRPr="005C4C0E" w:rsidRDefault="005C4C0E" w:rsidP="00C61ADC">
            <w:pPr>
              <w:rPr>
                <w:rFonts w:ascii="Arial" w:hAnsi="Arial" w:cs="Arial"/>
                <w:sz w:val="24"/>
                <w:szCs w:val="24"/>
              </w:rPr>
            </w:pPr>
            <w:r w:rsidRPr="005C4C0E">
              <w:rPr>
                <w:rFonts w:ascii="Arial" w:hAnsi="Arial" w:cs="Arial"/>
                <w:sz w:val="24"/>
                <w:szCs w:val="24"/>
              </w:rPr>
              <w:t>US Experience in its Diversity (USED) course</w:t>
            </w:r>
          </w:p>
        </w:tc>
        <w:tc>
          <w:tcPr>
            <w:tcW w:w="99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3</w:t>
            </w:r>
          </w:p>
        </w:tc>
        <w:tc>
          <w:tcPr>
            <w:tcW w:w="4770" w:type="dxa"/>
          </w:tcPr>
          <w:p w:rsidR="005C4C0E" w:rsidRPr="005C4C0E" w:rsidRDefault="005C4C0E" w:rsidP="00C61ADC">
            <w:pPr>
              <w:rPr>
                <w:rFonts w:ascii="Arial" w:hAnsi="Arial" w:cs="Arial"/>
                <w:sz w:val="24"/>
                <w:szCs w:val="24"/>
              </w:rPr>
            </w:pPr>
            <w:r w:rsidRPr="005C4C0E">
              <w:rPr>
                <w:rFonts w:ascii="Arial" w:hAnsi="Arial" w:cs="Arial"/>
                <w:sz w:val="24"/>
                <w:szCs w:val="24"/>
              </w:rPr>
              <w:t xml:space="preserve">Scientific World (SW): Biology 234 (prerequisite) </w:t>
            </w:r>
          </w:p>
        </w:tc>
        <w:tc>
          <w:tcPr>
            <w:tcW w:w="108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4</w:t>
            </w:r>
          </w:p>
        </w:tc>
      </w:tr>
      <w:tr w:rsidR="005C4C0E" w:rsidRPr="009653C1" w:rsidTr="001F1C9D">
        <w:tc>
          <w:tcPr>
            <w:tcW w:w="4410" w:type="dxa"/>
          </w:tcPr>
          <w:p w:rsidR="005C4C0E" w:rsidRPr="005C4C0E" w:rsidRDefault="005C4C0E" w:rsidP="00C61ADC">
            <w:pPr>
              <w:rPr>
                <w:rFonts w:ascii="Arial" w:hAnsi="Arial" w:cs="Arial"/>
                <w:sz w:val="24"/>
                <w:szCs w:val="24"/>
              </w:rPr>
            </w:pPr>
            <w:r w:rsidRPr="005C4C0E">
              <w:rPr>
                <w:rFonts w:ascii="Arial" w:hAnsi="Arial" w:cs="Arial"/>
                <w:sz w:val="24"/>
                <w:szCs w:val="24"/>
              </w:rPr>
              <w:t>Individual &amp; Society (IS) course</w:t>
            </w:r>
          </w:p>
        </w:tc>
        <w:tc>
          <w:tcPr>
            <w:tcW w:w="99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3</w:t>
            </w:r>
          </w:p>
        </w:tc>
        <w:tc>
          <w:tcPr>
            <w:tcW w:w="4770" w:type="dxa"/>
          </w:tcPr>
          <w:p w:rsidR="005C4C0E" w:rsidRPr="005C4C0E" w:rsidRDefault="005C4C0E" w:rsidP="00C61ADC">
            <w:pPr>
              <w:rPr>
                <w:rFonts w:ascii="Arial" w:hAnsi="Arial" w:cs="Arial"/>
                <w:sz w:val="24"/>
                <w:szCs w:val="24"/>
              </w:rPr>
            </w:pPr>
            <w:r w:rsidRPr="005C4C0E">
              <w:rPr>
                <w:rFonts w:ascii="Arial" w:hAnsi="Arial" w:cs="Arial"/>
                <w:sz w:val="24"/>
                <w:szCs w:val="24"/>
              </w:rPr>
              <w:t>Biology 235 (prerequisite)</w:t>
            </w:r>
          </w:p>
        </w:tc>
        <w:tc>
          <w:tcPr>
            <w:tcW w:w="108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4</w:t>
            </w:r>
          </w:p>
        </w:tc>
      </w:tr>
    </w:tbl>
    <w:p w:rsidR="001D2E30" w:rsidRDefault="001D2E30"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Second Year Fall and Spring"/>
      </w:tblPr>
      <w:tblGrid>
        <w:gridCol w:w="4410"/>
        <w:gridCol w:w="990"/>
        <w:gridCol w:w="4770"/>
        <w:gridCol w:w="1080"/>
      </w:tblGrid>
      <w:tr w:rsidR="001F1C9D" w:rsidRPr="009653C1" w:rsidTr="00C608E2">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5C4C0E" w:rsidRPr="009653C1" w:rsidTr="001F1C9D">
        <w:tc>
          <w:tcPr>
            <w:tcW w:w="4410" w:type="dxa"/>
            <w:shd w:val="clear" w:color="auto" w:fill="D9D9D9" w:themeFill="background1" w:themeFillShade="D9"/>
          </w:tcPr>
          <w:p w:rsidR="005C4C0E" w:rsidRPr="005C4C0E" w:rsidRDefault="005C4C0E" w:rsidP="00C61ADC">
            <w:pPr>
              <w:rPr>
                <w:rFonts w:ascii="Arial" w:hAnsi="Arial" w:cs="Arial"/>
                <w:b/>
                <w:sz w:val="24"/>
                <w:szCs w:val="24"/>
              </w:rPr>
            </w:pPr>
            <w:r w:rsidRPr="005C4C0E">
              <w:rPr>
                <w:rFonts w:ascii="Arial" w:hAnsi="Arial" w:cs="Arial"/>
                <w:b/>
                <w:sz w:val="24"/>
                <w:szCs w:val="24"/>
              </w:rPr>
              <w:t>Second Year – Fall (Transfer from AAS Program)</w:t>
            </w:r>
          </w:p>
        </w:tc>
        <w:tc>
          <w:tcPr>
            <w:tcW w:w="990" w:type="dxa"/>
            <w:shd w:val="clear" w:color="auto" w:fill="D9D9D9" w:themeFill="background1" w:themeFillShade="D9"/>
          </w:tcPr>
          <w:p w:rsidR="005C4C0E" w:rsidRPr="005C4C0E" w:rsidRDefault="005C4C0E" w:rsidP="00C73A10">
            <w:pPr>
              <w:jc w:val="center"/>
              <w:rPr>
                <w:rFonts w:ascii="Arial" w:hAnsi="Arial" w:cs="Arial"/>
                <w:b/>
                <w:sz w:val="24"/>
                <w:szCs w:val="24"/>
              </w:rPr>
            </w:pPr>
            <w:r>
              <w:rPr>
                <w:rFonts w:ascii="Arial" w:hAnsi="Arial" w:cs="Arial"/>
                <w:b/>
                <w:sz w:val="24"/>
                <w:szCs w:val="24"/>
              </w:rPr>
              <w:t>3</w:t>
            </w:r>
            <w:r w:rsidR="00C73A10">
              <w:rPr>
                <w:rFonts w:ascii="Arial" w:hAnsi="Arial" w:cs="Arial"/>
                <w:b/>
                <w:sz w:val="24"/>
                <w:szCs w:val="24"/>
              </w:rPr>
              <w:t>0</w:t>
            </w:r>
          </w:p>
        </w:tc>
        <w:tc>
          <w:tcPr>
            <w:tcW w:w="4770" w:type="dxa"/>
            <w:shd w:val="clear" w:color="auto" w:fill="D9D9D9" w:themeFill="background1" w:themeFillShade="D9"/>
          </w:tcPr>
          <w:p w:rsidR="005C4C0E" w:rsidRPr="005C4C0E" w:rsidRDefault="005C4C0E" w:rsidP="00C61ADC">
            <w:pPr>
              <w:rPr>
                <w:rFonts w:ascii="Arial" w:hAnsi="Arial" w:cs="Arial"/>
                <w:b/>
                <w:sz w:val="24"/>
                <w:szCs w:val="24"/>
              </w:rPr>
            </w:pPr>
            <w:r w:rsidRPr="005C4C0E">
              <w:rPr>
                <w:rFonts w:ascii="Arial" w:hAnsi="Arial" w:cs="Arial"/>
                <w:b/>
                <w:sz w:val="24"/>
                <w:szCs w:val="24"/>
              </w:rPr>
              <w:t xml:space="preserve">Second Year – Spring </w:t>
            </w:r>
          </w:p>
        </w:tc>
        <w:tc>
          <w:tcPr>
            <w:tcW w:w="1080" w:type="dxa"/>
            <w:shd w:val="clear" w:color="auto" w:fill="D9D9D9" w:themeFill="background1" w:themeFillShade="D9"/>
          </w:tcPr>
          <w:p w:rsidR="005C4C0E" w:rsidRPr="005C4C0E" w:rsidRDefault="005C4C0E" w:rsidP="00C61ADC">
            <w:pPr>
              <w:jc w:val="center"/>
              <w:rPr>
                <w:rFonts w:ascii="Arial" w:hAnsi="Arial" w:cs="Arial"/>
                <w:b/>
                <w:sz w:val="24"/>
                <w:szCs w:val="24"/>
              </w:rPr>
            </w:pPr>
            <w:r w:rsidRPr="005C4C0E">
              <w:rPr>
                <w:rFonts w:ascii="Arial" w:hAnsi="Arial" w:cs="Arial"/>
                <w:b/>
                <w:sz w:val="24"/>
                <w:szCs w:val="24"/>
              </w:rPr>
              <w:t>14</w:t>
            </w:r>
          </w:p>
        </w:tc>
      </w:tr>
      <w:tr w:rsidR="00C73A10" w:rsidRPr="009653C1" w:rsidTr="001F1C9D">
        <w:tc>
          <w:tcPr>
            <w:tcW w:w="4410" w:type="dxa"/>
          </w:tcPr>
          <w:p w:rsidR="00C73A10" w:rsidRPr="005C4C0E" w:rsidRDefault="00C73A10" w:rsidP="00C61ADC">
            <w:pPr>
              <w:rPr>
                <w:rFonts w:ascii="Arial" w:hAnsi="Arial" w:cs="Arial"/>
                <w:sz w:val="24"/>
                <w:szCs w:val="24"/>
              </w:rPr>
            </w:pPr>
            <w:r w:rsidRPr="005C4C0E">
              <w:rPr>
                <w:rFonts w:ascii="Arial" w:hAnsi="Arial" w:cs="Arial"/>
                <w:sz w:val="24"/>
                <w:szCs w:val="24"/>
              </w:rPr>
              <w:t>Nursing 310</w:t>
            </w:r>
          </w:p>
        </w:tc>
        <w:tc>
          <w:tcPr>
            <w:tcW w:w="990" w:type="dxa"/>
          </w:tcPr>
          <w:p w:rsidR="00C73A10" w:rsidRPr="005C4C0E" w:rsidRDefault="00C73A10" w:rsidP="00C61ADC">
            <w:pPr>
              <w:jc w:val="center"/>
              <w:rPr>
                <w:rFonts w:ascii="Arial" w:hAnsi="Arial" w:cs="Arial"/>
                <w:sz w:val="24"/>
                <w:szCs w:val="24"/>
              </w:rPr>
            </w:pPr>
            <w:r w:rsidRPr="005C4C0E">
              <w:rPr>
                <w:rFonts w:ascii="Arial" w:hAnsi="Arial" w:cs="Arial"/>
                <w:sz w:val="24"/>
                <w:szCs w:val="24"/>
              </w:rPr>
              <w:t>5</w:t>
            </w:r>
          </w:p>
        </w:tc>
        <w:tc>
          <w:tcPr>
            <w:tcW w:w="4770" w:type="dxa"/>
          </w:tcPr>
          <w:p w:rsidR="00C73A10" w:rsidRPr="005C4C0E" w:rsidRDefault="00C73A10" w:rsidP="00C61ADC">
            <w:pPr>
              <w:rPr>
                <w:rFonts w:ascii="Arial" w:hAnsi="Arial" w:cs="Arial"/>
                <w:sz w:val="24"/>
                <w:szCs w:val="24"/>
              </w:rPr>
            </w:pPr>
            <w:r w:rsidRPr="005C4C0E">
              <w:rPr>
                <w:rFonts w:ascii="Arial" w:hAnsi="Arial" w:cs="Arial"/>
                <w:sz w:val="24"/>
                <w:szCs w:val="24"/>
              </w:rPr>
              <w:t>Biology 336 (prerequisite)</w:t>
            </w:r>
          </w:p>
        </w:tc>
        <w:tc>
          <w:tcPr>
            <w:tcW w:w="1080" w:type="dxa"/>
          </w:tcPr>
          <w:p w:rsidR="00C73A10" w:rsidRPr="005C4C0E" w:rsidRDefault="00C73A10" w:rsidP="00C61ADC">
            <w:pPr>
              <w:jc w:val="center"/>
              <w:rPr>
                <w:rFonts w:ascii="Arial" w:hAnsi="Arial" w:cs="Arial"/>
                <w:sz w:val="24"/>
                <w:szCs w:val="24"/>
              </w:rPr>
            </w:pPr>
            <w:r w:rsidRPr="005C4C0E">
              <w:rPr>
                <w:rFonts w:ascii="Arial" w:hAnsi="Arial" w:cs="Arial"/>
                <w:sz w:val="24"/>
                <w:szCs w:val="24"/>
              </w:rPr>
              <w:t>3</w:t>
            </w:r>
          </w:p>
        </w:tc>
      </w:tr>
      <w:tr w:rsidR="00C73A10" w:rsidRPr="009653C1" w:rsidTr="001F1C9D">
        <w:tc>
          <w:tcPr>
            <w:tcW w:w="4410" w:type="dxa"/>
          </w:tcPr>
          <w:p w:rsidR="00C73A10" w:rsidRPr="005C4C0E" w:rsidRDefault="00C73A10" w:rsidP="00C61ADC">
            <w:pPr>
              <w:rPr>
                <w:rFonts w:ascii="Arial" w:hAnsi="Arial" w:cs="Arial"/>
                <w:sz w:val="24"/>
                <w:szCs w:val="24"/>
              </w:rPr>
            </w:pPr>
            <w:r w:rsidRPr="005C4C0E">
              <w:rPr>
                <w:rFonts w:ascii="Arial" w:hAnsi="Arial" w:cs="Arial"/>
                <w:sz w:val="24"/>
                <w:szCs w:val="24"/>
              </w:rPr>
              <w:t>Nursing 320</w:t>
            </w:r>
          </w:p>
        </w:tc>
        <w:tc>
          <w:tcPr>
            <w:tcW w:w="990" w:type="dxa"/>
          </w:tcPr>
          <w:p w:rsidR="00C73A10" w:rsidRPr="005C4C0E" w:rsidRDefault="00C73A10" w:rsidP="00C61ADC">
            <w:pPr>
              <w:jc w:val="center"/>
              <w:rPr>
                <w:rFonts w:ascii="Arial" w:hAnsi="Arial" w:cs="Arial"/>
                <w:sz w:val="24"/>
                <w:szCs w:val="24"/>
              </w:rPr>
            </w:pPr>
            <w:r>
              <w:rPr>
                <w:rFonts w:ascii="Arial" w:hAnsi="Arial" w:cs="Arial"/>
                <w:sz w:val="24"/>
                <w:szCs w:val="24"/>
              </w:rPr>
              <w:t>8</w:t>
            </w:r>
          </w:p>
        </w:tc>
        <w:tc>
          <w:tcPr>
            <w:tcW w:w="4770" w:type="dxa"/>
          </w:tcPr>
          <w:p w:rsidR="00C73A10" w:rsidRPr="005C4C0E" w:rsidRDefault="00C73A10" w:rsidP="00C61ADC">
            <w:pPr>
              <w:rPr>
                <w:rFonts w:ascii="Arial" w:hAnsi="Arial" w:cs="Arial"/>
                <w:sz w:val="24"/>
                <w:szCs w:val="24"/>
              </w:rPr>
            </w:pPr>
            <w:r w:rsidRPr="005C4C0E">
              <w:rPr>
                <w:rFonts w:ascii="Arial" w:hAnsi="Arial" w:cs="Arial"/>
                <w:sz w:val="24"/>
                <w:szCs w:val="24"/>
              </w:rPr>
              <w:t>Biology 382 (prerequisite)</w:t>
            </w:r>
          </w:p>
        </w:tc>
        <w:tc>
          <w:tcPr>
            <w:tcW w:w="1080" w:type="dxa"/>
          </w:tcPr>
          <w:p w:rsidR="00C73A10" w:rsidRPr="005C4C0E" w:rsidRDefault="00C73A10" w:rsidP="00C61ADC">
            <w:pPr>
              <w:jc w:val="center"/>
              <w:rPr>
                <w:rFonts w:ascii="Arial" w:hAnsi="Arial" w:cs="Arial"/>
                <w:sz w:val="24"/>
                <w:szCs w:val="24"/>
              </w:rPr>
            </w:pPr>
            <w:r w:rsidRPr="005C4C0E">
              <w:rPr>
                <w:rFonts w:ascii="Arial" w:hAnsi="Arial" w:cs="Arial"/>
                <w:sz w:val="24"/>
                <w:szCs w:val="24"/>
              </w:rPr>
              <w:t>2</w:t>
            </w:r>
          </w:p>
        </w:tc>
      </w:tr>
      <w:tr w:rsidR="00C73A10" w:rsidRPr="009653C1" w:rsidTr="001F1C9D">
        <w:tc>
          <w:tcPr>
            <w:tcW w:w="4410" w:type="dxa"/>
          </w:tcPr>
          <w:p w:rsidR="00C73A10" w:rsidRPr="005C4C0E" w:rsidRDefault="00C73A10" w:rsidP="00C61ADC">
            <w:pPr>
              <w:rPr>
                <w:rFonts w:ascii="Arial" w:hAnsi="Arial" w:cs="Arial"/>
                <w:sz w:val="24"/>
                <w:szCs w:val="24"/>
              </w:rPr>
            </w:pPr>
            <w:r w:rsidRPr="005C4C0E">
              <w:rPr>
                <w:rFonts w:ascii="Arial" w:hAnsi="Arial" w:cs="Arial"/>
                <w:sz w:val="24"/>
                <w:szCs w:val="24"/>
              </w:rPr>
              <w:t>Nursing 340</w:t>
            </w:r>
          </w:p>
        </w:tc>
        <w:tc>
          <w:tcPr>
            <w:tcW w:w="990" w:type="dxa"/>
          </w:tcPr>
          <w:p w:rsidR="00C73A10" w:rsidRPr="005C4C0E" w:rsidRDefault="00C73A10" w:rsidP="00C61ADC">
            <w:pPr>
              <w:jc w:val="center"/>
              <w:rPr>
                <w:rFonts w:ascii="Arial" w:hAnsi="Arial" w:cs="Arial"/>
                <w:sz w:val="24"/>
                <w:szCs w:val="24"/>
              </w:rPr>
            </w:pPr>
            <w:r w:rsidRPr="005C4C0E">
              <w:rPr>
                <w:rFonts w:ascii="Arial" w:hAnsi="Arial" w:cs="Arial"/>
                <w:sz w:val="24"/>
                <w:szCs w:val="24"/>
              </w:rPr>
              <w:t>5</w:t>
            </w:r>
          </w:p>
        </w:tc>
        <w:tc>
          <w:tcPr>
            <w:tcW w:w="4770" w:type="dxa"/>
          </w:tcPr>
          <w:p w:rsidR="00C73A10" w:rsidRPr="005C4C0E" w:rsidRDefault="00C73A10" w:rsidP="00C61ADC">
            <w:pPr>
              <w:rPr>
                <w:rFonts w:ascii="Arial" w:hAnsi="Arial" w:cs="Arial"/>
                <w:sz w:val="24"/>
                <w:szCs w:val="24"/>
              </w:rPr>
            </w:pPr>
            <w:r w:rsidRPr="005C4C0E">
              <w:rPr>
                <w:rFonts w:ascii="Arial" w:hAnsi="Arial" w:cs="Arial"/>
                <w:sz w:val="24"/>
                <w:szCs w:val="24"/>
              </w:rPr>
              <w:t>Chemistry 230 (prerequisite)</w:t>
            </w:r>
          </w:p>
        </w:tc>
        <w:tc>
          <w:tcPr>
            <w:tcW w:w="1080" w:type="dxa"/>
          </w:tcPr>
          <w:p w:rsidR="00C73A10" w:rsidRPr="005C4C0E" w:rsidRDefault="00C73A10" w:rsidP="00C61ADC">
            <w:pPr>
              <w:jc w:val="center"/>
              <w:rPr>
                <w:rFonts w:ascii="Arial" w:hAnsi="Arial" w:cs="Arial"/>
                <w:sz w:val="24"/>
                <w:szCs w:val="24"/>
              </w:rPr>
            </w:pPr>
            <w:r w:rsidRPr="005C4C0E">
              <w:rPr>
                <w:rFonts w:ascii="Arial" w:hAnsi="Arial" w:cs="Arial"/>
                <w:sz w:val="24"/>
                <w:szCs w:val="24"/>
              </w:rPr>
              <w:t>3</w:t>
            </w:r>
          </w:p>
        </w:tc>
      </w:tr>
      <w:tr w:rsidR="00C73A10" w:rsidRPr="009653C1" w:rsidTr="001F1C9D">
        <w:tc>
          <w:tcPr>
            <w:tcW w:w="4410" w:type="dxa"/>
          </w:tcPr>
          <w:p w:rsidR="00C73A10" w:rsidRPr="005C4C0E" w:rsidRDefault="00C73A10" w:rsidP="00C61ADC">
            <w:pPr>
              <w:rPr>
                <w:rFonts w:ascii="Arial" w:hAnsi="Arial" w:cs="Arial"/>
                <w:sz w:val="24"/>
                <w:szCs w:val="24"/>
              </w:rPr>
            </w:pPr>
            <w:r w:rsidRPr="005C4C0E">
              <w:rPr>
                <w:rFonts w:ascii="Arial" w:hAnsi="Arial" w:cs="Arial"/>
                <w:sz w:val="24"/>
                <w:szCs w:val="24"/>
              </w:rPr>
              <w:t>Nursing 420</w:t>
            </w:r>
          </w:p>
        </w:tc>
        <w:tc>
          <w:tcPr>
            <w:tcW w:w="990" w:type="dxa"/>
          </w:tcPr>
          <w:p w:rsidR="00C73A10" w:rsidRPr="005C4C0E" w:rsidRDefault="00C73A10" w:rsidP="00C61ADC">
            <w:pPr>
              <w:jc w:val="center"/>
              <w:rPr>
                <w:rFonts w:ascii="Arial" w:hAnsi="Arial" w:cs="Arial"/>
                <w:sz w:val="24"/>
                <w:szCs w:val="24"/>
              </w:rPr>
            </w:pPr>
            <w:r>
              <w:rPr>
                <w:rFonts w:ascii="Arial" w:hAnsi="Arial" w:cs="Arial"/>
                <w:sz w:val="24"/>
                <w:szCs w:val="24"/>
              </w:rPr>
              <w:t>8</w:t>
            </w:r>
          </w:p>
        </w:tc>
        <w:tc>
          <w:tcPr>
            <w:tcW w:w="4770" w:type="dxa"/>
          </w:tcPr>
          <w:p w:rsidR="00C73A10" w:rsidRPr="005C4C0E" w:rsidRDefault="00C73A10" w:rsidP="00C61ADC">
            <w:pPr>
              <w:rPr>
                <w:rFonts w:ascii="Arial" w:hAnsi="Arial" w:cs="Arial"/>
                <w:sz w:val="24"/>
                <w:szCs w:val="24"/>
              </w:rPr>
            </w:pPr>
            <w:r w:rsidRPr="005C4C0E">
              <w:rPr>
                <w:rFonts w:ascii="Arial" w:hAnsi="Arial" w:cs="Arial"/>
                <w:sz w:val="24"/>
                <w:szCs w:val="24"/>
              </w:rPr>
              <w:t>Nursing 203</w:t>
            </w:r>
          </w:p>
        </w:tc>
        <w:tc>
          <w:tcPr>
            <w:tcW w:w="1080" w:type="dxa"/>
          </w:tcPr>
          <w:p w:rsidR="00C73A10" w:rsidRPr="005C4C0E" w:rsidRDefault="00C73A10" w:rsidP="00C61ADC">
            <w:pPr>
              <w:jc w:val="center"/>
              <w:rPr>
                <w:rFonts w:ascii="Arial" w:hAnsi="Arial" w:cs="Arial"/>
                <w:sz w:val="24"/>
                <w:szCs w:val="24"/>
              </w:rPr>
            </w:pPr>
            <w:r w:rsidRPr="005C4C0E">
              <w:rPr>
                <w:rFonts w:ascii="Arial" w:hAnsi="Arial" w:cs="Arial"/>
                <w:sz w:val="24"/>
                <w:szCs w:val="24"/>
              </w:rPr>
              <w:t>4</w:t>
            </w:r>
          </w:p>
        </w:tc>
      </w:tr>
      <w:tr w:rsidR="00C73A10" w:rsidRPr="009653C1" w:rsidTr="001F1C9D">
        <w:tc>
          <w:tcPr>
            <w:tcW w:w="4410" w:type="dxa"/>
          </w:tcPr>
          <w:p w:rsidR="00C73A10" w:rsidRPr="005C4C0E" w:rsidRDefault="00C73A10" w:rsidP="00C61ADC">
            <w:pPr>
              <w:rPr>
                <w:rFonts w:ascii="Arial" w:hAnsi="Arial" w:cs="Arial"/>
                <w:sz w:val="24"/>
                <w:szCs w:val="24"/>
              </w:rPr>
            </w:pPr>
            <w:r w:rsidRPr="005C4C0E">
              <w:rPr>
                <w:rFonts w:ascii="Arial" w:hAnsi="Arial" w:cs="Arial"/>
                <w:sz w:val="24"/>
                <w:szCs w:val="24"/>
              </w:rPr>
              <w:t>Nursing 430</w:t>
            </w:r>
          </w:p>
        </w:tc>
        <w:tc>
          <w:tcPr>
            <w:tcW w:w="990" w:type="dxa"/>
          </w:tcPr>
          <w:p w:rsidR="00C73A10" w:rsidRPr="005C4C0E" w:rsidRDefault="00C73A10" w:rsidP="00C61ADC">
            <w:pPr>
              <w:jc w:val="center"/>
              <w:rPr>
                <w:rFonts w:ascii="Arial" w:hAnsi="Arial" w:cs="Arial"/>
                <w:sz w:val="24"/>
                <w:szCs w:val="24"/>
              </w:rPr>
            </w:pPr>
            <w:r>
              <w:rPr>
                <w:rFonts w:ascii="Arial" w:hAnsi="Arial" w:cs="Arial"/>
                <w:sz w:val="24"/>
                <w:szCs w:val="24"/>
              </w:rPr>
              <w:t>4</w:t>
            </w:r>
          </w:p>
        </w:tc>
        <w:tc>
          <w:tcPr>
            <w:tcW w:w="4770" w:type="dxa"/>
          </w:tcPr>
          <w:p w:rsidR="00C73A10" w:rsidRPr="005C4C0E" w:rsidRDefault="00C73A10" w:rsidP="005C4C0E">
            <w:pPr>
              <w:rPr>
                <w:rFonts w:ascii="Arial" w:hAnsi="Arial" w:cs="Arial"/>
                <w:sz w:val="24"/>
                <w:szCs w:val="24"/>
              </w:rPr>
            </w:pPr>
            <w:r w:rsidRPr="005C4C0E">
              <w:rPr>
                <w:rFonts w:ascii="Arial" w:hAnsi="Arial" w:cs="Arial"/>
                <w:sz w:val="24"/>
                <w:szCs w:val="24"/>
              </w:rPr>
              <w:t xml:space="preserve">Nursing 200 </w:t>
            </w:r>
          </w:p>
        </w:tc>
        <w:tc>
          <w:tcPr>
            <w:tcW w:w="1080" w:type="dxa"/>
          </w:tcPr>
          <w:p w:rsidR="00C73A10" w:rsidRPr="005C4C0E" w:rsidRDefault="00C73A10" w:rsidP="00C61ADC">
            <w:pPr>
              <w:jc w:val="center"/>
              <w:rPr>
                <w:rFonts w:ascii="Arial" w:hAnsi="Arial" w:cs="Arial"/>
                <w:sz w:val="24"/>
                <w:szCs w:val="24"/>
              </w:rPr>
            </w:pPr>
            <w:r w:rsidRPr="005C4C0E">
              <w:rPr>
                <w:rFonts w:ascii="Arial" w:hAnsi="Arial" w:cs="Arial"/>
                <w:sz w:val="24"/>
                <w:szCs w:val="24"/>
              </w:rPr>
              <w:t>2</w:t>
            </w:r>
          </w:p>
        </w:tc>
      </w:tr>
    </w:tbl>
    <w:p w:rsidR="001F1C9D" w:rsidRPr="00DE6755" w:rsidRDefault="00DE6755" w:rsidP="00DE6755">
      <w:pPr>
        <w:pStyle w:val="ListParagraph"/>
        <w:widowControl w:val="0"/>
        <w:autoSpaceDE w:val="0"/>
        <w:autoSpaceDN w:val="0"/>
        <w:adjustRightInd w:val="0"/>
        <w:spacing w:after="0" w:line="240" w:lineRule="auto"/>
        <w:ind w:left="360"/>
        <w:rPr>
          <w:rFonts w:ascii="Arial" w:hAnsi="Arial" w:cs="Arial"/>
          <w:iCs/>
          <w:color w:val="221E1F"/>
          <w:sz w:val="24"/>
          <w:szCs w:val="24"/>
        </w:rPr>
      </w:pPr>
      <w:r>
        <w:rPr>
          <w:rFonts w:ascii="Arial" w:hAnsi="Arial" w:cs="Arial"/>
          <w:iCs/>
          <w:color w:val="221E1F"/>
          <w:sz w:val="24"/>
          <w:szCs w:val="24"/>
        </w:rPr>
        <w:br w:type="page"/>
      </w:r>
    </w:p>
    <w:tbl>
      <w:tblPr>
        <w:tblStyle w:val="TableGrid"/>
        <w:tblW w:w="11250" w:type="dxa"/>
        <w:tblInd w:w="-882" w:type="dxa"/>
        <w:tblLook w:val="04A0" w:firstRow="1" w:lastRow="0" w:firstColumn="1" w:lastColumn="0" w:noHBand="0" w:noVBand="1"/>
        <w:tblCaption w:val="Third Year Fall and Spring"/>
      </w:tblPr>
      <w:tblGrid>
        <w:gridCol w:w="4410"/>
        <w:gridCol w:w="990"/>
        <w:gridCol w:w="4770"/>
        <w:gridCol w:w="1080"/>
      </w:tblGrid>
      <w:tr w:rsidR="001F1C9D" w:rsidRPr="009653C1" w:rsidTr="00C608E2">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lastRenderedPageBreak/>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Third Year – Fall</w:t>
            </w:r>
          </w:p>
        </w:tc>
        <w:tc>
          <w:tcPr>
            <w:tcW w:w="990" w:type="dxa"/>
            <w:shd w:val="clear" w:color="auto" w:fill="D9D9D9" w:themeFill="background1" w:themeFillShade="D9"/>
          </w:tcPr>
          <w:p w:rsidR="001F1C9D" w:rsidRPr="009653C1" w:rsidRDefault="001F1C9D" w:rsidP="005C4C0E">
            <w:pPr>
              <w:jc w:val="center"/>
              <w:rPr>
                <w:rFonts w:ascii="Arial" w:hAnsi="Arial" w:cs="Arial"/>
                <w:b/>
                <w:sz w:val="24"/>
                <w:szCs w:val="24"/>
              </w:rPr>
            </w:pPr>
            <w:r w:rsidRPr="009653C1">
              <w:rPr>
                <w:rFonts w:ascii="Arial" w:hAnsi="Arial" w:cs="Arial"/>
                <w:b/>
                <w:sz w:val="24"/>
                <w:szCs w:val="24"/>
              </w:rPr>
              <w:t>1</w:t>
            </w:r>
            <w:r w:rsidR="005C4C0E">
              <w:rPr>
                <w:rFonts w:ascii="Arial" w:hAnsi="Arial" w:cs="Arial"/>
                <w:b/>
                <w:sz w:val="24"/>
                <w:szCs w:val="24"/>
              </w:rPr>
              <w:t>2</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Third Year – Spring </w:t>
            </w:r>
          </w:p>
        </w:tc>
        <w:tc>
          <w:tcPr>
            <w:tcW w:w="1080" w:type="dxa"/>
            <w:shd w:val="clear" w:color="auto" w:fill="D9D9D9" w:themeFill="background1" w:themeFillShade="D9"/>
          </w:tcPr>
          <w:p w:rsidR="001F1C9D" w:rsidRPr="009653C1" w:rsidRDefault="001F1C9D" w:rsidP="00C73A10">
            <w:pPr>
              <w:jc w:val="center"/>
              <w:rPr>
                <w:rFonts w:ascii="Arial" w:hAnsi="Arial" w:cs="Arial"/>
                <w:b/>
                <w:sz w:val="24"/>
                <w:szCs w:val="24"/>
              </w:rPr>
            </w:pPr>
            <w:r w:rsidRPr="009653C1">
              <w:rPr>
                <w:rFonts w:ascii="Arial" w:hAnsi="Arial" w:cs="Arial"/>
                <w:b/>
                <w:sz w:val="24"/>
                <w:szCs w:val="24"/>
              </w:rPr>
              <w:t>1</w:t>
            </w:r>
            <w:r w:rsidR="00C73A10">
              <w:rPr>
                <w:rFonts w:ascii="Arial" w:hAnsi="Arial" w:cs="Arial"/>
                <w:b/>
                <w:sz w:val="24"/>
                <w:szCs w:val="24"/>
              </w:rPr>
              <w:t>1</w:t>
            </w:r>
          </w:p>
        </w:tc>
      </w:tr>
      <w:tr w:rsidR="005C4C0E" w:rsidRPr="009653C1" w:rsidTr="001F1C9D">
        <w:tc>
          <w:tcPr>
            <w:tcW w:w="4410" w:type="dxa"/>
          </w:tcPr>
          <w:p w:rsidR="005C4C0E" w:rsidRPr="005C4C0E" w:rsidRDefault="00C73A10" w:rsidP="00C61ADC">
            <w:pPr>
              <w:rPr>
                <w:rFonts w:ascii="Arial" w:hAnsi="Arial" w:cs="Arial"/>
                <w:sz w:val="24"/>
                <w:szCs w:val="24"/>
              </w:rPr>
            </w:pPr>
            <w:r>
              <w:rPr>
                <w:rFonts w:ascii="Arial" w:hAnsi="Arial" w:cs="Arial"/>
                <w:sz w:val="24"/>
                <w:szCs w:val="24"/>
              </w:rPr>
              <w:t>College Option (CO): 200+ level WI course</w:t>
            </w:r>
          </w:p>
        </w:tc>
        <w:tc>
          <w:tcPr>
            <w:tcW w:w="990" w:type="dxa"/>
          </w:tcPr>
          <w:p w:rsidR="005C4C0E" w:rsidRPr="005C4C0E" w:rsidRDefault="00C73A10" w:rsidP="00C61ADC">
            <w:pPr>
              <w:jc w:val="center"/>
              <w:rPr>
                <w:rFonts w:ascii="Arial" w:hAnsi="Arial" w:cs="Arial"/>
                <w:sz w:val="24"/>
                <w:szCs w:val="24"/>
              </w:rPr>
            </w:pPr>
            <w:r>
              <w:rPr>
                <w:rFonts w:ascii="Arial" w:hAnsi="Arial" w:cs="Arial"/>
                <w:sz w:val="24"/>
                <w:szCs w:val="24"/>
              </w:rPr>
              <w:t>3</w:t>
            </w:r>
          </w:p>
        </w:tc>
        <w:tc>
          <w:tcPr>
            <w:tcW w:w="4770" w:type="dxa"/>
          </w:tcPr>
          <w:p w:rsidR="005C4C0E" w:rsidRPr="005C4C0E" w:rsidRDefault="005C4C0E" w:rsidP="00C61ADC">
            <w:pPr>
              <w:rPr>
                <w:rFonts w:ascii="Arial" w:hAnsi="Arial" w:cs="Arial"/>
                <w:sz w:val="24"/>
                <w:szCs w:val="24"/>
              </w:rPr>
            </w:pPr>
            <w:r w:rsidRPr="005C4C0E">
              <w:rPr>
                <w:rFonts w:ascii="Arial" w:hAnsi="Arial" w:cs="Arial"/>
                <w:sz w:val="24"/>
                <w:szCs w:val="24"/>
              </w:rPr>
              <w:t>Biology 265 (prerequisite)</w:t>
            </w:r>
          </w:p>
        </w:tc>
        <w:tc>
          <w:tcPr>
            <w:tcW w:w="108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3</w:t>
            </w:r>
          </w:p>
        </w:tc>
      </w:tr>
      <w:tr w:rsidR="005C4C0E" w:rsidRPr="009653C1" w:rsidTr="001F1C9D">
        <w:tc>
          <w:tcPr>
            <w:tcW w:w="4410" w:type="dxa"/>
          </w:tcPr>
          <w:p w:rsidR="005C4C0E" w:rsidRPr="005C4C0E" w:rsidRDefault="005C4C0E" w:rsidP="00C61ADC">
            <w:pPr>
              <w:rPr>
                <w:rFonts w:ascii="Arial" w:hAnsi="Arial" w:cs="Arial"/>
                <w:sz w:val="24"/>
                <w:szCs w:val="24"/>
              </w:rPr>
            </w:pPr>
            <w:r w:rsidRPr="005C4C0E">
              <w:rPr>
                <w:rFonts w:ascii="Arial" w:hAnsi="Arial" w:cs="Arial"/>
                <w:sz w:val="24"/>
                <w:szCs w:val="24"/>
              </w:rPr>
              <w:t>Nursing 301 (WI)</w:t>
            </w:r>
          </w:p>
        </w:tc>
        <w:tc>
          <w:tcPr>
            <w:tcW w:w="99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3</w:t>
            </w:r>
          </w:p>
        </w:tc>
        <w:tc>
          <w:tcPr>
            <w:tcW w:w="4770" w:type="dxa"/>
          </w:tcPr>
          <w:p w:rsidR="005C4C0E" w:rsidRPr="005C4C0E" w:rsidRDefault="005C4C0E" w:rsidP="00C61ADC">
            <w:pPr>
              <w:rPr>
                <w:rFonts w:ascii="Arial" w:hAnsi="Arial" w:cs="Arial"/>
                <w:sz w:val="24"/>
                <w:szCs w:val="24"/>
              </w:rPr>
            </w:pPr>
            <w:r w:rsidRPr="005C4C0E">
              <w:rPr>
                <w:rFonts w:ascii="Arial" w:hAnsi="Arial" w:cs="Arial"/>
                <w:sz w:val="24"/>
                <w:szCs w:val="24"/>
              </w:rPr>
              <w:t>Nursing 314</w:t>
            </w:r>
          </w:p>
        </w:tc>
        <w:tc>
          <w:tcPr>
            <w:tcW w:w="108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3</w:t>
            </w:r>
          </w:p>
        </w:tc>
      </w:tr>
      <w:tr w:rsidR="005C4C0E" w:rsidRPr="009653C1" w:rsidTr="001F1C9D">
        <w:tc>
          <w:tcPr>
            <w:tcW w:w="4410" w:type="dxa"/>
          </w:tcPr>
          <w:p w:rsidR="005C4C0E" w:rsidRPr="005C4C0E" w:rsidRDefault="005C4C0E" w:rsidP="00C61ADC">
            <w:pPr>
              <w:rPr>
                <w:rFonts w:ascii="Arial" w:hAnsi="Arial" w:cs="Arial"/>
                <w:sz w:val="24"/>
                <w:szCs w:val="24"/>
              </w:rPr>
            </w:pPr>
            <w:r w:rsidRPr="005C4C0E">
              <w:rPr>
                <w:rFonts w:ascii="Arial" w:hAnsi="Arial" w:cs="Arial"/>
                <w:sz w:val="24"/>
                <w:szCs w:val="24"/>
              </w:rPr>
              <w:t>Psychology 214 (OR PSY 215 + 216) (prerequisite)</w:t>
            </w:r>
          </w:p>
        </w:tc>
        <w:tc>
          <w:tcPr>
            <w:tcW w:w="99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3</w:t>
            </w:r>
          </w:p>
        </w:tc>
        <w:tc>
          <w:tcPr>
            <w:tcW w:w="4770" w:type="dxa"/>
          </w:tcPr>
          <w:p w:rsidR="005C4C0E" w:rsidRPr="005C4C0E" w:rsidRDefault="005C4C0E" w:rsidP="00C61ADC">
            <w:pPr>
              <w:rPr>
                <w:rFonts w:ascii="Arial" w:hAnsi="Arial" w:cs="Arial"/>
                <w:sz w:val="24"/>
                <w:szCs w:val="24"/>
              </w:rPr>
            </w:pPr>
            <w:r w:rsidRPr="005C4C0E">
              <w:rPr>
                <w:rFonts w:ascii="Arial" w:hAnsi="Arial" w:cs="Arial"/>
                <w:sz w:val="24"/>
                <w:szCs w:val="24"/>
              </w:rPr>
              <w:t>Nursing 315</w:t>
            </w:r>
          </w:p>
        </w:tc>
        <w:tc>
          <w:tcPr>
            <w:tcW w:w="1080" w:type="dxa"/>
          </w:tcPr>
          <w:p w:rsidR="005C4C0E" w:rsidRPr="005C4C0E" w:rsidRDefault="005C4C0E" w:rsidP="00C61ADC">
            <w:pPr>
              <w:jc w:val="center"/>
              <w:rPr>
                <w:rFonts w:ascii="Arial" w:hAnsi="Arial" w:cs="Arial"/>
                <w:sz w:val="24"/>
                <w:szCs w:val="24"/>
              </w:rPr>
            </w:pPr>
            <w:r>
              <w:rPr>
                <w:rFonts w:ascii="Arial" w:hAnsi="Arial" w:cs="Arial"/>
                <w:sz w:val="24"/>
                <w:szCs w:val="24"/>
              </w:rPr>
              <w:t>5</w:t>
            </w:r>
          </w:p>
        </w:tc>
      </w:tr>
      <w:tr w:rsidR="005C4C0E" w:rsidRPr="009653C1" w:rsidTr="001F1C9D">
        <w:tc>
          <w:tcPr>
            <w:tcW w:w="4410" w:type="dxa"/>
          </w:tcPr>
          <w:p w:rsidR="005C4C0E" w:rsidRPr="005C4C0E" w:rsidRDefault="005C4C0E" w:rsidP="00C61ADC">
            <w:pPr>
              <w:rPr>
                <w:rFonts w:ascii="Arial" w:hAnsi="Arial" w:cs="Arial"/>
                <w:sz w:val="24"/>
                <w:szCs w:val="24"/>
              </w:rPr>
            </w:pPr>
            <w:r w:rsidRPr="005C4C0E">
              <w:rPr>
                <w:rFonts w:ascii="Arial" w:hAnsi="Arial" w:cs="Arial"/>
                <w:sz w:val="24"/>
                <w:szCs w:val="24"/>
              </w:rPr>
              <w:t>Flexible Core course (if needed)</w:t>
            </w:r>
          </w:p>
        </w:tc>
        <w:tc>
          <w:tcPr>
            <w:tcW w:w="99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3</w:t>
            </w:r>
          </w:p>
        </w:tc>
        <w:tc>
          <w:tcPr>
            <w:tcW w:w="4770" w:type="dxa"/>
          </w:tcPr>
          <w:p w:rsidR="005C4C0E" w:rsidRPr="005C4C0E" w:rsidRDefault="005C4C0E" w:rsidP="00C61ADC">
            <w:pPr>
              <w:rPr>
                <w:rFonts w:ascii="Arial" w:hAnsi="Arial" w:cs="Arial"/>
                <w:sz w:val="24"/>
                <w:szCs w:val="24"/>
              </w:rPr>
            </w:pPr>
          </w:p>
        </w:tc>
        <w:tc>
          <w:tcPr>
            <w:tcW w:w="1080" w:type="dxa"/>
          </w:tcPr>
          <w:p w:rsidR="005C4C0E" w:rsidRPr="005C4C0E" w:rsidRDefault="005C4C0E" w:rsidP="00C61ADC">
            <w:pPr>
              <w:jc w:val="center"/>
              <w:rPr>
                <w:rFonts w:ascii="Arial" w:hAnsi="Arial" w:cs="Arial"/>
                <w:sz w:val="24"/>
                <w:szCs w:val="24"/>
              </w:rPr>
            </w:pPr>
          </w:p>
        </w:tc>
      </w:tr>
    </w:tbl>
    <w:p w:rsidR="001F1C9D" w:rsidRDefault="001F1C9D"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Fourth Year Fall and Spring"/>
      </w:tblPr>
      <w:tblGrid>
        <w:gridCol w:w="4410"/>
        <w:gridCol w:w="990"/>
        <w:gridCol w:w="4770"/>
        <w:gridCol w:w="1080"/>
      </w:tblGrid>
      <w:tr w:rsidR="001F1C9D" w:rsidRPr="009653C1" w:rsidTr="00C608E2">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5C4C0E" w:rsidRPr="009653C1" w:rsidTr="001F1C9D">
        <w:tc>
          <w:tcPr>
            <w:tcW w:w="4410" w:type="dxa"/>
            <w:shd w:val="clear" w:color="auto" w:fill="D9D9D9" w:themeFill="background1" w:themeFillShade="D9"/>
          </w:tcPr>
          <w:p w:rsidR="005C4C0E" w:rsidRPr="005C4C0E" w:rsidRDefault="005C4C0E" w:rsidP="00C61ADC">
            <w:pPr>
              <w:rPr>
                <w:rFonts w:ascii="Arial" w:hAnsi="Arial" w:cs="Arial"/>
                <w:b/>
                <w:sz w:val="24"/>
                <w:szCs w:val="24"/>
              </w:rPr>
            </w:pPr>
            <w:r w:rsidRPr="005C4C0E">
              <w:rPr>
                <w:rFonts w:ascii="Arial" w:hAnsi="Arial" w:cs="Arial"/>
                <w:b/>
                <w:sz w:val="24"/>
                <w:szCs w:val="24"/>
              </w:rPr>
              <w:t xml:space="preserve">Fourth Year – Fall </w:t>
            </w:r>
          </w:p>
        </w:tc>
        <w:tc>
          <w:tcPr>
            <w:tcW w:w="990" w:type="dxa"/>
            <w:shd w:val="clear" w:color="auto" w:fill="D9D9D9" w:themeFill="background1" w:themeFillShade="D9"/>
          </w:tcPr>
          <w:p w:rsidR="005C4C0E" w:rsidRPr="005C4C0E" w:rsidRDefault="005C4C0E" w:rsidP="00C61ADC">
            <w:pPr>
              <w:jc w:val="center"/>
              <w:rPr>
                <w:rFonts w:ascii="Arial" w:hAnsi="Arial" w:cs="Arial"/>
                <w:b/>
                <w:sz w:val="24"/>
                <w:szCs w:val="24"/>
              </w:rPr>
            </w:pPr>
            <w:r w:rsidRPr="005C4C0E">
              <w:rPr>
                <w:rFonts w:ascii="Arial" w:hAnsi="Arial" w:cs="Arial"/>
                <w:b/>
                <w:sz w:val="24"/>
                <w:szCs w:val="24"/>
              </w:rPr>
              <w:t>9</w:t>
            </w:r>
          </w:p>
        </w:tc>
        <w:tc>
          <w:tcPr>
            <w:tcW w:w="4770" w:type="dxa"/>
            <w:shd w:val="clear" w:color="auto" w:fill="D9D9D9" w:themeFill="background1" w:themeFillShade="D9"/>
          </w:tcPr>
          <w:p w:rsidR="005C4C0E" w:rsidRPr="005C4C0E" w:rsidRDefault="005C4C0E" w:rsidP="00C61ADC">
            <w:pPr>
              <w:rPr>
                <w:rFonts w:ascii="Arial" w:hAnsi="Arial" w:cs="Arial"/>
                <w:b/>
                <w:sz w:val="24"/>
                <w:szCs w:val="24"/>
              </w:rPr>
            </w:pPr>
            <w:r w:rsidRPr="005C4C0E">
              <w:rPr>
                <w:rFonts w:ascii="Arial" w:hAnsi="Arial" w:cs="Arial"/>
                <w:b/>
                <w:sz w:val="24"/>
                <w:szCs w:val="24"/>
              </w:rPr>
              <w:t xml:space="preserve">Fourth Year – Spring </w:t>
            </w:r>
          </w:p>
        </w:tc>
        <w:tc>
          <w:tcPr>
            <w:tcW w:w="1080" w:type="dxa"/>
            <w:shd w:val="clear" w:color="auto" w:fill="D9D9D9" w:themeFill="background1" w:themeFillShade="D9"/>
          </w:tcPr>
          <w:p w:rsidR="005C4C0E" w:rsidRPr="005C4C0E" w:rsidRDefault="00C73A10" w:rsidP="00C61ADC">
            <w:pPr>
              <w:jc w:val="center"/>
              <w:rPr>
                <w:rFonts w:ascii="Arial" w:hAnsi="Arial" w:cs="Arial"/>
                <w:b/>
                <w:sz w:val="24"/>
                <w:szCs w:val="24"/>
              </w:rPr>
            </w:pPr>
            <w:r>
              <w:rPr>
                <w:rFonts w:ascii="Arial" w:hAnsi="Arial" w:cs="Arial"/>
                <w:b/>
                <w:sz w:val="24"/>
                <w:szCs w:val="24"/>
              </w:rPr>
              <w:t>9</w:t>
            </w:r>
          </w:p>
        </w:tc>
      </w:tr>
      <w:tr w:rsidR="005C4C0E" w:rsidRPr="009653C1" w:rsidTr="001F1C9D">
        <w:tc>
          <w:tcPr>
            <w:tcW w:w="4410" w:type="dxa"/>
          </w:tcPr>
          <w:p w:rsidR="005C4C0E" w:rsidRPr="005C4C0E" w:rsidRDefault="005C4C0E" w:rsidP="00C61ADC">
            <w:pPr>
              <w:rPr>
                <w:rFonts w:ascii="Arial" w:hAnsi="Arial" w:cs="Arial"/>
                <w:sz w:val="24"/>
                <w:szCs w:val="24"/>
              </w:rPr>
            </w:pPr>
            <w:r w:rsidRPr="005C4C0E">
              <w:rPr>
                <w:rFonts w:ascii="Arial" w:hAnsi="Arial" w:cs="Arial"/>
                <w:sz w:val="24"/>
                <w:szCs w:val="24"/>
              </w:rPr>
              <w:t>Nursing 405</w:t>
            </w:r>
          </w:p>
        </w:tc>
        <w:tc>
          <w:tcPr>
            <w:tcW w:w="99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3</w:t>
            </w:r>
          </w:p>
        </w:tc>
        <w:tc>
          <w:tcPr>
            <w:tcW w:w="4770" w:type="dxa"/>
          </w:tcPr>
          <w:p w:rsidR="005C4C0E" w:rsidRPr="005C4C0E" w:rsidRDefault="005C4C0E" w:rsidP="00C61ADC">
            <w:pPr>
              <w:rPr>
                <w:rFonts w:ascii="Arial" w:hAnsi="Arial" w:cs="Arial"/>
                <w:sz w:val="24"/>
                <w:szCs w:val="24"/>
              </w:rPr>
            </w:pPr>
            <w:r w:rsidRPr="005C4C0E">
              <w:rPr>
                <w:rFonts w:ascii="Arial" w:hAnsi="Arial" w:cs="Arial"/>
                <w:sz w:val="24"/>
                <w:szCs w:val="24"/>
              </w:rPr>
              <w:t>Nursing 407 (WI)</w:t>
            </w:r>
          </w:p>
        </w:tc>
        <w:tc>
          <w:tcPr>
            <w:tcW w:w="108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3</w:t>
            </w:r>
          </w:p>
        </w:tc>
      </w:tr>
      <w:tr w:rsidR="005C4C0E" w:rsidRPr="009653C1" w:rsidTr="001F1C9D">
        <w:tc>
          <w:tcPr>
            <w:tcW w:w="4410" w:type="dxa"/>
          </w:tcPr>
          <w:p w:rsidR="005C4C0E" w:rsidRPr="005C4C0E" w:rsidRDefault="005C4C0E" w:rsidP="00C61ADC">
            <w:pPr>
              <w:rPr>
                <w:rFonts w:ascii="Arial" w:hAnsi="Arial" w:cs="Arial"/>
                <w:sz w:val="24"/>
                <w:szCs w:val="24"/>
              </w:rPr>
            </w:pPr>
            <w:r w:rsidRPr="005C4C0E">
              <w:rPr>
                <w:rFonts w:ascii="Arial" w:hAnsi="Arial" w:cs="Arial"/>
                <w:sz w:val="24"/>
                <w:szCs w:val="24"/>
              </w:rPr>
              <w:t>Nursing 406</w:t>
            </w:r>
          </w:p>
        </w:tc>
        <w:tc>
          <w:tcPr>
            <w:tcW w:w="99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3</w:t>
            </w:r>
          </w:p>
        </w:tc>
        <w:tc>
          <w:tcPr>
            <w:tcW w:w="4770" w:type="dxa"/>
          </w:tcPr>
          <w:p w:rsidR="005C4C0E" w:rsidRPr="005C4C0E" w:rsidRDefault="005C4C0E" w:rsidP="00C61ADC">
            <w:pPr>
              <w:rPr>
                <w:rFonts w:ascii="Arial" w:hAnsi="Arial" w:cs="Arial"/>
                <w:sz w:val="24"/>
                <w:szCs w:val="24"/>
              </w:rPr>
            </w:pPr>
            <w:r w:rsidRPr="005C4C0E">
              <w:rPr>
                <w:rFonts w:ascii="Arial" w:hAnsi="Arial" w:cs="Arial"/>
                <w:sz w:val="24"/>
                <w:szCs w:val="24"/>
              </w:rPr>
              <w:t>Flexible Core course (if needed)</w:t>
            </w:r>
          </w:p>
        </w:tc>
        <w:tc>
          <w:tcPr>
            <w:tcW w:w="1080" w:type="dxa"/>
          </w:tcPr>
          <w:p w:rsidR="005C4C0E" w:rsidRPr="005C4C0E" w:rsidRDefault="005C4C0E" w:rsidP="00C61ADC">
            <w:pPr>
              <w:jc w:val="center"/>
              <w:rPr>
                <w:rFonts w:ascii="Arial" w:hAnsi="Arial" w:cs="Arial"/>
                <w:sz w:val="24"/>
                <w:szCs w:val="24"/>
              </w:rPr>
            </w:pPr>
            <w:r w:rsidRPr="005C4C0E">
              <w:rPr>
                <w:rFonts w:ascii="Arial" w:hAnsi="Arial" w:cs="Arial"/>
                <w:sz w:val="24"/>
                <w:szCs w:val="24"/>
              </w:rPr>
              <w:t>3</w:t>
            </w:r>
          </w:p>
        </w:tc>
      </w:tr>
      <w:tr w:rsidR="00C73A10" w:rsidRPr="009653C1" w:rsidTr="001F1C9D">
        <w:tc>
          <w:tcPr>
            <w:tcW w:w="4410" w:type="dxa"/>
          </w:tcPr>
          <w:p w:rsidR="00C73A10" w:rsidRPr="005C4C0E" w:rsidRDefault="00C73A10" w:rsidP="00C61ADC">
            <w:pPr>
              <w:rPr>
                <w:rFonts w:ascii="Arial" w:hAnsi="Arial" w:cs="Arial"/>
                <w:sz w:val="24"/>
                <w:szCs w:val="24"/>
              </w:rPr>
            </w:pPr>
            <w:r w:rsidRPr="005C4C0E">
              <w:rPr>
                <w:rFonts w:ascii="Arial" w:hAnsi="Arial" w:cs="Arial"/>
                <w:sz w:val="24"/>
                <w:szCs w:val="24"/>
              </w:rPr>
              <w:t>Elective</w:t>
            </w:r>
            <w:r>
              <w:rPr>
                <w:rFonts w:ascii="Arial" w:hAnsi="Arial" w:cs="Arial"/>
                <w:sz w:val="24"/>
                <w:szCs w:val="24"/>
              </w:rPr>
              <w:t>s</w:t>
            </w:r>
          </w:p>
        </w:tc>
        <w:tc>
          <w:tcPr>
            <w:tcW w:w="990" w:type="dxa"/>
          </w:tcPr>
          <w:p w:rsidR="00C73A10" w:rsidRPr="005C4C0E" w:rsidRDefault="00C73A10" w:rsidP="00C61ADC">
            <w:pPr>
              <w:jc w:val="center"/>
              <w:rPr>
                <w:rFonts w:ascii="Arial" w:hAnsi="Arial" w:cs="Arial"/>
                <w:sz w:val="24"/>
                <w:szCs w:val="24"/>
              </w:rPr>
            </w:pPr>
            <w:r w:rsidRPr="005C4C0E">
              <w:rPr>
                <w:rFonts w:ascii="Arial" w:hAnsi="Arial" w:cs="Arial"/>
                <w:sz w:val="24"/>
                <w:szCs w:val="24"/>
              </w:rPr>
              <w:t>3</w:t>
            </w:r>
          </w:p>
        </w:tc>
        <w:tc>
          <w:tcPr>
            <w:tcW w:w="4770" w:type="dxa"/>
          </w:tcPr>
          <w:p w:rsidR="00C73A10" w:rsidRPr="005C4C0E" w:rsidRDefault="00C73A10" w:rsidP="00C61ADC">
            <w:pPr>
              <w:rPr>
                <w:rFonts w:ascii="Arial" w:hAnsi="Arial" w:cs="Arial"/>
                <w:sz w:val="24"/>
                <w:szCs w:val="24"/>
              </w:rPr>
            </w:pPr>
            <w:r w:rsidRPr="005C4C0E">
              <w:rPr>
                <w:rFonts w:ascii="Arial" w:hAnsi="Arial" w:cs="Arial"/>
                <w:sz w:val="24"/>
                <w:szCs w:val="24"/>
              </w:rPr>
              <w:t>World Cultures &amp; Global Issues  (WCGI) course</w:t>
            </w:r>
          </w:p>
        </w:tc>
        <w:tc>
          <w:tcPr>
            <w:tcW w:w="1080" w:type="dxa"/>
          </w:tcPr>
          <w:p w:rsidR="00C73A10" w:rsidRPr="005C4C0E" w:rsidRDefault="00C73A10" w:rsidP="00C61ADC">
            <w:pPr>
              <w:jc w:val="center"/>
              <w:rPr>
                <w:rFonts w:ascii="Arial" w:hAnsi="Arial" w:cs="Arial"/>
                <w:sz w:val="24"/>
                <w:szCs w:val="24"/>
              </w:rPr>
            </w:pPr>
            <w:r w:rsidRPr="005C4C0E">
              <w:rPr>
                <w:rFonts w:ascii="Arial" w:hAnsi="Arial" w:cs="Arial"/>
                <w:sz w:val="24"/>
                <w:szCs w:val="24"/>
              </w:rPr>
              <w:t>3</w:t>
            </w:r>
          </w:p>
        </w:tc>
      </w:tr>
    </w:tbl>
    <w:p w:rsidR="001D2E30" w:rsidRPr="001F1C9D" w:rsidRDefault="001D2E30" w:rsidP="001F1C9D">
      <w:pPr>
        <w:widowControl w:val="0"/>
        <w:autoSpaceDE w:val="0"/>
        <w:autoSpaceDN w:val="0"/>
        <w:adjustRightInd w:val="0"/>
        <w:spacing w:after="0" w:line="240" w:lineRule="auto"/>
        <w:rPr>
          <w:rFonts w:ascii="Arial" w:hAnsi="Arial" w:cs="Arial"/>
          <w:iCs/>
          <w:color w:val="221E1F"/>
          <w:sz w:val="24"/>
          <w:szCs w:val="24"/>
        </w:rPr>
      </w:pP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460A5B" w:rsidRPr="002F2758" w:rsidRDefault="001D2E30" w:rsidP="00F522F1">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B.S. students must complete 6</w:t>
      </w:r>
      <w:r w:rsidR="00564D9B" w:rsidRPr="009653C1">
        <w:rPr>
          <w:rFonts w:ascii="Arial" w:hAnsi="Arial" w:cs="Arial"/>
          <w:iCs/>
          <w:color w:val="221E1F"/>
          <w:sz w:val="24"/>
          <w:szCs w:val="24"/>
        </w:rPr>
        <w:t xml:space="preserve">0 credits of liberal arts – See Bulletin. </w:t>
      </w:r>
      <w:r w:rsidR="002F2758">
        <w:rPr>
          <w:rFonts w:ascii="Arial" w:hAnsi="Arial" w:cs="Arial"/>
          <w:iCs/>
          <w:color w:val="221E1F"/>
          <w:sz w:val="24"/>
          <w:szCs w:val="24"/>
        </w:rPr>
        <w:br/>
      </w:r>
    </w:p>
    <w:p w:rsidR="00E42A3D" w:rsidRPr="002F2758" w:rsidRDefault="002F2758" w:rsidP="00E42A3D">
      <w:pPr>
        <w:rPr>
          <w:rFonts w:ascii="Arial" w:hAnsi="Arial" w:cs="Arial"/>
          <w:sz w:val="24"/>
          <w:szCs w:val="24"/>
        </w:rPr>
      </w:pPr>
      <w:r w:rsidRPr="002F2758">
        <w:rPr>
          <w:rFonts w:ascii="Arial" w:hAnsi="Arial" w:cs="Arial"/>
          <w:sz w:val="24"/>
          <w:szCs w:val="24"/>
        </w:rPr>
        <w:t>*Students who do not place directly into MATH 121 may have to take up to 4 credits of mathematics as a prerequisite for CHEM 106. These credits may require students to exceed 120 credits to complete the nursing program. Students who place into MATH 121 will not have to take these credits.</w:t>
      </w:r>
      <w:r w:rsidR="00777297" w:rsidRPr="002F2758">
        <w:rPr>
          <w:rFonts w:ascii="Arial" w:hAnsi="Arial" w:cs="Arial"/>
          <w:sz w:val="24"/>
          <w:szCs w:val="24"/>
        </w:rPr>
        <w:br/>
      </w:r>
    </w:p>
    <w:p w:rsidR="00E42A3D" w:rsidRPr="009653C1" w:rsidRDefault="00E42A3D" w:rsidP="00AD472D">
      <w:pPr>
        <w:rPr>
          <w:rFonts w:ascii="Arial" w:hAnsi="Arial" w:cs="Arial"/>
          <w:sz w:val="24"/>
          <w:szCs w:val="24"/>
        </w:rPr>
      </w:pPr>
    </w:p>
    <w:sectPr w:rsidR="00E42A3D" w:rsidRPr="009653C1" w:rsidSect="001D2E30">
      <w:head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A3D" w:rsidRDefault="00E42A3D" w:rsidP="00E42A3D">
      <w:pPr>
        <w:spacing w:after="0" w:line="240" w:lineRule="auto"/>
      </w:pPr>
      <w:r>
        <w:separator/>
      </w:r>
    </w:p>
  </w:endnote>
  <w:endnote w:type="continuationSeparator" w:id="0">
    <w:p w:rsidR="00E42A3D" w:rsidRDefault="00E42A3D"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A3D" w:rsidRDefault="00E42A3D" w:rsidP="00E42A3D">
      <w:pPr>
        <w:spacing w:after="0" w:line="240" w:lineRule="auto"/>
      </w:pPr>
      <w:r>
        <w:separator/>
      </w:r>
    </w:p>
  </w:footnote>
  <w:footnote w:type="continuationSeparator" w:id="0">
    <w:p w:rsidR="00E42A3D" w:rsidRDefault="00E42A3D" w:rsidP="00E42A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D9B" w:rsidRPr="001D2E30" w:rsidRDefault="001D2E30" w:rsidP="001D2E30">
    <w:pPr>
      <w:pStyle w:val="Header"/>
      <w:mirrorIndents/>
      <w:rPr>
        <w:sz w:val="16"/>
        <w:szCs w:val="16"/>
      </w:rPr>
    </w:pPr>
    <w:r>
      <w:rPr>
        <w:color w:val="FF0000"/>
        <w:sz w:val="16"/>
        <w:szCs w:val="16"/>
      </w:rPr>
      <w:tab/>
    </w:r>
    <w:r>
      <w:rPr>
        <w:color w:val="FF0000"/>
        <w:sz w:val="16"/>
        <w:szCs w:val="16"/>
      </w:rPr>
      <w:tab/>
    </w:r>
    <w:r w:rsidR="00FA7175">
      <w:rPr>
        <w:sz w:val="16"/>
        <w:szCs w:val="16"/>
      </w:rPr>
      <w:t>Approved by Department: 00/00/1</w:t>
    </w:r>
    <w:r w:rsidR="001F1C9D">
      <w:rPr>
        <w:sz w:val="16"/>
        <w:szCs w:val="16"/>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nsid w:val="1818785C"/>
    <w:multiLevelType w:val="hybridMultilevel"/>
    <w:tmpl w:val="7702E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4">
    <w:nsid w:val="68E26206"/>
    <w:multiLevelType w:val="hybridMultilevel"/>
    <w:tmpl w:val="A7747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A3D"/>
    <w:rsid w:val="00052FB5"/>
    <w:rsid w:val="00086AFA"/>
    <w:rsid w:val="000C417E"/>
    <w:rsid w:val="00152F87"/>
    <w:rsid w:val="00182722"/>
    <w:rsid w:val="00193E2A"/>
    <w:rsid w:val="001D2E30"/>
    <w:rsid w:val="001F1C9D"/>
    <w:rsid w:val="00226AF0"/>
    <w:rsid w:val="00251C51"/>
    <w:rsid w:val="0025237D"/>
    <w:rsid w:val="002853C2"/>
    <w:rsid w:val="002D74BB"/>
    <w:rsid w:val="002F2758"/>
    <w:rsid w:val="00315217"/>
    <w:rsid w:val="00357B66"/>
    <w:rsid w:val="00390635"/>
    <w:rsid w:val="00460A5B"/>
    <w:rsid w:val="00471B2B"/>
    <w:rsid w:val="004916BE"/>
    <w:rsid w:val="00512CA2"/>
    <w:rsid w:val="00513C7F"/>
    <w:rsid w:val="00522503"/>
    <w:rsid w:val="00564D9B"/>
    <w:rsid w:val="00583DDC"/>
    <w:rsid w:val="005C36CE"/>
    <w:rsid w:val="005C4C0E"/>
    <w:rsid w:val="00604DE8"/>
    <w:rsid w:val="006A08D5"/>
    <w:rsid w:val="006F6E93"/>
    <w:rsid w:val="00733A72"/>
    <w:rsid w:val="00742386"/>
    <w:rsid w:val="0077020F"/>
    <w:rsid w:val="00777297"/>
    <w:rsid w:val="00777507"/>
    <w:rsid w:val="007D3F39"/>
    <w:rsid w:val="007E319B"/>
    <w:rsid w:val="007F7EA6"/>
    <w:rsid w:val="00805103"/>
    <w:rsid w:val="00814924"/>
    <w:rsid w:val="008F2A4B"/>
    <w:rsid w:val="00943260"/>
    <w:rsid w:val="009653C1"/>
    <w:rsid w:val="009B167B"/>
    <w:rsid w:val="009C3285"/>
    <w:rsid w:val="009C6B10"/>
    <w:rsid w:val="009D0395"/>
    <w:rsid w:val="00A852B6"/>
    <w:rsid w:val="00AD08AA"/>
    <w:rsid w:val="00AD472D"/>
    <w:rsid w:val="00AE74BB"/>
    <w:rsid w:val="00B05D04"/>
    <w:rsid w:val="00B6134F"/>
    <w:rsid w:val="00B748E5"/>
    <w:rsid w:val="00B878EF"/>
    <w:rsid w:val="00C31601"/>
    <w:rsid w:val="00C608E2"/>
    <w:rsid w:val="00C63F33"/>
    <w:rsid w:val="00C73A10"/>
    <w:rsid w:val="00C768A9"/>
    <w:rsid w:val="00C773C7"/>
    <w:rsid w:val="00CA0811"/>
    <w:rsid w:val="00CC7755"/>
    <w:rsid w:val="00CF28AC"/>
    <w:rsid w:val="00CF2B39"/>
    <w:rsid w:val="00D34305"/>
    <w:rsid w:val="00DE6755"/>
    <w:rsid w:val="00DF0784"/>
    <w:rsid w:val="00E42A3D"/>
    <w:rsid w:val="00EB0075"/>
    <w:rsid w:val="00EE6779"/>
    <w:rsid w:val="00EE718B"/>
    <w:rsid w:val="00EF1424"/>
    <w:rsid w:val="00EF580F"/>
    <w:rsid w:val="00F46879"/>
    <w:rsid w:val="00F522F1"/>
    <w:rsid w:val="00F83661"/>
    <w:rsid w:val="00FA7175"/>
    <w:rsid w:val="00FD618B"/>
    <w:rsid w:val="00FF7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48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cuny.edu/produce-and-print/contents/bulletin/school-of-health-and-behavioral-sciences/nursing/nursing-b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463</Words>
  <Characters>2643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Nursing RN to BS Degree Map</vt:lpstr>
    </vt:vector>
  </TitlesOfParts>
  <Company/>
  <LinksUpToDate>false</LinksUpToDate>
  <CharactersWithSpaces>3100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RN to BS Degree Map</dc:title>
  <dc:creator>Janet Guidi</dc:creator>
  <cp:lastModifiedBy>Janet Guidi</cp:lastModifiedBy>
  <cp:revision>8</cp:revision>
  <dcterms:created xsi:type="dcterms:W3CDTF">2018-02-23T22:04:00Z</dcterms:created>
  <dcterms:modified xsi:type="dcterms:W3CDTF">2018-09-25T14:49:00Z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