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DC16F6" w:rsidP="00C61F17">
      <w:pPr>
        <w:pStyle w:val="ListParagraph"/>
        <w:spacing w:line="240" w:lineRule="auto"/>
        <w:ind w:left="0"/>
        <w:jc w:val="center"/>
        <w:rPr>
          <w:rFonts w:ascii="Arial" w:hAnsi="Arial" w:cs="Arial"/>
          <w:b/>
          <w:sz w:val="32"/>
          <w:szCs w:val="32"/>
        </w:rPr>
      </w:pPr>
      <w:r>
        <w:rPr>
          <w:rFonts w:ascii="Arial" w:hAnsi="Arial" w:cs="Arial"/>
          <w:b/>
          <w:sz w:val="32"/>
          <w:szCs w:val="32"/>
        </w:rPr>
        <w:t xml:space="preserve">2017-2018 </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006669F4" w:rsidRPr="006669F4">
          <w:rPr>
            <w:rStyle w:val="Hyperlink"/>
            <w:rFonts w:ascii="Arial" w:hAnsi="Arial" w:cs="Arial"/>
            <w:b/>
            <w:sz w:val="32"/>
            <w:szCs w:val="32"/>
          </w:rPr>
          <w:t>Business</w:t>
        </w:r>
        <w:r w:rsidR="00D05C3D">
          <w:rPr>
            <w:rStyle w:val="Hyperlink"/>
            <w:rFonts w:ascii="Arial" w:hAnsi="Arial" w:cs="Arial"/>
            <w:b/>
            <w:sz w:val="32"/>
            <w:szCs w:val="32"/>
          </w:rPr>
          <w:t xml:space="preserve"> Administration</w:t>
        </w:r>
        <w:r w:rsidR="00832531">
          <w:rPr>
            <w:rStyle w:val="Hyperlink"/>
            <w:rFonts w:ascii="Arial" w:hAnsi="Arial" w:cs="Arial"/>
            <w:b/>
            <w:sz w:val="32"/>
            <w:szCs w:val="32"/>
          </w:rPr>
          <w:t>-Finance</w:t>
        </w:r>
        <w:r w:rsidRPr="006669F4">
          <w:rPr>
            <w:rStyle w:val="Hyperlink"/>
            <w:rFonts w:ascii="Arial" w:hAnsi="Arial" w:cs="Arial"/>
            <w:b/>
            <w:sz w:val="32"/>
            <w:szCs w:val="32"/>
          </w:rPr>
          <w:t xml:space="preserve"> (BS)</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12688C" w:rsidRPr="00214867" w:rsidRDefault="0012688C" w:rsidP="0012688C">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bookmarkStart w:id="0" w:name="_GoBack"/>
      <w:bookmarkEnd w:id="0"/>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832531" w:rsidRPr="009653C1" w:rsidTr="001D75D8">
        <w:tc>
          <w:tcPr>
            <w:tcW w:w="4410" w:type="dxa"/>
            <w:vAlign w:val="center"/>
          </w:tcPr>
          <w:p w:rsidR="00832531" w:rsidRDefault="00832531" w:rsidP="00C26F81">
            <w:pPr>
              <w:rPr>
                <w:rFonts w:ascii="Arial" w:hAnsi="Arial" w:cs="Arial"/>
                <w:sz w:val="24"/>
                <w:szCs w:val="24"/>
              </w:rPr>
            </w:pPr>
            <w:r w:rsidRPr="001E7C99">
              <w:rPr>
                <w:rFonts w:ascii="Arial" w:hAnsi="Arial" w:cs="Arial"/>
                <w:sz w:val="24"/>
                <w:szCs w:val="24"/>
              </w:rPr>
              <w:t>ENG 125: English Composition I [EC]</w:t>
            </w:r>
          </w:p>
          <w:p w:rsidR="00832531" w:rsidRPr="001E7C99" w:rsidRDefault="00832531" w:rsidP="00C26F81">
            <w:pPr>
              <w:rPr>
                <w:rFonts w:ascii="Arial" w:hAnsi="Arial" w:cs="Arial"/>
                <w:sz w:val="24"/>
                <w:szCs w:val="24"/>
              </w:rPr>
            </w:pP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832531" w:rsidP="00C26F81">
            <w:pPr>
              <w:rPr>
                <w:rFonts w:ascii="Arial" w:hAnsi="Arial" w:cs="Arial"/>
                <w:sz w:val="24"/>
                <w:szCs w:val="24"/>
              </w:rPr>
            </w:pPr>
            <w:r w:rsidRPr="001E7C99">
              <w:rPr>
                <w:rFonts w:ascii="Arial" w:hAnsi="Arial" w:cs="Arial"/>
                <w:sz w:val="24"/>
                <w:szCs w:val="24"/>
              </w:rPr>
              <w:t>ENG  126: English Composition II [EC]</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A927EB">
        <w:tc>
          <w:tcPr>
            <w:tcW w:w="4410" w:type="dxa"/>
            <w:vAlign w:val="center"/>
          </w:tcPr>
          <w:p w:rsidR="00832531" w:rsidRPr="001A6A91" w:rsidRDefault="00832531" w:rsidP="00C26F81">
            <w:pPr>
              <w:rPr>
                <w:rFonts w:ascii="Arial" w:hAnsi="Arial" w:cs="Arial"/>
                <w:sz w:val="24"/>
                <w:szCs w:val="24"/>
              </w:rPr>
            </w:pPr>
            <w:r w:rsidRPr="001E7C99">
              <w:rPr>
                <w:rFonts w:ascii="Arial" w:hAnsi="Arial" w:cs="Arial"/>
                <w:sz w:val="24"/>
                <w:szCs w:val="24"/>
              </w:rPr>
              <w:t>ECON 102: Microeconomics  [IS]</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832531" w:rsidP="00C26F81">
            <w:pPr>
              <w:rPr>
                <w:rFonts w:ascii="Arial" w:hAnsi="Arial" w:cs="Arial"/>
                <w:sz w:val="24"/>
                <w:szCs w:val="24"/>
              </w:rPr>
            </w:pPr>
            <w:r w:rsidRPr="001E7C99">
              <w:rPr>
                <w:rFonts w:ascii="Arial" w:hAnsi="Arial" w:cs="Arial"/>
                <w:sz w:val="24"/>
                <w:szCs w:val="24"/>
              </w:rPr>
              <w:t>ECON 103: Macroeconomics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A927EB">
        <w:tc>
          <w:tcPr>
            <w:tcW w:w="4410" w:type="dxa"/>
            <w:vAlign w:val="center"/>
          </w:tcPr>
          <w:p w:rsidR="00832531" w:rsidRPr="001E7C99" w:rsidRDefault="00832531" w:rsidP="00C26F81">
            <w:pPr>
              <w:rPr>
                <w:rFonts w:ascii="Arial" w:hAnsi="Arial" w:cs="Arial"/>
                <w:sz w:val="24"/>
                <w:szCs w:val="24"/>
              </w:rPr>
            </w:pPr>
            <w:r w:rsidRPr="001E7C99">
              <w:rPr>
                <w:rFonts w:ascii="Arial" w:hAnsi="Arial" w:cs="Arial"/>
                <w:sz w:val="24"/>
                <w:szCs w:val="24"/>
              </w:rPr>
              <w:t>College Option [CO]: HE  111</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832531" w:rsidP="00C26F81">
            <w:pPr>
              <w:rPr>
                <w:rFonts w:ascii="Arial" w:eastAsia="Times New Roman" w:hAnsi="Arial" w:cs="Arial"/>
                <w:sz w:val="24"/>
                <w:szCs w:val="24"/>
              </w:rPr>
            </w:pPr>
            <w:r w:rsidRPr="001E7C99">
              <w:rPr>
                <w:rFonts w:ascii="Arial" w:hAnsi="Arial" w:cs="Arial"/>
                <w:sz w:val="24"/>
                <w:szCs w:val="24"/>
              </w:rPr>
              <w:t>BUS 201: Computer Applications  in Business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A927EB">
        <w:tc>
          <w:tcPr>
            <w:tcW w:w="4410" w:type="dxa"/>
            <w:vAlign w:val="center"/>
          </w:tcPr>
          <w:p w:rsidR="00832531" w:rsidRPr="001E7C99" w:rsidRDefault="00832531" w:rsidP="00C26F81">
            <w:pPr>
              <w:rPr>
                <w:rFonts w:ascii="Arial" w:hAnsi="Arial" w:cs="Arial"/>
                <w:sz w:val="24"/>
                <w:szCs w:val="24"/>
              </w:rPr>
            </w:pPr>
            <w:r w:rsidRPr="001E7C99">
              <w:rPr>
                <w:rFonts w:ascii="Arial" w:hAnsi="Arial" w:cs="Arial"/>
                <w:sz w:val="24"/>
                <w:szCs w:val="24"/>
              </w:rPr>
              <w:t>Mathematical &amp; Quantitative Reasoning (MQR)</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832531" w:rsidP="00C26F81">
            <w:pPr>
              <w:rPr>
                <w:rFonts w:ascii="Arial" w:hAnsi="Arial" w:cs="Arial"/>
                <w:sz w:val="24"/>
                <w:szCs w:val="24"/>
              </w:rPr>
            </w:pPr>
            <w:r w:rsidRPr="001E7C99">
              <w:rPr>
                <w:rFonts w:ascii="Arial" w:hAnsi="Arial" w:cs="Arial"/>
                <w:sz w:val="24"/>
                <w:szCs w:val="24"/>
              </w:rPr>
              <w:t>Life &amp; Physical Science [LPS]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A927EB">
        <w:tc>
          <w:tcPr>
            <w:tcW w:w="4410" w:type="dxa"/>
            <w:vAlign w:val="center"/>
          </w:tcPr>
          <w:p w:rsidR="00832531" w:rsidRPr="001E7C99" w:rsidRDefault="00832531" w:rsidP="00C26F81">
            <w:pPr>
              <w:rPr>
                <w:rFonts w:ascii="Arial" w:hAnsi="Arial" w:cs="Arial"/>
                <w:sz w:val="24"/>
                <w:szCs w:val="24"/>
              </w:rPr>
            </w:pPr>
            <w:r>
              <w:rPr>
                <w:rFonts w:ascii="Arial" w:hAnsi="Arial" w:cs="Arial"/>
                <w:sz w:val="24"/>
                <w:szCs w:val="24"/>
              </w:rPr>
              <w:t>Creative Expression [CE]</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1E7C99" w:rsidRDefault="00832531" w:rsidP="00C26F81">
            <w:pPr>
              <w:rPr>
                <w:rFonts w:ascii="Arial" w:eastAsia="Times New Roman" w:hAnsi="Arial" w:cs="Arial"/>
                <w:sz w:val="24"/>
                <w:szCs w:val="24"/>
              </w:rPr>
            </w:pPr>
            <w:r>
              <w:rPr>
                <w:rFonts w:ascii="Arial" w:hAnsi="Arial" w:cs="Arial"/>
                <w:sz w:val="24"/>
                <w:szCs w:val="24"/>
              </w:rPr>
              <w:t>Additional Flexible Core Course</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832531" w:rsidRPr="009653C1" w:rsidTr="00BF1C99">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ECON 220: Introduction to Economic Statistics</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ACC 102 or ACC 103: Principles of Accounting II</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BF1C99">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 xml:space="preserve">ACC 101: Principles of Accounting I </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Scientific World [SW]</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BF1C99">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BUS 283: Business Law I</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US Experience in its Diversity [USED]</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BF1C99">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World Cultures &amp; Global Issues [WCGI]</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BUS 301: Management Theory and Practice</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BF1C99">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Colleg</w:t>
            </w:r>
            <w:r>
              <w:rPr>
                <w:rFonts w:ascii="Arial" w:hAnsi="Arial" w:cs="Arial"/>
                <w:sz w:val="24"/>
                <w:szCs w:val="24"/>
              </w:rPr>
              <w:t>e Option [CE]: Foreign Language†</w:t>
            </w:r>
          </w:p>
        </w:tc>
        <w:tc>
          <w:tcPr>
            <w:tcW w:w="99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Colleg</w:t>
            </w:r>
            <w:r>
              <w:rPr>
                <w:rFonts w:ascii="Arial" w:hAnsi="Arial" w:cs="Arial"/>
                <w:sz w:val="24"/>
                <w:szCs w:val="24"/>
              </w:rPr>
              <w:t>e Option [CE]: Foreign Language†</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BUS 302: International Business</w:t>
            </w: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BUS 348: Production/Operations Management</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MKT 341: Introduction to Marketing</w:t>
            </w: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FINC 322: Investment &amp; Securities Analysis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FINC 321: Principles of Finance</w:t>
            </w:r>
          </w:p>
          <w:p w:rsidR="00832531" w:rsidRPr="00981325" w:rsidRDefault="00832531" w:rsidP="00C26F81">
            <w:pPr>
              <w:rPr>
                <w:rFonts w:ascii="Arial" w:hAnsi="Arial" w:cs="Arial"/>
                <w:sz w:val="24"/>
                <w:szCs w:val="24"/>
              </w:rPr>
            </w:pP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ECON 420: Advanced Economic Statistics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FINC 329: Corporate Finance</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r w:rsidR="00832531" w:rsidRPr="009653C1" w:rsidTr="003C36A6">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990" w:type="dxa"/>
          </w:tcPr>
          <w:p w:rsidR="00832531" w:rsidRPr="009653C1" w:rsidRDefault="00832531"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1080" w:type="dxa"/>
          </w:tcPr>
          <w:p w:rsidR="00832531" w:rsidRPr="009653C1" w:rsidRDefault="00832531"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832531" w:rsidRPr="009653C1" w:rsidTr="00C41F9F">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BUS 430: Ethics, Governance &amp; Accountability</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832531" w:rsidRPr="00981325" w:rsidRDefault="00832531" w:rsidP="00C26F81">
            <w:pPr>
              <w:rPr>
                <w:rFonts w:ascii="Arial" w:eastAsia="Times New Roman" w:hAnsi="Arial" w:cs="Arial"/>
                <w:sz w:val="24"/>
                <w:szCs w:val="24"/>
              </w:rPr>
            </w:pPr>
            <w:r>
              <w:rPr>
                <w:rFonts w:ascii="Arial" w:eastAsia="Times New Roman" w:hAnsi="Arial" w:cs="Arial"/>
                <w:sz w:val="24"/>
                <w:szCs w:val="24"/>
              </w:rPr>
              <w:t>Finance Elective</w:t>
            </w:r>
          </w:p>
        </w:tc>
        <w:tc>
          <w:tcPr>
            <w:tcW w:w="108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r>
      <w:tr w:rsidR="00832531" w:rsidRPr="009653C1" w:rsidTr="00C41F9F">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ECON 421: Econometrics</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108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 xml:space="preserve">3 </w:t>
            </w:r>
          </w:p>
        </w:tc>
      </w:tr>
      <w:tr w:rsidR="00832531" w:rsidRPr="009653C1" w:rsidTr="00C41F9F">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BUS 481 (WI): Strategic Management [CO]</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1080" w:type="dxa"/>
          </w:tcPr>
          <w:p w:rsidR="00832531" w:rsidRPr="00E645D6" w:rsidRDefault="000F67B4" w:rsidP="00E552B1">
            <w:pPr>
              <w:jc w:val="center"/>
              <w:rPr>
                <w:rFonts w:ascii="Arial" w:hAnsi="Arial" w:cs="Arial"/>
                <w:sz w:val="24"/>
                <w:szCs w:val="24"/>
              </w:rPr>
            </w:pPr>
            <w:r>
              <w:rPr>
                <w:rFonts w:ascii="Arial" w:hAnsi="Arial" w:cs="Arial"/>
                <w:sz w:val="24"/>
                <w:szCs w:val="24"/>
              </w:rPr>
              <w:t>3</w:t>
            </w:r>
          </w:p>
        </w:tc>
      </w:tr>
      <w:tr w:rsidR="00832531" w:rsidRPr="009653C1" w:rsidTr="00C41F9F">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FINC 475: Case Studies in Finance</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108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r>
      <w:tr w:rsidR="00832531" w:rsidRPr="009653C1" w:rsidTr="00C41F9F">
        <w:tc>
          <w:tcPr>
            <w:tcW w:w="441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990" w:type="dxa"/>
          </w:tcPr>
          <w:p w:rsidR="00832531" w:rsidRPr="00E645D6" w:rsidRDefault="00832531"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832531" w:rsidRPr="00981325" w:rsidRDefault="00832531" w:rsidP="00C26F81">
            <w:pPr>
              <w:rPr>
                <w:rFonts w:ascii="Arial" w:hAnsi="Arial" w:cs="Arial"/>
                <w:sz w:val="24"/>
                <w:szCs w:val="24"/>
              </w:rPr>
            </w:pPr>
            <w:r w:rsidRPr="00981325">
              <w:rPr>
                <w:rFonts w:ascii="Arial" w:hAnsi="Arial" w:cs="Arial"/>
                <w:sz w:val="24"/>
                <w:szCs w:val="24"/>
              </w:rPr>
              <w:t>Free Elective/Liberal Arts</w:t>
            </w:r>
          </w:p>
        </w:tc>
        <w:tc>
          <w:tcPr>
            <w:tcW w:w="1080" w:type="dxa"/>
          </w:tcPr>
          <w:p w:rsidR="00832531" w:rsidRPr="00E645D6" w:rsidRDefault="00832531"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525AA1" w:rsidRDefault="00525AA1" w:rsidP="006669F4">
      <w:pPr>
        <w:spacing w:after="0" w:line="240" w:lineRule="auto"/>
        <w:rPr>
          <w:rFonts w:ascii="Arial" w:eastAsia="Times New Roman" w:hAnsi="Arial" w:cs="Arial"/>
          <w:sz w:val="24"/>
          <w:szCs w:val="24"/>
        </w:rPr>
      </w:pPr>
    </w:p>
    <w:p w:rsidR="00D70DF7" w:rsidRPr="006E571A" w:rsidRDefault="006669F4" w:rsidP="006E571A">
      <w:pPr>
        <w:pStyle w:val="ListParagraph"/>
        <w:numPr>
          <w:ilvl w:val="0"/>
          <w:numId w:val="11"/>
        </w:numPr>
        <w:spacing w:after="0" w:line="240" w:lineRule="auto"/>
        <w:rPr>
          <w:rFonts w:ascii="Arial" w:eastAsia="Times New Roman" w:hAnsi="Arial" w:cs="Arial"/>
          <w:sz w:val="24"/>
          <w:szCs w:val="24"/>
        </w:rPr>
      </w:pPr>
      <w:r w:rsidRPr="006E571A">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6E571A">
        <w:rPr>
          <w:rFonts w:ascii="Arial" w:eastAsia="Times New Roman" w:hAnsi="Arial" w:cs="Arial"/>
          <w:sz w:val="24"/>
          <w:szCs w:val="24"/>
        </w:rPr>
        <w:t>Business Administration program.</w:t>
      </w:r>
    </w:p>
    <w:p w:rsidR="00E42A3D" w:rsidRPr="009653C1" w:rsidRDefault="00E42A3D" w:rsidP="00AD472D">
      <w:pPr>
        <w:rPr>
          <w:rFonts w:ascii="Arial" w:hAnsi="Arial" w:cs="Arial"/>
          <w:sz w:val="24"/>
          <w:szCs w:val="24"/>
        </w:rPr>
      </w:pPr>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1F1C9D">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0EC24EB7"/>
    <w:multiLevelType w:val="hybridMultilevel"/>
    <w:tmpl w:val="F1C46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F5E212F"/>
    <w:multiLevelType w:val="hybridMultilevel"/>
    <w:tmpl w:val="7ACC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7">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64D63347"/>
    <w:multiLevelType w:val="hybridMultilevel"/>
    <w:tmpl w:val="B618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10"/>
  </w:num>
  <w:num w:numId="6">
    <w:abstractNumId w:val="5"/>
  </w:num>
  <w:num w:numId="7">
    <w:abstractNumId w:val="9"/>
  </w:num>
  <w:num w:numId="8">
    <w:abstractNumId w:val="7"/>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0F67B4"/>
    <w:rsid w:val="0010347D"/>
    <w:rsid w:val="00107274"/>
    <w:rsid w:val="00121937"/>
    <w:rsid w:val="0012688C"/>
    <w:rsid w:val="00152F87"/>
    <w:rsid w:val="00182722"/>
    <w:rsid w:val="00193E2A"/>
    <w:rsid w:val="001D2E30"/>
    <w:rsid w:val="001D76DD"/>
    <w:rsid w:val="001F1C9D"/>
    <w:rsid w:val="00214867"/>
    <w:rsid w:val="00226AF0"/>
    <w:rsid w:val="002746E0"/>
    <w:rsid w:val="002853C2"/>
    <w:rsid w:val="002D74BB"/>
    <w:rsid w:val="00315217"/>
    <w:rsid w:val="00357B66"/>
    <w:rsid w:val="00390635"/>
    <w:rsid w:val="00460A5B"/>
    <w:rsid w:val="00471B2B"/>
    <w:rsid w:val="00512CA2"/>
    <w:rsid w:val="00513C7F"/>
    <w:rsid w:val="00522503"/>
    <w:rsid w:val="00525AA1"/>
    <w:rsid w:val="00564D9B"/>
    <w:rsid w:val="00583DDC"/>
    <w:rsid w:val="005C36CE"/>
    <w:rsid w:val="005D5040"/>
    <w:rsid w:val="00604DE8"/>
    <w:rsid w:val="006669F4"/>
    <w:rsid w:val="006A08D5"/>
    <w:rsid w:val="006E571A"/>
    <w:rsid w:val="006F6E93"/>
    <w:rsid w:val="00733A72"/>
    <w:rsid w:val="00742386"/>
    <w:rsid w:val="0077020F"/>
    <w:rsid w:val="00777297"/>
    <w:rsid w:val="00777507"/>
    <w:rsid w:val="007F7EA6"/>
    <w:rsid w:val="00805103"/>
    <w:rsid w:val="00814924"/>
    <w:rsid w:val="00832531"/>
    <w:rsid w:val="008E6F43"/>
    <w:rsid w:val="008F2A4B"/>
    <w:rsid w:val="00943260"/>
    <w:rsid w:val="00963FA5"/>
    <w:rsid w:val="009653C1"/>
    <w:rsid w:val="009C3285"/>
    <w:rsid w:val="009C6B10"/>
    <w:rsid w:val="009D0395"/>
    <w:rsid w:val="00A37ED3"/>
    <w:rsid w:val="00A6037A"/>
    <w:rsid w:val="00A8311E"/>
    <w:rsid w:val="00A852B6"/>
    <w:rsid w:val="00A95022"/>
    <w:rsid w:val="00AD08AA"/>
    <w:rsid w:val="00AD472D"/>
    <w:rsid w:val="00AE74BB"/>
    <w:rsid w:val="00AF60F4"/>
    <w:rsid w:val="00B05D04"/>
    <w:rsid w:val="00B6134F"/>
    <w:rsid w:val="00B748E5"/>
    <w:rsid w:val="00B878EF"/>
    <w:rsid w:val="00BD6608"/>
    <w:rsid w:val="00C31601"/>
    <w:rsid w:val="00C61F17"/>
    <w:rsid w:val="00C63F33"/>
    <w:rsid w:val="00C768A9"/>
    <w:rsid w:val="00CF28AC"/>
    <w:rsid w:val="00CF2B39"/>
    <w:rsid w:val="00D05C3D"/>
    <w:rsid w:val="00D34305"/>
    <w:rsid w:val="00D70DF7"/>
    <w:rsid w:val="00DC16F6"/>
    <w:rsid w:val="00DE6755"/>
    <w:rsid w:val="00DF0784"/>
    <w:rsid w:val="00E42A3D"/>
    <w:rsid w:val="00EB0075"/>
    <w:rsid w:val="00ED0DA5"/>
    <w:rsid w:val="00EE6779"/>
    <w:rsid w:val="00EE718B"/>
    <w:rsid w:val="00EF1424"/>
    <w:rsid w:val="00EF580F"/>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business-admin-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Administration-Finance BS Degree Map</dc:title>
  <dc:creator>Janet Guidi</dc:creator>
  <cp:lastModifiedBy>Sheridan Bisram</cp:lastModifiedBy>
  <cp:revision>14</cp:revision>
  <dcterms:created xsi:type="dcterms:W3CDTF">2018-09-18T20:49:00Z</dcterms:created>
  <dcterms:modified xsi:type="dcterms:W3CDTF">2018-11-01T15:28:00Z</dcterms:modified>
</cp:coreProperties>
</file>