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EAF" w:rsidRPr="00154E2B" w:rsidRDefault="00543E6C" w:rsidP="002B3EAF">
      <w:pPr>
        <w:widowControl w:val="0"/>
        <w:autoSpaceDE w:val="0"/>
        <w:autoSpaceDN w:val="0"/>
        <w:adjustRightInd w:val="0"/>
        <w:jc w:val="center"/>
        <w:rPr>
          <w:rFonts w:ascii="Arial" w:hAnsi="Arial" w:cs="Arial"/>
          <w:b/>
          <w:bCs/>
          <w:color w:val="040505"/>
          <w:sz w:val="32"/>
          <w:szCs w:val="24"/>
        </w:rPr>
      </w:pPr>
      <w:r w:rsidRPr="00154E2B">
        <w:rPr>
          <w:rFonts w:ascii="Arial" w:hAnsi="Arial" w:cs="Arial"/>
          <w:b/>
          <w:bCs/>
          <w:color w:val="040505"/>
          <w:sz w:val="32"/>
          <w:szCs w:val="24"/>
        </w:rPr>
        <w:t>201</w:t>
      </w:r>
      <w:r w:rsidR="003902F5" w:rsidRPr="00154E2B">
        <w:rPr>
          <w:rFonts w:ascii="Arial" w:hAnsi="Arial" w:cs="Arial"/>
          <w:b/>
          <w:bCs/>
          <w:color w:val="040505"/>
          <w:sz w:val="32"/>
          <w:szCs w:val="24"/>
        </w:rPr>
        <w:t>6</w:t>
      </w:r>
      <w:r w:rsidRPr="00154E2B">
        <w:rPr>
          <w:rFonts w:ascii="Arial" w:hAnsi="Arial" w:cs="Arial"/>
          <w:b/>
          <w:bCs/>
          <w:color w:val="040505"/>
          <w:sz w:val="32"/>
          <w:szCs w:val="24"/>
        </w:rPr>
        <w:t>-201</w:t>
      </w:r>
      <w:r w:rsidR="003902F5" w:rsidRPr="00154E2B">
        <w:rPr>
          <w:rFonts w:ascii="Arial" w:hAnsi="Arial" w:cs="Arial"/>
          <w:b/>
          <w:bCs/>
          <w:color w:val="040505"/>
          <w:sz w:val="32"/>
          <w:szCs w:val="24"/>
        </w:rPr>
        <w:t>7</w:t>
      </w:r>
      <w:r w:rsidRPr="00154E2B">
        <w:rPr>
          <w:rFonts w:ascii="Arial" w:hAnsi="Arial" w:cs="Arial"/>
          <w:b/>
          <w:bCs/>
          <w:color w:val="040505"/>
          <w:sz w:val="32"/>
          <w:szCs w:val="24"/>
        </w:rPr>
        <w:t xml:space="preserve"> </w:t>
      </w:r>
    </w:p>
    <w:p w:rsidR="005E0ECC" w:rsidRPr="00154E2B" w:rsidRDefault="00543E6C" w:rsidP="002B3EAF">
      <w:pPr>
        <w:widowControl w:val="0"/>
        <w:autoSpaceDE w:val="0"/>
        <w:autoSpaceDN w:val="0"/>
        <w:adjustRightInd w:val="0"/>
        <w:jc w:val="center"/>
        <w:rPr>
          <w:rFonts w:ascii="Arial" w:hAnsi="Arial" w:cs="Arial"/>
          <w:b/>
          <w:color w:val="040505"/>
          <w:sz w:val="28"/>
          <w:szCs w:val="24"/>
        </w:rPr>
      </w:pPr>
      <w:r w:rsidRPr="00154E2B">
        <w:rPr>
          <w:rFonts w:ascii="Arial" w:hAnsi="Arial" w:cs="Arial"/>
          <w:b/>
          <w:bCs/>
          <w:color w:val="040505"/>
          <w:sz w:val="28"/>
          <w:szCs w:val="24"/>
        </w:rPr>
        <w:t>Pathways Four-Year Plan</w:t>
      </w:r>
      <w:r w:rsidR="002B3EAF" w:rsidRPr="00154E2B">
        <w:rPr>
          <w:rFonts w:ascii="Arial" w:hAnsi="Arial" w:cs="Arial"/>
          <w:b/>
          <w:bCs/>
          <w:color w:val="040505"/>
          <w:sz w:val="28"/>
          <w:szCs w:val="24"/>
        </w:rPr>
        <w:t xml:space="preserve">: </w:t>
      </w:r>
      <w:hyperlink r:id="rId9" w:history="1">
        <w:r w:rsidR="00AD4A34" w:rsidRPr="00154E2B">
          <w:rPr>
            <w:rStyle w:val="Hyperlink"/>
            <w:rFonts w:ascii="Arial" w:hAnsi="Arial" w:cs="Arial"/>
            <w:b/>
            <w:bCs/>
            <w:sz w:val="28"/>
            <w:szCs w:val="24"/>
          </w:rPr>
          <w:t>Physics (BS</w:t>
        </w:r>
        <w:r w:rsidR="005E0ECC" w:rsidRPr="00154E2B">
          <w:rPr>
            <w:rStyle w:val="Hyperlink"/>
            <w:rFonts w:ascii="Arial" w:hAnsi="Arial" w:cs="Arial"/>
            <w:b/>
            <w:bCs/>
            <w:sz w:val="28"/>
            <w:szCs w:val="24"/>
          </w:rPr>
          <w:t>)</w:t>
        </w:r>
      </w:hyperlink>
    </w:p>
    <w:p w:rsidR="005E0ECC" w:rsidRPr="002B3EAF" w:rsidRDefault="005E0ECC" w:rsidP="002B3EAF">
      <w:pPr>
        <w:widowControl w:val="0"/>
        <w:autoSpaceDE w:val="0"/>
        <w:autoSpaceDN w:val="0"/>
        <w:adjustRightInd w:val="0"/>
        <w:jc w:val="center"/>
        <w:rPr>
          <w:rFonts w:ascii="Arial" w:hAnsi="Arial" w:cs="Arial"/>
          <w:color w:val="040505"/>
          <w:sz w:val="24"/>
          <w:szCs w:val="24"/>
        </w:rPr>
      </w:pPr>
      <w:r w:rsidRPr="002B3EAF">
        <w:rPr>
          <w:rFonts w:ascii="Arial" w:hAnsi="Arial" w:cs="Arial"/>
          <w:bCs/>
          <w:color w:val="040505"/>
          <w:sz w:val="24"/>
          <w:szCs w:val="24"/>
        </w:rPr>
        <w:t>Department of Earth and Physical Science</w:t>
      </w:r>
    </w:p>
    <w:p w:rsidR="005E0ECC" w:rsidRPr="002B3EAF" w:rsidRDefault="005E0ECC" w:rsidP="002B3EAF">
      <w:pPr>
        <w:widowControl w:val="0"/>
        <w:autoSpaceDE w:val="0"/>
        <w:autoSpaceDN w:val="0"/>
        <w:adjustRightInd w:val="0"/>
        <w:jc w:val="center"/>
        <w:rPr>
          <w:rFonts w:ascii="Arial" w:hAnsi="Arial" w:cs="Arial"/>
          <w:bCs/>
          <w:color w:val="040505"/>
          <w:sz w:val="24"/>
          <w:szCs w:val="24"/>
        </w:rPr>
      </w:pPr>
      <w:r w:rsidRPr="002B3EAF">
        <w:rPr>
          <w:rFonts w:ascii="Arial" w:hAnsi="Arial" w:cs="Arial"/>
          <w:bCs/>
          <w:color w:val="040505"/>
          <w:sz w:val="24"/>
          <w:szCs w:val="24"/>
        </w:rPr>
        <w:t>School of Arts &amp; Sciences</w:t>
      </w:r>
      <w:r w:rsidR="002B3EAF">
        <w:rPr>
          <w:rFonts w:ascii="Arial" w:hAnsi="Arial" w:cs="Arial"/>
          <w:bCs/>
          <w:color w:val="040505"/>
          <w:sz w:val="24"/>
          <w:szCs w:val="24"/>
        </w:rPr>
        <w:t xml:space="preserve"> </w:t>
      </w:r>
      <w:r w:rsidR="002B3EAF" w:rsidRPr="00EC0998">
        <w:rPr>
          <w:rFonts w:ascii="Arial" w:hAnsi="Arial" w:cs="Arial"/>
          <w:bCs/>
          <w:color w:val="FF0000"/>
          <w:sz w:val="24"/>
          <w:szCs w:val="24"/>
        </w:rPr>
        <w:t>|</w:t>
      </w:r>
      <w:r w:rsidR="002B3EAF" w:rsidRPr="00EC0998">
        <w:rPr>
          <w:rFonts w:ascii="Arial" w:hAnsi="Arial" w:cs="Arial"/>
          <w:bCs/>
          <w:color w:val="040505"/>
          <w:sz w:val="24"/>
          <w:szCs w:val="24"/>
        </w:rPr>
        <w:t xml:space="preserve"> York College </w:t>
      </w:r>
      <w:r w:rsidR="002B3EAF" w:rsidRPr="00EC0998">
        <w:rPr>
          <w:rFonts w:ascii="Arial" w:hAnsi="Arial" w:cs="Arial"/>
          <w:bCs/>
          <w:color w:val="FF0000"/>
          <w:sz w:val="24"/>
          <w:szCs w:val="24"/>
        </w:rPr>
        <w:t xml:space="preserve">| </w:t>
      </w:r>
      <w:r w:rsidR="002B3EAF" w:rsidRPr="00EC0998">
        <w:rPr>
          <w:rFonts w:ascii="Arial" w:hAnsi="Arial" w:cs="Arial"/>
          <w:bCs/>
          <w:color w:val="040505"/>
          <w:sz w:val="24"/>
          <w:szCs w:val="24"/>
        </w:rPr>
        <w:t>CUNY</w:t>
      </w:r>
    </w:p>
    <w:p w:rsidR="005E0ECC" w:rsidRPr="002B3EAF" w:rsidRDefault="005E0ECC" w:rsidP="002B3EAF">
      <w:pPr>
        <w:widowControl w:val="0"/>
        <w:autoSpaceDE w:val="0"/>
        <w:autoSpaceDN w:val="0"/>
        <w:adjustRightInd w:val="0"/>
        <w:jc w:val="center"/>
        <w:rPr>
          <w:rFonts w:ascii="Arial" w:hAnsi="Arial" w:cs="Arial"/>
          <w:bCs/>
          <w:color w:val="040505"/>
          <w:sz w:val="24"/>
          <w:szCs w:val="24"/>
        </w:rPr>
      </w:pPr>
      <w:r w:rsidRPr="002B3EAF">
        <w:rPr>
          <w:rFonts w:ascii="Arial" w:hAnsi="Arial" w:cs="Arial"/>
          <w:bCs/>
          <w:color w:val="040505"/>
          <w:sz w:val="24"/>
          <w:szCs w:val="24"/>
        </w:rPr>
        <w:t xml:space="preserve">Academic Core 2F09 </w:t>
      </w:r>
      <w:r w:rsidRPr="002B3EAF">
        <w:rPr>
          <w:rFonts w:ascii="Arial" w:hAnsi="Arial" w:cs="Arial"/>
          <w:bCs/>
          <w:color w:val="FF0000"/>
          <w:sz w:val="24"/>
          <w:szCs w:val="24"/>
        </w:rPr>
        <w:t xml:space="preserve">| </w:t>
      </w:r>
      <w:r w:rsidRPr="002B3EAF">
        <w:rPr>
          <w:rFonts w:ascii="Arial" w:hAnsi="Arial" w:cs="Arial"/>
          <w:bCs/>
          <w:color w:val="040505"/>
          <w:sz w:val="24"/>
          <w:szCs w:val="24"/>
        </w:rPr>
        <w:t>718-262-2654</w:t>
      </w:r>
    </w:p>
    <w:p w:rsidR="00543E6C" w:rsidRPr="002B3EAF" w:rsidRDefault="00543E6C" w:rsidP="00543E6C">
      <w:pPr>
        <w:widowControl w:val="0"/>
        <w:autoSpaceDE w:val="0"/>
        <w:autoSpaceDN w:val="0"/>
        <w:adjustRightInd w:val="0"/>
        <w:jc w:val="both"/>
        <w:rPr>
          <w:rFonts w:ascii="Arial" w:hAnsi="Arial" w:cs="Arial"/>
          <w:b/>
          <w:iCs/>
          <w:color w:val="221E1F"/>
          <w:sz w:val="24"/>
          <w:szCs w:val="24"/>
        </w:rPr>
      </w:pPr>
    </w:p>
    <w:p w:rsidR="00BC23D5" w:rsidRPr="002B3EAF" w:rsidRDefault="00543E6C" w:rsidP="00543E6C">
      <w:pPr>
        <w:widowControl w:val="0"/>
        <w:autoSpaceDE w:val="0"/>
        <w:autoSpaceDN w:val="0"/>
        <w:adjustRightInd w:val="0"/>
        <w:jc w:val="both"/>
        <w:rPr>
          <w:rFonts w:ascii="Arial" w:hAnsi="Arial" w:cs="Arial"/>
          <w:iCs/>
          <w:color w:val="221E1F"/>
          <w:sz w:val="24"/>
          <w:szCs w:val="24"/>
        </w:rPr>
      </w:pPr>
      <w:r w:rsidRPr="002B3EAF">
        <w:rPr>
          <w:rFonts w:ascii="Arial" w:hAnsi="Arial" w:cs="Arial"/>
          <w:iCs/>
          <w:color w:val="221E1F"/>
          <w:sz w:val="24"/>
          <w:szCs w:val="24"/>
        </w:rPr>
        <w:t xml:space="preserve">The following is a </w:t>
      </w:r>
      <w:r w:rsidRPr="002B3EAF">
        <w:rPr>
          <w:rFonts w:ascii="Arial" w:hAnsi="Arial" w:cs="Arial"/>
          <w:b/>
          <w:iCs/>
          <w:color w:val="221E1F"/>
          <w:sz w:val="24"/>
          <w:szCs w:val="24"/>
          <w:u w:val="single"/>
        </w:rPr>
        <w:t>suggested</w:t>
      </w:r>
      <w:r w:rsidRPr="002B3EAF">
        <w:rPr>
          <w:rFonts w:ascii="Arial" w:hAnsi="Arial" w:cs="Arial"/>
          <w:iCs/>
          <w:color w:val="221E1F"/>
          <w:sz w:val="24"/>
          <w:szCs w:val="24"/>
        </w:rPr>
        <w:t xml:space="preserve"> plan of study for completion of this degree program.  </w:t>
      </w:r>
    </w:p>
    <w:p w:rsidR="00543E6C" w:rsidRPr="002B3EAF" w:rsidRDefault="00543E6C" w:rsidP="00543E6C">
      <w:pPr>
        <w:widowControl w:val="0"/>
        <w:autoSpaceDE w:val="0"/>
        <w:autoSpaceDN w:val="0"/>
        <w:adjustRightInd w:val="0"/>
        <w:jc w:val="both"/>
        <w:rPr>
          <w:rFonts w:ascii="Arial" w:hAnsi="Arial" w:cs="Arial"/>
          <w:iCs/>
          <w:color w:val="221E1F"/>
          <w:sz w:val="24"/>
          <w:szCs w:val="24"/>
        </w:rPr>
      </w:pPr>
      <w:r w:rsidRPr="002B3EAF">
        <w:rPr>
          <w:rFonts w:ascii="Arial" w:hAnsi="Arial" w:cs="Arial"/>
          <w:iCs/>
          <w:color w:val="221E1F"/>
          <w:sz w:val="24"/>
          <w:szCs w:val="24"/>
        </w:rPr>
        <w:t>The goal of a Four</w:t>
      </w:r>
      <w:r w:rsidR="00AA046A" w:rsidRPr="002B3EAF">
        <w:rPr>
          <w:rFonts w:ascii="Arial" w:hAnsi="Arial" w:cs="Arial"/>
          <w:iCs/>
          <w:color w:val="221E1F"/>
          <w:sz w:val="24"/>
          <w:szCs w:val="24"/>
        </w:rPr>
        <w:t>-</w:t>
      </w:r>
      <w:r w:rsidRPr="002B3EAF">
        <w:rPr>
          <w:rFonts w:ascii="Arial" w:hAnsi="Arial" w:cs="Arial"/>
          <w:iCs/>
          <w:color w:val="221E1F"/>
          <w:sz w:val="24"/>
          <w:szCs w:val="24"/>
        </w:rPr>
        <w:t xml:space="preserve">Year Plan is to ensure that students graduate with no more than 120 credits </w:t>
      </w:r>
      <w:r w:rsidR="00130CF8" w:rsidRPr="002B3EAF">
        <w:rPr>
          <w:rFonts w:ascii="Arial" w:hAnsi="Arial" w:cs="Arial"/>
          <w:iCs/>
          <w:color w:val="221E1F"/>
          <w:sz w:val="24"/>
          <w:szCs w:val="24"/>
        </w:rPr>
        <w:t xml:space="preserve">and </w:t>
      </w:r>
      <w:r w:rsidRPr="002B3EAF">
        <w:rPr>
          <w:rFonts w:ascii="Arial" w:hAnsi="Arial" w:cs="Arial"/>
          <w:iCs/>
          <w:color w:val="221E1F"/>
          <w:sz w:val="24"/>
          <w:szCs w:val="24"/>
        </w:rPr>
        <w:t xml:space="preserve">in four years. </w:t>
      </w:r>
    </w:p>
    <w:p w:rsidR="00543E6C" w:rsidRPr="002B3EAF"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2B3EAF">
        <w:rPr>
          <w:rFonts w:ascii="Arial" w:hAnsi="Arial" w:cs="Arial"/>
          <w:iCs/>
          <w:color w:val="221E1F"/>
          <w:sz w:val="24"/>
          <w:szCs w:val="24"/>
        </w:rPr>
        <w:t xml:space="preserve">All students should speak with an academic advisor about their academic programs.  </w:t>
      </w:r>
    </w:p>
    <w:p w:rsidR="00543E6C" w:rsidRPr="002B3EAF"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2B3EAF">
        <w:rPr>
          <w:rFonts w:ascii="Arial" w:hAnsi="Arial" w:cs="Arial"/>
          <w:b/>
          <w:iCs/>
          <w:color w:val="221E1F"/>
          <w:sz w:val="24"/>
          <w:szCs w:val="24"/>
        </w:rPr>
        <w:t>This document is not a substitute for academic advisement.</w:t>
      </w:r>
    </w:p>
    <w:p w:rsidR="00543E6C" w:rsidRPr="002B3EAF"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2B3EAF">
        <w:rPr>
          <w:rFonts w:ascii="Arial" w:hAnsi="Arial" w:cs="Arial"/>
          <w:iCs/>
          <w:color w:val="221E1F"/>
          <w:sz w:val="24"/>
          <w:szCs w:val="24"/>
        </w:rPr>
        <w:t xml:space="preserve">Students are encouraged to </w:t>
      </w:r>
      <w:r w:rsidRPr="002B3EAF">
        <w:rPr>
          <w:rFonts w:ascii="Arial" w:hAnsi="Arial" w:cs="Arial"/>
          <w:bCs/>
          <w:iCs/>
          <w:color w:val="221E1F"/>
          <w:sz w:val="24"/>
          <w:szCs w:val="24"/>
        </w:rPr>
        <w:t xml:space="preserve">take </w:t>
      </w:r>
      <w:proofErr w:type="gramStart"/>
      <w:r w:rsidRPr="002B3EAF">
        <w:rPr>
          <w:rFonts w:ascii="Arial" w:hAnsi="Arial" w:cs="Arial"/>
          <w:bCs/>
          <w:iCs/>
          <w:color w:val="221E1F"/>
          <w:sz w:val="24"/>
          <w:szCs w:val="24"/>
        </w:rPr>
        <w:t>Winter</w:t>
      </w:r>
      <w:proofErr w:type="gramEnd"/>
      <w:r w:rsidRPr="002B3EAF">
        <w:rPr>
          <w:rFonts w:ascii="Arial" w:hAnsi="Arial" w:cs="Arial"/>
          <w:bCs/>
          <w:iCs/>
          <w:color w:val="221E1F"/>
          <w:sz w:val="24"/>
          <w:szCs w:val="24"/>
        </w:rPr>
        <w:t xml:space="preserve"> and Summer courses</w:t>
      </w:r>
      <w:r w:rsidRPr="002B3EAF">
        <w:rPr>
          <w:rFonts w:ascii="Arial" w:hAnsi="Arial" w:cs="Arial"/>
          <w:iCs/>
          <w:color w:val="221E1F"/>
          <w:sz w:val="24"/>
          <w:szCs w:val="24"/>
        </w:rPr>
        <w:t xml:space="preserve"> to facilitate their progress towards graduation.</w:t>
      </w:r>
    </w:p>
    <w:p w:rsidR="00543E6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2B3EAF">
        <w:rPr>
          <w:rFonts w:ascii="Arial" w:hAnsi="Arial" w:cs="Arial"/>
          <w:iCs/>
          <w:color w:val="221E1F"/>
          <w:sz w:val="24"/>
          <w:szCs w:val="24"/>
        </w:rPr>
        <w:t xml:space="preserve">Transfer students do not need to take all courses in the plan; they should consult with an academic advisor. </w:t>
      </w:r>
    </w:p>
    <w:p w:rsidR="00D272DB" w:rsidRPr="002B3EAF" w:rsidRDefault="00D272DB" w:rsidP="00D272DB">
      <w:pPr>
        <w:widowControl w:val="0"/>
        <w:autoSpaceDE w:val="0"/>
        <w:autoSpaceDN w:val="0"/>
        <w:adjustRightInd w:val="0"/>
        <w:ind w:left="720"/>
        <w:jc w:val="both"/>
        <w:rPr>
          <w:rFonts w:ascii="Arial" w:hAnsi="Arial" w:cs="Arial"/>
          <w:iCs/>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D272DB" w:rsidRPr="002B3EAF" w:rsidTr="00D272DB">
        <w:trPr>
          <w:trHeight w:val="288"/>
          <w:tblHeader/>
        </w:trPr>
        <w:tc>
          <w:tcPr>
            <w:tcW w:w="4608" w:type="dxa"/>
          </w:tcPr>
          <w:p w:rsidR="00D272DB" w:rsidRPr="002B3EAF" w:rsidRDefault="00D272DB" w:rsidP="00AF645A">
            <w:pPr>
              <w:widowControl w:val="0"/>
              <w:autoSpaceDE w:val="0"/>
              <w:autoSpaceDN w:val="0"/>
              <w:adjustRightInd w:val="0"/>
              <w:rPr>
                <w:rFonts w:ascii="Arial" w:hAnsi="Arial" w:cs="Arial"/>
                <w:b/>
                <w:bCs/>
                <w:color w:val="221E1F"/>
                <w:sz w:val="24"/>
                <w:szCs w:val="24"/>
              </w:rPr>
            </w:pP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D272DB" w:rsidRPr="002B3EAF" w:rsidRDefault="00D272DB" w:rsidP="00AF645A">
            <w:pPr>
              <w:widowControl w:val="0"/>
              <w:autoSpaceDE w:val="0"/>
              <w:autoSpaceDN w:val="0"/>
              <w:adjustRightInd w:val="0"/>
              <w:rPr>
                <w:rFonts w:ascii="Arial" w:hAnsi="Arial" w:cs="Arial"/>
                <w:b/>
                <w:bCs/>
                <w:color w:val="221E1F"/>
                <w:sz w:val="24"/>
                <w:szCs w:val="24"/>
              </w:rPr>
            </w:pP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D272DB" w:rsidRPr="002B3EAF" w:rsidTr="00AF645A">
        <w:trPr>
          <w:trHeight w:val="288"/>
        </w:trPr>
        <w:tc>
          <w:tcPr>
            <w:tcW w:w="4608" w:type="dxa"/>
            <w:shd w:val="clear" w:color="auto" w:fill="D9D9D9" w:themeFill="background1" w:themeFillShade="D9"/>
          </w:tcPr>
          <w:p w:rsidR="00D272DB" w:rsidRPr="002B3EAF" w:rsidRDefault="00D272DB" w:rsidP="00AF645A">
            <w:pPr>
              <w:widowControl w:val="0"/>
              <w:autoSpaceDE w:val="0"/>
              <w:autoSpaceDN w:val="0"/>
              <w:adjustRightInd w:val="0"/>
              <w:rPr>
                <w:rFonts w:ascii="Arial" w:hAnsi="Arial" w:cs="Arial"/>
                <w:b/>
                <w:bCs/>
                <w:color w:val="221E1F"/>
                <w:sz w:val="24"/>
                <w:szCs w:val="24"/>
              </w:rPr>
            </w:pPr>
            <w:r w:rsidRPr="002B3EAF">
              <w:rPr>
                <w:rFonts w:ascii="Arial" w:hAnsi="Arial" w:cs="Arial"/>
                <w:b/>
                <w:bCs/>
                <w:color w:val="221E1F"/>
                <w:sz w:val="24"/>
                <w:szCs w:val="24"/>
              </w:rPr>
              <w:t>FIRST YEAR - FALL</w:t>
            </w:r>
          </w:p>
        </w:tc>
        <w:tc>
          <w:tcPr>
            <w:tcW w:w="968" w:type="dxa"/>
            <w:shd w:val="clear" w:color="auto" w:fill="D9D9D9" w:themeFill="background1" w:themeFillShade="D9"/>
          </w:tcPr>
          <w:p w:rsidR="00D272DB" w:rsidRPr="002B3EAF" w:rsidRDefault="00D272DB" w:rsidP="00AF645A">
            <w:pPr>
              <w:widowControl w:val="0"/>
              <w:autoSpaceDE w:val="0"/>
              <w:autoSpaceDN w:val="0"/>
              <w:adjustRightInd w:val="0"/>
              <w:jc w:val="center"/>
              <w:rPr>
                <w:rFonts w:ascii="Arial" w:hAnsi="Arial" w:cs="Arial"/>
                <w:b/>
                <w:bCs/>
                <w:color w:val="221E1F"/>
                <w:sz w:val="24"/>
                <w:szCs w:val="24"/>
              </w:rPr>
            </w:pPr>
            <w:r w:rsidRPr="002B3EAF">
              <w:rPr>
                <w:rFonts w:ascii="Arial" w:hAnsi="Arial" w:cs="Arial"/>
                <w:b/>
                <w:bCs/>
                <w:color w:val="221E1F"/>
                <w:sz w:val="24"/>
                <w:szCs w:val="24"/>
              </w:rPr>
              <w:t>15</w:t>
            </w:r>
          </w:p>
        </w:tc>
        <w:tc>
          <w:tcPr>
            <w:tcW w:w="4608" w:type="dxa"/>
            <w:shd w:val="clear" w:color="auto" w:fill="D9D9D9" w:themeFill="background1" w:themeFillShade="D9"/>
          </w:tcPr>
          <w:p w:rsidR="00D272DB" w:rsidRPr="002B3EAF" w:rsidRDefault="00D272DB" w:rsidP="00AF645A">
            <w:pPr>
              <w:widowControl w:val="0"/>
              <w:autoSpaceDE w:val="0"/>
              <w:autoSpaceDN w:val="0"/>
              <w:adjustRightInd w:val="0"/>
              <w:rPr>
                <w:rFonts w:ascii="Arial" w:hAnsi="Arial" w:cs="Arial"/>
                <w:b/>
                <w:bCs/>
                <w:color w:val="221E1F"/>
                <w:sz w:val="24"/>
                <w:szCs w:val="24"/>
              </w:rPr>
            </w:pPr>
            <w:r w:rsidRPr="002B3EAF">
              <w:rPr>
                <w:rFonts w:ascii="Arial" w:hAnsi="Arial" w:cs="Arial"/>
                <w:b/>
                <w:bCs/>
                <w:color w:val="221E1F"/>
                <w:sz w:val="24"/>
                <w:szCs w:val="24"/>
              </w:rPr>
              <w:t>FIRST YEAR - SPRING</w:t>
            </w:r>
          </w:p>
        </w:tc>
        <w:tc>
          <w:tcPr>
            <w:tcW w:w="968" w:type="dxa"/>
            <w:shd w:val="clear" w:color="auto" w:fill="D9D9D9" w:themeFill="background1" w:themeFillShade="D9"/>
          </w:tcPr>
          <w:p w:rsidR="00D272DB" w:rsidRPr="002B3EAF" w:rsidRDefault="00D272DB" w:rsidP="00AF645A">
            <w:pPr>
              <w:widowControl w:val="0"/>
              <w:autoSpaceDE w:val="0"/>
              <w:autoSpaceDN w:val="0"/>
              <w:adjustRightInd w:val="0"/>
              <w:jc w:val="center"/>
              <w:rPr>
                <w:rFonts w:ascii="Arial" w:hAnsi="Arial" w:cs="Arial"/>
                <w:b/>
                <w:bCs/>
                <w:color w:val="221E1F"/>
                <w:sz w:val="24"/>
                <w:szCs w:val="24"/>
              </w:rPr>
            </w:pPr>
            <w:r w:rsidRPr="002B3EAF">
              <w:rPr>
                <w:rFonts w:ascii="Arial" w:hAnsi="Arial" w:cs="Arial"/>
                <w:b/>
                <w:bCs/>
                <w:color w:val="221E1F"/>
                <w:sz w:val="24"/>
                <w:szCs w:val="24"/>
              </w:rPr>
              <w:t>15</w:t>
            </w:r>
          </w:p>
        </w:tc>
      </w:tr>
      <w:tr w:rsidR="00D272DB" w:rsidRPr="002B3EAF" w:rsidTr="00AF645A">
        <w:trPr>
          <w:trHeight w:val="288"/>
        </w:trPr>
        <w:tc>
          <w:tcPr>
            <w:tcW w:w="4608" w:type="dxa"/>
          </w:tcPr>
          <w:p w:rsidR="00D272DB" w:rsidRPr="002B3EAF" w:rsidRDefault="00D272DB" w:rsidP="00AF645A">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English Composition (EC): ENGL 125</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c>
          <w:tcPr>
            <w:tcW w:w="4608" w:type="dxa"/>
          </w:tcPr>
          <w:p w:rsidR="00D272DB" w:rsidRPr="002B3EAF" w:rsidRDefault="00D272DB" w:rsidP="00AF645A">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English Composition (EC): ENGL 126</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r>
      <w:tr w:rsidR="00D272DB" w:rsidRPr="002B3EAF" w:rsidTr="00AF645A">
        <w:trPr>
          <w:trHeight w:val="288"/>
        </w:trPr>
        <w:tc>
          <w:tcPr>
            <w:tcW w:w="4608" w:type="dxa"/>
          </w:tcPr>
          <w:p w:rsidR="00D272DB" w:rsidRPr="002B3EAF" w:rsidRDefault="00D272DB" w:rsidP="00D272DB">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Mathematical &amp; Quantitative Reasoning (MQR): MATH 121</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4</w:t>
            </w:r>
          </w:p>
        </w:tc>
        <w:tc>
          <w:tcPr>
            <w:tcW w:w="4608" w:type="dxa"/>
          </w:tcPr>
          <w:p w:rsidR="00D272DB" w:rsidRPr="002B3EAF" w:rsidRDefault="00D272DB" w:rsidP="00AF645A">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MATH 122</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4</w:t>
            </w:r>
          </w:p>
        </w:tc>
      </w:tr>
      <w:tr w:rsidR="00D272DB" w:rsidRPr="002B3EAF" w:rsidTr="00AF645A">
        <w:trPr>
          <w:trHeight w:val="288"/>
        </w:trPr>
        <w:tc>
          <w:tcPr>
            <w:tcW w:w="4608" w:type="dxa"/>
          </w:tcPr>
          <w:p w:rsidR="00D272DB" w:rsidRPr="002B3EAF" w:rsidRDefault="00D272DB" w:rsidP="00AF645A">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 xml:space="preserve">Life &amp; Physical Science (LPS): PHYS 113 + 117 </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5</w:t>
            </w:r>
          </w:p>
        </w:tc>
        <w:tc>
          <w:tcPr>
            <w:tcW w:w="4608" w:type="dxa"/>
          </w:tcPr>
          <w:p w:rsidR="00D272DB" w:rsidRPr="002B3EAF" w:rsidRDefault="00D272DB" w:rsidP="00AF645A">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Scientific World (SW): PHYS 114 + PHYS 118</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5</w:t>
            </w:r>
          </w:p>
        </w:tc>
      </w:tr>
      <w:tr w:rsidR="00D272DB" w:rsidRPr="002B3EAF" w:rsidTr="00AF645A">
        <w:trPr>
          <w:trHeight w:val="288"/>
        </w:trPr>
        <w:tc>
          <w:tcPr>
            <w:tcW w:w="4608" w:type="dxa"/>
          </w:tcPr>
          <w:p w:rsidR="00D272DB" w:rsidRPr="002B3EAF" w:rsidRDefault="00D272DB" w:rsidP="00AF645A">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US Experience in its Diversity (USED)</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c>
          <w:tcPr>
            <w:tcW w:w="4608" w:type="dxa"/>
          </w:tcPr>
          <w:p w:rsidR="00D272DB" w:rsidRPr="002B3EAF" w:rsidRDefault="00D272DB" w:rsidP="00AF645A">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World Culture &amp; Global Issues (WCGI)</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r>
    </w:tbl>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D272DB" w:rsidRPr="002B3EAF" w:rsidTr="00D272DB">
        <w:trPr>
          <w:trHeight w:val="288"/>
          <w:tblHeader/>
        </w:trPr>
        <w:tc>
          <w:tcPr>
            <w:tcW w:w="4608" w:type="dxa"/>
          </w:tcPr>
          <w:p w:rsidR="00D272DB" w:rsidRPr="002B3EAF" w:rsidRDefault="00D272DB" w:rsidP="00AF645A">
            <w:pPr>
              <w:widowControl w:val="0"/>
              <w:autoSpaceDE w:val="0"/>
              <w:autoSpaceDN w:val="0"/>
              <w:adjustRightInd w:val="0"/>
              <w:rPr>
                <w:rFonts w:ascii="Arial" w:hAnsi="Arial" w:cs="Arial"/>
                <w:b/>
                <w:bCs/>
                <w:color w:val="221E1F"/>
                <w:sz w:val="24"/>
                <w:szCs w:val="24"/>
              </w:rPr>
            </w:pP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D272DB" w:rsidRPr="002B3EAF" w:rsidRDefault="00D272DB" w:rsidP="00AF645A">
            <w:pPr>
              <w:widowControl w:val="0"/>
              <w:autoSpaceDE w:val="0"/>
              <w:autoSpaceDN w:val="0"/>
              <w:adjustRightInd w:val="0"/>
              <w:rPr>
                <w:rFonts w:ascii="Arial" w:hAnsi="Arial" w:cs="Arial"/>
                <w:b/>
                <w:bCs/>
                <w:color w:val="221E1F"/>
                <w:sz w:val="24"/>
                <w:szCs w:val="24"/>
              </w:rPr>
            </w:pP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D272DB" w:rsidRPr="002B3EAF" w:rsidTr="00AF645A">
        <w:trPr>
          <w:trHeight w:val="288"/>
        </w:trPr>
        <w:tc>
          <w:tcPr>
            <w:tcW w:w="4608" w:type="dxa"/>
            <w:shd w:val="clear" w:color="auto" w:fill="D9D9D9" w:themeFill="background1" w:themeFillShade="D9"/>
          </w:tcPr>
          <w:p w:rsidR="00D272DB" w:rsidRPr="002B3EAF" w:rsidRDefault="00D272DB" w:rsidP="00AF645A">
            <w:pPr>
              <w:widowControl w:val="0"/>
              <w:autoSpaceDE w:val="0"/>
              <w:autoSpaceDN w:val="0"/>
              <w:adjustRightInd w:val="0"/>
              <w:rPr>
                <w:rFonts w:ascii="Arial" w:hAnsi="Arial" w:cs="Arial"/>
                <w:b/>
                <w:bCs/>
                <w:color w:val="221E1F"/>
                <w:sz w:val="24"/>
                <w:szCs w:val="24"/>
              </w:rPr>
            </w:pPr>
            <w:r w:rsidRPr="002B3EAF">
              <w:rPr>
                <w:rFonts w:ascii="Arial" w:hAnsi="Arial" w:cs="Arial"/>
                <w:b/>
                <w:bCs/>
                <w:color w:val="221E1F"/>
                <w:sz w:val="24"/>
                <w:szCs w:val="24"/>
              </w:rPr>
              <w:t>SECOND YEAR - FALL</w:t>
            </w:r>
          </w:p>
        </w:tc>
        <w:tc>
          <w:tcPr>
            <w:tcW w:w="968" w:type="dxa"/>
            <w:shd w:val="clear" w:color="auto" w:fill="D9D9D9" w:themeFill="background1" w:themeFillShade="D9"/>
          </w:tcPr>
          <w:p w:rsidR="00D272DB" w:rsidRPr="002B3EAF" w:rsidRDefault="00D272DB" w:rsidP="00AF645A">
            <w:pPr>
              <w:widowControl w:val="0"/>
              <w:autoSpaceDE w:val="0"/>
              <w:autoSpaceDN w:val="0"/>
              <w:adjustRightInd w:val="0"/>
              <w:jc w:val="center"/>
              <w:rPr>
                <w:rFonts w:ascii="Arial" w:hAnsi="Arial" w:cs="Arial"/>
                <w:b/>
                <w:bCs/>
                <w:color w:val="221E1F"/>
                <w:sz w:val="24"/>
                <w:szCs w:val="24"/>
              </w:rPr>
            </w:pPr>
            <w:r w:rsidRPr="002B3EAF">
              <w:rPr>
                <w:rFonts w:ascii="Arial" w:hAnsi="Arial" w:cs="Arial"/>
                <w:b/>
                <w:bCs/>
                <w:color w:val="221E1F"/>
                <w:sz w:val="24"/>
                <w:szCs w:val="24"/>
              </w:rPr>
              <w:t>15</w:t>
            </w:r>
          </w:p>
        </w:tc>
        <w:tc>
          <w:tcPr>
            <w:tcW w:w="4608" w:type="dxa"/>
            <w:shd w:val="clear" w:color="auto" w:fill="D9D9D9" w:themeFill="background1" w:themeFillShade="D9"/>
          </w:tcPr>
          <w:p w:rsidR="00D272DB" w:rsidRPr="002B3EAF" w:rsidRDefault="00D272DB" w:rsidP="00AF645A">
            <w:pPr>
              <w:widowControl w:val="0"/>
              <w:autoSpaceDE w:val="0"/>
              <w:autoSpaceDN w:val="0"/>
              <w:adjustRightInd w:val="0"/>
              <w:rPr>
                <w:rFonts w:ascii="Arial" w:hAnsi="Arial" w:cs="Arial"/>
                <w:b/>
                <w:bCs/>
                <w:color w:val="221E1F"/>
                <w:sz w:val="24"/>
                <w:szCs w:val="24"/>
              </w:rPr>
            </w:pPr>
            <w:r w:rsidRPr="002B3EAF">
              <w:rPr>
                <w:rFonts w:ascii="Arial" w:hAnsi="Arial" w:cs="Arial"/>
                <w:b/>
                <w:bCs/>
                <w:color w:val="221E1F"/>
                <w:sz w:val="24"/>
                <w:szCs w:val="24"/>
              </w:rPr>
              <w:t>SECOND YEAR - SPRING</w:t>
            </w:r>
          </w:p>
        </w:tc>
        <w:tc>
          <w:tcPr>
            <w:tcW w:w="968" w:type="dxa"/>
            <w:shd w:val="clear" w:color="auto" w:fill="D9D9D9" w:themeFill="background1" w:themeFillShade="D9"/>
          </w:tcPr>
          <w:p w:rsidR="00D272DB" w:rsidRPr="002B3EAF" w:rsidRDefault="00D272DB" w:rsidP="00AF645A">
            <w:pPr>
              <w:widowControl w:val="0"/>
              <w:autoSpaceDE w:val="0"/>
              <w:autoSpaceDN w:val="0"/>
              <w:adjustRightInd w:val="0"/>
              <w:jc w:val="center"/>
              <w:rPr>
                <w:rFonts w:ascii="Arial" w:hAnsi="Arial" w:cs="Arial"/>
                <w:b/>
                <w:bCs/>
                <w:color w:val="221E1F"/>
                <w:sz w:val="24"/>
                <w:szCs w:val="24"/>
              </w:rPr>
            </w:pPr>
            <w:r w:rsidRPr="002B3EAF">
              <w:rPr>
                <w:rFonts w:ascii="Arial" w:hAnsi="Arial" w:cs="Arial"/>
                <w:b/>
                <w:bCs/>
                <w:color w:val="221E1F"/>
                <w:sz w:val="24"/>
                <w:szCs w:val="24"/>
              </w:rPr>
              <w:t>14</w:t>
            </w:r>
          </w:p>
        </w:tc>
      </w:tr>
      <w:tr w:rsidR="00D272DB" w:rsidRPr="002B3EAF" w:rsidTr="00AF645A">
        <w:trPr>
          <w:trHeight w:val="288"/>
        </w:trPr>
        <w:tc>
          <w:tcPr>
            <w:tcW w:w="4608" w:type="dxa"/>
          </w:tcPr>
          <w:p w:rsidR="00D272DB" w:rsidRPr="002B3EAF" w:rsidRDefault="00D272DB" w:rsidP="00AF645A">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College Option: Foreign Language†</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c>
          <w:tcPr>
            <w:tcW w:w="4608" w:type="dxa"/>
          </w:tcPr>
          <w:p w:rsidR="00D272DB" w:rsidRPr="002B3EAF" w:rsidRDefault="00D272DB" w:rsidP="00AF645A">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College Option: Foreign Language†</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r>
      <w:tr w:rsidR="00D272DB" w:rsidRPr="002B3EAF" w:rsidTr="00AF645A">
        <w:trPr>
          <w:trHeight w:val="288"/>
        </w:trPr>
        <w:tc>
          <w:tcPr>
            <w:tcW w:w="4608" w:type="dxa"/>
          </w:tcPr>
          <w:p w:rsidR="00D272DB" w:rsidRPr="002B3EAF" w:rsidRDefault="00D272DB" w:rsidP="00D272DB">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Additional Flexible Core Course:</w:t>
            </w:r>
          </w:p>
          <w:p w:rsidR="00D272DB" w:rsidRPr="002B3EAF" w:rsidRDefault="00D272DB" w:rsidP="00AF645A">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 xml:space="preserve">CHEM 108 + CHEM 109 (SW) </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5</w:t>
            </w:r>
          </w:p>
        </w:tc>
        <w:tc>
          <w:tcPr>
            <w:tcW w:w="4608" w:type="dxa"/>
          </w:tcPr>
          <w:p w:rsidR="00D272DB" w:rsidRPr="002B3EAF" w:rsidRDefault="00D272DB" w:rsidP="00AF645A">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Creative Expression (CE)</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r>
      <w:tr w:rsidR="00D272DB" w:rsidRPr="002B3EAF" w:rsidTr="00AF645A">
        <w:trPr>
          <w:trHeight w:val="288"/>
        </w:trPr>
        <w:tc>
          <w:tcPr>
            <w:tcW w:w="4608" w:type="dxa"/>
          </w:tcPr>
          <w:p w:rsidR="00D272DB" w:rsidRPr="002B3EAF" w:rsidRDefault="00D272DB" w:rsidP="00AF645A">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MATH 221</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4</w:t>
            </w:r>
          </w:p>
        </w:tc>
        <w:tc>
          <w:tcPr>
            <w:tcW w:w="4608" w:type="dxa"/>
          </w:tcPr>
          <w:p w:rsidR="00D272DB" w:rsidRPr="002B3EAF" w:rsidRDefault="00D272DB" w:rsidP="00AF645A">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CHEM 111 + CHEM 112</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5</w:t>
            </w:r>
          </w:p>
        </w:tc>
      </w:tr>
      <w:tr w:rsidR="00D272DB" w:rsidRPr="002B3EAF" w:rsidTr="00AF645A">
        <w:trPr>
          <w:trHeight w:val="288"/>
        </w:trPr>
        <w:tc>
          <w:tcPr>
            <w:tcW w:w="4608" w:type="dxa"/>
          </w:tcPr>
          <w:p w:rsidR="00D272DB" w:rsidRPr="002B3EAF" w:rsidRDefault="00D272DB" w:rsidP="00AF645A">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PHYS 241</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c>
          <w:tcPr>
            <w:tcW w:w="4608" w:type="dxa"/>
          </w:tcPr>
          <w:p w:rsidR="00D272DB" w:rsidRPr="002B3EAF" w:rsidRDefault="00D272DB" w:rsidP="00AF645A">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PHYS 231</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r>
    </w:tbl>
    <w:p w:rsidR="00D272DB" w:rsidRDefault="00D272DB"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D272DB" w:rsidRPr="002B3EAF" w:rsidTr="00D272DB">
        <w:trPr>
          <w:trHeight w:val="288"/>
          <w:tblHeader/>
        </w:trPr>
        <w:tc>
          <w:tcPr>
            <w:tcW w:w="4608" w:type="dxa"/>
          </w:tcPr>
          <w:p w:rsidR="00D272DB" w:rsidRPr="002B3EAF" w:rsidRDefault="00D272DB" w:rsidP="00AF645A">
            <w:pPr>
              <w:widowControl w:val="0"/>
              <w:autoSpaceDE w:val="0"/>
              <w:autoSpaceDN w:val="0"/>
              <w:adjustRightInd w:val="0"/>
              <w:rPr>
                <w:rFonts w:ascii="Arial" w:hAnsi="Arial" w:cs="Arial"/>
                <w:b/>
                <w:bCs/>
                <w:color w:val="221E1F"/>
                <w:sz w:val="24"/>
                <w:szCs w:val="24"/>
              </w:rPr>
            </w:pP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D272DB" w:rsidRPr="002B3EAF" w:rsidRDefault="00D272DB" w:rsidP="00AF645A">
            <w:pPr>
              <w:widowControl w:val="0"/>
              <w:autoSpaceDE w:val="0"/>
              <w:autoSpaceDN w:val="0"/>
              <w:adjustRightInd w:val="0"/>
              <w:rPr>
                <w:rFonts w:ascii="Arial" w:hAnsi="Arial" w:cs="Arial"/>
                <w:b/>
                <w:bCs/>
                <w:color w:val="221E1F"/>
                <w:sz w:val="24"/>
                <w:szCs w:val="24"/>
              </w:rPr>
            </w:pP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D272DB" w:rsidRPr="002B3EAF" w:rsidTr="00AF645A">
        <w:trPr>
          <w:trHeight w:val="288"/>
        </w:trPr>
        <w:tc>
          <w:tcPr>
            <w:tcW w:w="4608" w:type="dxa"/>
            <w:shd w:val="clear" w:color="auto" w:fill="D9D9D9" w:themeFill="background1" w:themeFillShade="D9"/>
          </w:tcPr>
          <w:p w:rsidR="00D272DB" w:rsidRPr="002B3EAF" w:rsidRDefault="00D272DB" w:rsidP="00AF645A">
            <w:pPr>
              <w:widowControl w:val="0"/>
              <w:autoSpaceDE w:val="0"/>
              <w:autoSpaceDN w:val="0"/>
              <w:adjustRightInd w:val="0"/>
              <w:rPr>
                <w:rFonts w:ascii="Arial" w:hAnsi="Arial" w:cs="Arial"/>
                <w:b/>
                <w:bCs/>
                <w:color w:val="221E1F"/>
                <w:sz w:val="24"/>
                <w:szCs w:val="24"/>
              </w:rPr>
            </w:pPr>
            <w:r w:rsidRPr="002B3EAF">
              <w:rPr>
                <w:rFonts w:ascii="Arial" w:hAnsi="Arial" w:cs="Arial"/>
                <w:b/>
                <w:bCs/>
                <w:color w:val="221E1F"/>
                <w:sz w:val="24"/>
                <w:szCs w:val="24"/>
              </w:rPr>
              <w:t>THIRD YEAR - FALL</w:t>
            </w:r>
          </w:p>
        </w:tc>
        <w:tc>
          <w:tcPr>
            <w:tcW w:w="968" w:type="dxa"/>
            <w:shd w:val="clear" w:color="auto" w:fill="D9D9D9" w:themeFill="background1" w:themeFillShade="D9"/>
          </w:tcPr>
          <w:p w:rsidR="00D272DB" w:rsidRPr="002B3EAF" w:rsidRDefault="00D272DB" w:rsidP="00AF645A">
            <w:pPr>
              <w:widowControl w:val="0"/>
              <w:autoSpaceDE w:val="0"/>
              <w:autoSpaceDN w:val="0"/>
              <w:adjustRightInd w:val="0"/>
              <w:jc w:val="center"/>
              <w:rPr>
                <w:rFonts w:ascii="Arial" w:hAnsi="Arial" w:cs="Arial"/>
                <w:b/>
                <w:bCs/>
                <w:color w:val="221E1F"/>
                <w:sz w:val="24"/>
                <w:szCs w:val="24"/>
              </w:rPr>
            </w:pPr>
            <w:r w:rsidRPr="002B3EAF">
              <w:rPr>
                <w:rFonts w:ascii="Arial" w:hAnsi="Arial" w:cs="Arial"/>
                <w:b/>
                <w:bCs/>
                <w:color w:val="221E1F"/>
                <w:sz w:val="24"/>
                <w:szCs w:val="24"/>
              </w:rPr>
              <w:t>15</w:t>
            </w:r>
          </w:p>
        </w:tc>
        <w:tc>
          <w:tcPr>
            <w:tcW w:w="4608" w:type="dxa"/>
            <w:shd w:val="clear" w:color="auto" w:fill="D9D9D9" w:themeFill="background1" w:themeFillShade="D9"/>
          </w:tcPr>
          <w:p w:rsidR="00D272DB" w:rsidRPr="002B3EAF" w:rsidRDefault="00D272DB" w:rsidP="00AF645A">
            <w:pPr>
              <w:widowControl w:val="0"/>
              <w:autoSpaceDE w:val="0"/>
              <w:autoSpaceDN w:val="0"/>
              <w:adjustRightInd w:val="0"/>
              <w:rPr>
                <w:rFonts w:ascii="Arial" w:hAnsi="Arial" w:cs="Arial"/>
                <w:b/>
                <w:bCs/>
                <w:color w:val="221E1F"/>
                <w:sz w:val="24"/>
                <w:szCs w:val="24"/>
              </w:rPr>
            </w:pPr>
            <w:r w:rsidRPr="002B3EAF">
              <w:rPr>
                <w:rFonts w:ascii="Arial" w:hAnsi="Arial" w:cs="Arial"/>
                <w:b/>
                <w:bCs/>
                <w:color w:val="221E1F"/>
                <w:sz w:val="24"/>
                <w:szCs w:val="24"/>
              </w:rPr>
              <w:t>THIRD YEAR - SPRING</w:t>
            </w:r>
          </w:p>
        </w:tc>
        <w:tc>
          <w:tcPr>
            <w:tcW w:w="968" w:type="dxa"/>
            <w:shd w:val="clear" w:color="auto" w:fill="D9D9D9" w:themeFill="background1" w:themeFillShade="D9"/>
          </w:tcPr>
          <w:p w:rsidR="00D272DB" w:rsidRPr="002B3EAF" w:rsidRDefault="00D272DB" w:rsidP="00AF645A">
            <w:pPr>
              <w:widowControl w:val="0"/>
              <w:autoSpaceDE w:val="0"/>
              <w:autoSpaceDN w:val="0"/>
              <w:adjustRightInd w:val="0"/>
              <w:jc w:val="center"/>
              <w:rPr>
                <w:rFonts w:ascii="Arial" w:hAnsi="Arial" w:cs="Arial"/>
                <w:b/>
                <w:bCs/>
                <w:color w:val="221E1F"/>
                <w:sz w:val="24"/>
                <w:szCs w:val="24"/>
              </w:rPr>
            </w:pPr>
            <w:r w:rsidRPr="002B3EAF">
              <w:rPr>
                <w:rFonts w:ascii="Arial" w:hAnsi="Arial" w:cs="Arial"/>
                <w:b/>
                <w:bCs/>
                <w:color w:val="221E1F"/>
                <w:sz w:val="24"/>
                <w:szCs w:val="24"/>
              </w:rPr>
              <w:t>15</w:t>
            </w:r>
          </w:p>
        </w:tc>
      </w:tr>
      <w:tr w:rsidR="00D272DB" w:rsidRPr="002B3EAF" w:rsidTr="00AF645A">
        <w:trPr>
          <w:trHeight w:val="288"/>
        </w:trPr>
        <w:tc>
          <w:tcPr>
            <w:tcW w:w="4608" w:type="dxa"/>
          </w:tcPr>
          <w:p w:rsidR="00D272DB" w:rsidRPr="002B3EAF" w:rsidRDefault="00D272DB" w:rsidP="00AF645A">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Individual &amp; Society (IS)</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c>
          <w:tcPr>
            <w:tcW w:w="4608" w:type="dxa"/>
          </w:tcPr>
          <w:p w:rsidR="00D272DB" w:rsidRPr="002B3EAF" w:rsidRDefault="00D272DB" w:rsidP="00AF645A">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College Option: Writing Intensive: PHYS 383 WI</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r>
      <w:tr w:rsidR="00D272DB" w:rsidRPr="002B3EAF" w:rsidTr="00AF645A">
        <w:trPr>
          <w:trHeight w:val="288"/>
        </w:trPr>
        <w:tc>
          <w:tcPr>
            <w:tcW w:w="4608" w:type="dxa"/>
          </w:tcPr>
          <w:p w:rsidR="00D272DB" w:rsidRPr="002B3EAF" w:rsidRDefault="00D272DB" w:rsidP="00AF645A">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PHYS 312</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c>
          <w:tcPr>
            <w:tcW w:w="4608" w:type="dxa"/>
          </w:tcPr>
          <w:p w:rsidR="00D272DB" w:rsidRPr="002B3EAF" w:rsidRDefault="00D272DB" w:rsidP="00AF645A">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College Option: HE 111</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r>
      <w:tr w:rsidR="00D272DB" w:rsidRPr="002B3EAF" w:rsidTr="00AF645A">
        <w:trPr>
          <w:trHeight w:val="288"/>
        </w:trPr>
        <w:tc>
          <w:tcPr>
            <w:tcW w:w="4608" w:type="dxa"/>
          </w:tcPr>
          <w:p w:rsidR="00D272DB" w:rsidRPr="002B3EAF" w:rsidRDefault="00D272DB" w:rsidP="00AF645A">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PHYS 351</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c>
          <w:tcPr>
            <w:tcW w:w="4608" w:type="dxa"/>
          </w:tcPr>
          <w:p w:rsidR="00D272DB" w:rsidRPr="002B3EAF" w:rsidRDefault="00D272DB" w:rsidP="00AF645A">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PHYS 321</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r>
      <w:tr w:rsidR="00D272DB" w:rsidRPr="002B3EAF" w:rsidTr="00AF645A">
        <w:trPr>
          <w:trHeight w:val="288"/>
        </w:trPr>
        <w:tc>
          <w:tcPr>
            <w:tcW w:w="4608" w:type="dxa"/>
          </w:tcPr>
          <w:p w:rsidR="00D272DB" w:rsidRPr="002B3EAF" w:rsidRDefault="00D272DB" w:rsidP="00AF645A">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MATH 223</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c>
          <w:tcPr>
            <w:tcW w:w="4608" w:type="dxa"/>
          </w:tcPr>
          <w:p w:rsidR="00D272DB" w:rsidRPr="002B3EAF" w:rsidRDefault="00D272DB" w:rsidP="00AF645A">
            <w:pPr>
              <w:rPr>
                <w:rFonts w:ascii="Arial" w:hAnsi="Arial" w:cs="Arial"/>
                <w:sz w:val="24"/>
                <w:szCs w:val="24"/>
              </w:rPr>
            </w:pPr>
            <w:r w:rsidRPr="002B3EAF">
              <w:rPr>
                <w:rFonts w:ascii="Arial" w:hAnsi="Arial" w:cs="Arial"/>
                <w:bCs/>
                <w:color w:val="221E1F"/>
                <w:sz w:val="24"/>
                <w:szCs w:val="24"/>
              </w:rPr>
              <w:t>Minor Course or Free Elective</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r>
      <w:tr w:rsidR="00D272DB" w:rsidRPr="002B3EAF" w:rsidTr="00AF645A">
        <w:trPr>
          <w:trHeight w:val="288"/>
        </w:trPr>
        <w:tc>
          <w:tcPr>
            <w:tcW w:w="4608" w:type="dxa"/>
          </w:tcPr>
          <w:p w:rsidR="00D272DB" w:rsidRPr="002B3EAF" w:rsidRDefault="00D272DB" w:rsidP="00AF645A">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Minor Course or Free Elective</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c>
          <w:tcPr>
            <w:tcW w:w="4608" w:type="dxa"/>
          </w:tcPr>
          <w:p w:rsidR="00D272DB" w:rsidRPr="002B3EAF" w:rsidRDefault="00D272DB" w:rsidP="00AF645A">
            <w:pPr>
              <w:rPr>
                <w:rFonts w:ascii="Arial" w:hAnsi="Arial" w:cs="Arial"/>
                <w:sz w:val="24"/>
                <w:szCs w:val="24"/>
              </w:rPr>
            </w:pPr>
            <w:r w:rsidRPr="002B3EAF">
              <w:rPr>
                <w:rFonts w:ascii="Arial" w:hAnsi="Arial" w:cs="Arial"/>
                <w:bCs/>
                <w:color w:val="221E1F"/>
                <w:sz w:val="24"/>
                <w:szCs w:val="24"/>
              </w:rPr>
              <w:t>Minor Course or Free Elective</w:t>
            </w:r>
          </w:p>
        </w:tc>
        <w:tc>
          <w:tcPr>
            <w:tcW w:w="968" w:type="dxa"/>
          </w:tcPr>
          <w:p w:rsidR="00D272DB" w:rsidRPr="002B3EAF" w:rsidRDefault="00D272DB" w:rsidP="00AF645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r>
    </w:tbl>
    <w:p w:rsidR="00D272DB" w:rsidRPr="002B3EAF" w:rsidRDefault="00D272DB"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2B3EAF" w:rsidTr="00D272DB">
        <w:trPr>
          <w:trHeight w:val="288"/>
          <w:tblHeader/>
        </w:trPr>
        <w:tc>
          <w:tcPr>
            <w:tcW w:w="4608" w:type="dxa"/>
          </w:tcPr>
          <w:p w:rsidR="00543E6C" w:rsidRPr="002B3EAF"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2B3EAF" w:rsidRDefault="002B3EAF"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2B3EAF"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2B3EAF" w:rsidRDefault="002B3EAF"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687CE5" w:rsidRPr="002B3EAF" w:rsidTr="00E2638B">
        <w:trPr>
          <w:trHeight w:val="288"/>
        </w:trPr>
        <w:tc>
          <w:tcPr>
            <w:tcW w:w="4608" w:type="dxa"/>
            <w:shd w:val="clear" w:color="auto" w:fill="D9D9D9" w:themeFill="background1" w:themeFillShade="D9"/>
          </w:tcPr>
          <w:p w:rsidR="00687CE5" w:rsidRPr="002B3EAF" w:rsidRDefault="00687CE5" w:rsidP="00182DC6">
            <w:pPr>
              <w:widowControl w:val="0"/>
              <w:autoSpaceDE w:val="0"/>
              <w:autoSpaceDN w:val="0"/>
              <w:adjustRightInd w:val="0"/>
              <w:rPr>
                <w:rFonts w:ascii="Arial" w:hAnsi="Arial" w:cs="Arial"/>
                <w:b/>
                <w:bCs/>
                <w:color w:val="221E1F"/>
                <w:sz w:val="24"/>
                <w:szCs w:val="24"/>
              </w:rPr>
            </w:pPr>
            <w:r w:rsidRPr="002B3EAF">
              <w:rPr>
                <w:rFonts w:ascii="Arial" w:hAnsi="Arial" w:cs="Arial"/>
                <w:b/>
                <w:bCs/>
                <w:color w:val="221E1F"/>
                <w:sz w:val="24"/>
                <w:szCs w:val="24"/>
              </w:rPr>
              <w:t>FOURTH YEAR - FALL</w:t>
            </w:r>
          </w:p>
        </w:tc>
        <w:tc>
          <w:tcPr>
            <w:tcW w:w="968" w:type="dxa"/>
            <w:shd w:val="clear" w:color="auto" w:fill="D9D9D9" w:themeFill="background1" w:themeFillShade="D9"/>
          </w:tcPr>
          <w:p w:rsidR="00687CE5" w:rsidRPr="002B3EAF" w:rsidRDefault="00687CE5" w:rsidP="00182DC6">
            <w:pPr>
              <w:widowControl w:val="0"/>
              <w:autoSpaceDE w:val="0"/>
              <w:autoSpaceDN w:val="0"/>
              <w:adjustRightInd w:val="0"/>
              <w:jc w:val="center"/>
              <w:rPr>
                <w:rFonts w:ascii="Arial" w:hAnsi="Arial" w:cs="Arial"/>
                <w:b/>
                <w:bCs/>
                <w:color w:val="221E1F"/>
                <w:sz w:val="24"/>
                <w:szCs w:val="24"/>
              </w:rPr>
            </w:pPr>
            <w:r w:rsidRPr="002B3EAF">
              <w:rPr>
                <w:rFonts w:ascii="Arial" w:hAnsi="Arial" w:cs="Arial"/>
                <w:b/>
                <w:bCs/>
                <w:color w:val="221E1F"/>
                <w:sz w:val="24"/>
                <w:szCs w:val="24"/>
              </w:rPr>
              <w:t>16</w:t>
            </w:r>
          </w:p>
        </w:tc>
        <w:tc>
          <w:tcPr>
            <w:tcW w:w="4608" w:type="dxa"/>
            <w:shd w:val="clear" w:color="auto" w:fill="D9D9D9" w:themeFill="background1" w:themeFillShade="D9"/>
          </w:tcPr>
          <w:p w:rsidR="00687CE5" w:rsidRPr="002B3EAF" w:rsidRDefault="00687CE5" w:rsidP="00182DC6">
            <w:pPr>
              <w:widowControl w:val="0"/>
              <w:autoSpaceDE w:val="0"/>
              <w:autoSpaceDN w:val="0"/>
              <w:adjustRightInd w:val="0"/>
              <w:rPr>
                <w:rFonts w:ascii="Arial" w:hAnsi="Arial" w:cs="Arial"/>
                <w:b/>
                <w:bCs/>
                <w:color w:val="221E1F"/>
                <w:sz w:val="24"/>
                <w:szCs w:val="24"/>
              </w:rPr>
            </w:pPr>
            <w:r w:rsidRPr="002B3EAF">
              <w:rPr>
                <w:rFonts w:ascii="Arial" w:hAnsi="Arial" w:cs="Arial"/>
                <w:b/>
                <w:bCs/>
                <w:color w:val="221E1F"/>
                <w:sz w:val="24"/>
                <w:szCs w:val="24"/>
              </w:rPr>
              <w:t>FOURTH YEAR - SPRING</w:t>
            </w:r>
          </w:p>
        </w:tc>
        <w:tc>
          <w:tcPr>
            <w:tcW w:w="968" w:type="dxa"/>
            <w:shd w:val="clear" w:color="auto" w:fill="D9D9D9" w:themeFill="background1" w:themeFillShade="D9"/>
          </w:tcPr>
          <w:p w:rsidR="00687CE5" w:rsidRPr="002B3EAF" w:rsidRDefault="00687CE5" w:rsidP="00182DC6">
            <w:pPr>
              <w:widowControl w:val="0"/>
              <w:autoSpaceDE w:val="0"/>
              <w:autoSpaceDN w:val="0"/>
              <w:adjustRightInd w:val="0"/>
              <w:jc w:val="center"/>
              <w:rPr>
                <w:rFonts w:ascii="Arial" w:hAnsi="Arial" w:cs="Arial"/>
                <w:b/>
                <w:bCs/>
                <w:color w:val="221E1F"/>
                <w:sz w:val="24"/>
                <w:szCs w:val="24"/>
              </w:rPr>
            </w:pPr>
            <w:r w:rsidRPr="002B3EAF">
              <w:rPr>
                <w:rFonts w:ascii="Arial" w:hAnsi="Arial" w:cs="Arial"/>
                <w:b/>
                <w:bCs/>
                <w:color w:val="221E1F"/>
                <w:sz w:val="24"/>
                <w:szCs w:val="24"/>
              </w:rPr>
              <w:t>15</w:t>
            </w:r>
          </w:p>
        </w:tc>
      </w:tr>
      <w:tr w:rsidR="00687CE5" w:rsidRPr="002B3EAF" w:rsidTr="00E2638B">
        <w:trPr>
          <w:trHeight w:val="288"/>
        </w:trPr>
        <w:tc>
          <w:tcPr>
            <w:tcW w:w="4608" w:type="dxa"/>
          </w:tcPr>
          <w:p w:rsidR="00687CE5" w:rsidRPr="002B3EAF" w:rsidRDefault="00687CE5" w:rsidP="005310E3">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Writing Intensive (WI)</w:t>
            </w:r>
          </w:p>
        </w:tc>
        <w:tc>
          <w:tcPr>
            <w:tcW w:w="968" w:type="dxa"/>
          </w:tcPr>
          <w:p w:rsidR="00687CE5" w:rsidRPr="002B3EAF" w:rsidRDefault="00687CE5" w:rsidP="005310E3">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c>
          <w:tcPr>
            <w:tcW w:w="4608" w:type="dxa"/>
          </w:tcPr>
          <w:p w:rsidR="00687CE5" w:rsidRPr="002B3EAF" w:rsidRDefault="00687CE5" w:rsidP="005310E3">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Writing Intensive (WI)</w:t>
            </w:r>
          </w:p>
        </w:tc>
        <w:tc>
          <w:tcPr>
            <w:tcW w:w="968" w:type="dxa"/>
          </w:tcPr>
          <w:p w:rsidR="00687CE5" w:rsidRPr="002B3EAF" w:rsidRDefault="00687CE5" w:rsidP="005310E3">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r>
      <w:tr w:rsidR="00687CE5" w:rsidRPr="002B3EAF" w:rsidTr="00E2638B">
        <w:trPr>
          <w:trHeight w:val="288"/>
        </w:trPr>
        <w:tc>
          <w:tcPr>
            <w:tcW w:w="4608" w:type="dxa"/>
          </w:tcPr>
          <w:p w:rsidR="00687CE5" w:rsidRPr="002B3EAF" w:rsidRDefault="00687CE5" w:rsidP="00E5023A">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PHYS 441</w:t>
            </w:r>
          </w:p>
        </w:tc>
        <w:tc>
          <w:tcPr>
            <w:tcW w:w="968" w:type="dxa"/>
          </w:tcPr>
          <w:p w:rsidR="00687CE5" w:rsidRPr="002B3EAF" w:rsidRDefault="00687CE5" w:rsidP="00E5023A">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c>
          <w:tcPr>
            <w:tcW w:w="4608" w:type="dxa"/>
          </w:tcPr>
          <w:p w:rsidR="00687CE5" w:rsidRPr="002B3EAF" w:rsidRDefault="00687CE5" w:rsidP="00D04C04">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PHYS/ASTR Elective (400-level or higher)*</w:t>
            </w:r>
          </w:p>
        </w:tc>
        <w:tc>
          <w:tcPr>
            <w:tcW w:w="968" w:type="dxa"/>
          </w:tcPr>
          <w:p w:rsidR="00687CE5" w:rsidRPr="002B3EAF" w:rsidRDefault="00687CE5" w:rsidP="00D04C04">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r>
      <w:tr w:rsidR="005A5333" w:rsidRPr="002B3EAF" w:rsidTr="00E2638B">
        <w:trPr>
          <w:trHeight w:val="288"/>
        </w:trPr>
        <w:tc>
          <w:tcPr>
            <w:tcW w:w="4608" w:type="dxa"/>
          </w:tcPr>
          <w:p w:rsidR="005A5333" w:rsidRPr="002B3EAF" w:rsidRDefault="005A5333" w:rsidP="00182DC6">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MATH 333</w:t>
            </w:r>
          </w:p>
        </w:tc>
        <w:tc>
          <w:tcPr>
            <w:tcW w:w="968" w:type="dxa"/>
          </w:tcPr>
          <w:p w:rsidR="005A5333" w:rsidRPr="002B3EAF" w:rsidRDefault="005A5333" w:rsidP="00182DC6">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4</w:t>
            </w:r>
          </w:p>
        </w:tc>
        <w:tc>
          <w:tcPr>
            <w:tcW w:w="4608" w:type="dxa"/>
          </w:tcPr>
          <w:p w:rsidR="005A5333" w:rsidRPr="002B3EAF" w:rsidRDefault="005A5333">
            <w:pPr>
              <w:rPr>
                <w:rFonts w:ascii="Arial" w:hAnsi="Arial" w:cs="Arial"/>
                <w:sz w:val="24"/>
                <w:szCs w:val="24"/>
              </w:rPr>
            </w:pPr>
            <w:r w:rsidRPr="002B3EAF">
              <w:rPr>
                <w:rFonts w:ascii="Arial" w:hAnsi="Arial" w:cs="Arial"/>
                <w:bCs/>
                <w:color w:val="221E1F"/>
                <w:sz w:val="24"/>
                <w:szCs w:val="24"/>
              </w:rPr>
              <w:t>Minor Course or Free Elective</w:t>
            </w:r>
          </w:p>
        </w:tc>
        <w:tc>
          <w:tcPr>
            <w:tcW w:w="968" w:type="dxa"/>
          </w:tcPr>
          <w:p w:rsidR="005A5333" w:rsidRPr="002B3EAF" w:rsidRDefault="005A5333" w:rsidP="002263BB">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r>
      <w:tr w:rsidR="005A5333" w:rsidRPr="002B3EAF" w:rsidTr="00E2638B">
        <w:trPr>
          <w:trHeight w:val="288"/>
        </w:trPr>
        <w:tc>
          <w:tcPr>
            <w:tcW w:w="4608" w:type="dxa"/>
          </w:tcPr>
          <w:p w:rsidR="005A5333" w:rsidRPr="002B3EAF" w:rsidRDefault="005A5333" w:rsidP="00182DC6">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t xml:space="preserve">PHYS/ASTR Elective (400-level or </w:t>
            </w:r>
            <w:r w:rsidRPr="002B3EAF">
              <w:rPr>
                <w:rFonts w:ascii="Arial" w:hAnsi="Arial" w:cs="Arial"/>
                <w:bCs/>
                <w:color w:val="221E1F"/>
                <w:sz w:val="24"/>
                <w:szCs w:val="24"/>
              </w:rPr>
              <w:lastRenderedPageBreak/>
              <w:t>higher)*</w:t>
            </w:r>
          </w:p>
        </w:tc>
        <w:tc>
          <w:tcPr>
            <w:tcW w:w="968" w:type="dxa"/>
          </w:tcPr>
          <w:p w:rsidR="005A5333" w:rsidRPr="002B3EAF" w:rsidRDefault="005A5333" w:rsidP="00182DC6">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lastRenderedPageBreak/>
              <w:t>3</w:t>
            </w:r>
          </w:p>
        </w:tc>
        <w:tc>
          <w:tcPr>
            <w:tcW w:w="4608" w:type="dxa"/>
          </w:tcPr>
          <w:p w:rsidR="005A5333" w:rsidRPr="002B3EAF" w:rsidRDefault="005A5333">
            <w:pPr>
              <w:rPr>
                <w:rFonts w:ascii="Arial" w:hAnsi="Arial" w:cs="Arial"/>
                <w:sz w:val="24"/>
                <w:szCs w:val="24"/>
              </w:rPr>
            </w:pPr>
            <w:r w:rsidRPr="002B3EAF">
              <w:rPr>
                <w:rFonts w:ascii="Arial" w:hAnsi="Arial" w:cs="Arial"/>
                <w:bCs/>
                <w:color w:val="221E1F"/>
                <w:sz w:val="24"/>
                <w:szCs w:val="24"/>
              </w:rPr>
              <w:t>Minor Course or Free Elective</w:t>
            </w:r>
          </w:p>
        </w:tc>
        <w:tc>
          <w:tcPr>
            <w:tcW w:w="968" w:type="dxa"/>
          </w:tcPr>
          <w:p w:rsidR="005A5333" w:rsidRPr="002B3EAF" w:rsidRDefault="005A5333" w:rsidP="005310E3">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r>
      <w:tr w:rsidR="005A5333" w:rsidRPr="002B3EAF" w:rsidTr="00E2638B">
        <w:trPr>
          <w:trHeight w:val="288"/>
        </w:trPr>
        <w:tc>
          <w:tcPr>
            <w:tcW w:w="4608" w:type="dxa"/>
          </w:tcPr>
          <w:p w:rsidR="005A5333" w:rsidRPr="002B3EAF" w:rsidRDefault="005A5333" w:rsidP="005310E3">
            <w:pPr>
              <w:widowControl w:val="0"/>
              <w:autoSpaceDE w:val="0"/>
              <w:autoSpaceDN w:val="0"/>
              <w:adjustRightInd w:val="0"/>
              <w:rPr>
                <w:rFonts w:ascii="Arial" w:hAnsi="Arial" w:cs="Arial"/>
                <w:bCs/>
                <w:color w:val="221E1F"/>
                <w:sz w:val="24"/>
                <w:szCs w:val="24"/>
              </w:rPr>
            </w:pPr>
            <w:r w:rsidRPr="002B3EAF">
              <w:rPr>
                <w:rFonts w:ascii="Arial" w:hAnsi="Arial" w:cs="Arial"/>
                <w:bCs/>
                <w:color w:val="221E1F"/>
                <w:sz w:val="24"/>
                <w:szCs w:val="24"/>
              </w:rPr>
              <w:lastRenderedPageBreak/>
              <w:t>Minor Course or Free Elective</w:t>
            </w:r>
          </w:p>
        </w:tc>
        <w:tc>
          <w:tcPr>
            <w:tcW w:w="968" w:type="dxa"/>
          </w:tcPr>
          <w:p w:rsidR="005A5333" w:rsidRPr="002B3EAF" w:rsidRDefault="005A5333" w:rsidP="005310E3">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c>
          <w:tcPr>
            <w:tcW w:w="4608" w:type="dxa"/>
          </w:tcPr>
          <w:p w:rsidR="005A5333" w:rsidRPr="002B3EAF" w:rsidRDefault="005A5333">
            <w:pPr>
              <w:rPr>
                <w:rFonts w:ascii="Arial" w:hAnsi="Arial" w:cs="Arial"/>
                <w:sz w:val="24"/>
                <w:szCs w:val="24"/>
              </w:rPr>
            </w:pPr>
            <w:r w:rsidRPr="002B3EAF">
              <w:rPr>
                <w:rFonts w:ascii="Arial" w:hAnsi="Arial" w:cs="Arial"/>
                <w:bCs/>
                <w:color w:val="221E1F"/>
                <w:sz w:val="24"/>
                <w:szCs w:val="24"/>
              </w:rPr>
              <w:t>Minor Course or Free Elective</w:t>
            </w:r>
          </w:p>
        </w:tc>
        <w:tc>
          <w:tcPr>
            <w:tcW w:w="968" w:type="dxa"/>
          </w:tcPr>
          <w:p w:rsidR="005A5333" w:rsidRPr="002B3EAF" w:rsidRDefault="005A5333" w:rsidP="005310E3">
            <w:pPr>
              <w:widowControl w:val="0"/>
              <w:autoSpaceDE w:val="0"/>
              <w:autoSpaceDN w:val="0"/>
              <w:adjustRightInd w:val="0"/>
              <w:jc w:val="center"/>
              <w:rPr>
                <w:rFonts w:ascii="Arial" w:hAnsi="Arial" w:cs="Arial"/>
                <w:bCs/>
                <w:color w:val="221E1F"/>
                <w:sz w:val="24"/>
                <w:szCs w:val="24"/>
              </w:rPr>
            </w:pPr>
            <w:r w:rsidRPr="002B3EAF">
              <w:rPr>
                <w:rFonts w:ascii="Arial" w:hAnsi="Arial" w:cs="Arial"/>
                <w:bCs/>
                <w:color w:val="221E1F"/>
                <w:sz w:val="24"/>
                <w:szCs w:val="24"/>
              </w:rPr>
              <w:t>3</w:t>
            </w:r>
          </w:p>
        </w:tc>
      </w:tr>
    </w:tbl>
    <w:p w:rsidR="00543E6C" w:rsidRPr="002B3EAF" w:rsidRDefault="00543E6C" w:rsidP="00543E6C">
      <w:pPr>
        <w:widowControl w:val="0"/>
        <w:autoSpaceDE w:val="0"/>
        <w:autoSpaceDN w:val="0"/>
        <w:adjustRightInd w:val="0"/>
        <w:rPr>
          <w:rFonts w:ascii="Arial" w:hAnsi="Arial" w:cs="Arial"/>
          <w:iCs/>
          <w:color w:val="221E1F"/>
          <w:sz w:val="24"/>
          <w:szCs w:val="24"/>
        </w:rPr>
      </w:pPr>
    </w:p>
    <w:p w:rsidR="00543E6C" w:rsidRPr="002B3EAF"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2B3EAF">
        <w:rPr>
          <w:rFonts w:ascii="Arial" w:hAnsi="Arial" w:cs="Arial"/>
          <w:iCs/>
          <w:color w:val="221E1F"/>
          <w:sz w:val="24"/>
          <w:szCs w:val="24"/>
        </w:rPr>
        <w:t>York students are required to complete (pass) three (3) W</w:t>
      </w:r>
      <w:r w:rsidR="00B76ED3" w:rsidRPr="002B3EAF">
        <w:rPr>
          <w:rFonts w:ascii="Arial" w:hAnsi="Arial" w:cs="Arial"/>
          <w:iCs/>
          <w:color w:val="221E1F"/>
          <w:sz w:val="24"/>
          <w:szCs w:val="24"/>
        </w:rPr>
        <w:t>riting intensive (WI) courses: two</w:t>
      </w:r>
      <w:r w:rsidR="00130CF8" w:rsidRPr="002B3EAF">
        <w:rPr>
          <w:rFonts w:ascii="Arial" w:hAnsi="Arial" w:cs="Arial"/>
          <w:iCs/>
          <w:color w:val="221E1F"/>
          <w:sz w:val="24"/>
          <w:szCs w:val="24"/>
        </w:rPr>
        <w:t xml:space="preserve"> (2)</w:t>
      </w:r>
      <w:r w:rsidR="00B76ED3" w:rsidRPr="002B3EAF">
        <w:rPr>
          <w:rFonts w:ascii="Arial" w:hAnsi="Arial" w:cs="Arial"/>
          <w:iCs/>
          <w:color w:val="221E1F"/>
          <w:sz w:val="24"/>
          <w:szCs w:val="24"/>
        </w:rPr>
        <w:t xml:space="preserve"> in the lower division (100-200 level) and one</w:t>
      </w:r>
      <w:r w:rsidR="00130CF8" w:rsidRPr="002B3EAF">
        <w:rPr>
          <w:rFonts w:ascii="Arial" w:hAnsi="Arial" w:cs="Arial"/>
          <w:iCs/>
          <w:color w:val="221E1F"/>
          <w:sz w:val="24"/>
          <w:szCs w:val="24"/>
        </w:rPr>
        <w:t xml:space="preserve"> (1)</w:t>
      </w:r>
      <w:r w:rsidR="00B76ED3" w:rsidRPr="002B3EAF">
        <w:rPr>
          <w:rFonts w:ascii="Arial" w:hAnsi="Arial" w:cs="Arial"/>
          <w:iCs/>
          <w:color w:val="221E1F"/>
          <w:sz w:val="24"/>
          <w:szCs w:val="24"/>
        </w:rPr>
        <w:t xml:space="preserve"> in the upper division (300-level).  </w:t>
      </w:r>
    </w:p>
    <w:p w:rsidR="00A93A86" w:rsidRPr="002B3EAF"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2B3EAF">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2B3EAF" w:rsidRDefault="00D33840"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2B3EAF">
        <w:rPr>
          <w:rFonts w:ascii="Arial" w:hAnsi="Arial" w:cs="Arial"/>
          <w:iCs/>
          <w:color w:val="221E1F"/>
          <w:sz w:val="24"/>
          <w:szCs w:val="24"/>
        </w:rPr>
        <w:t>B.S. students must complete 6</w:t>
      </w:r>
      <w:r w:rsidR="00C46BD4" w:rsidRPr="002B3EAF">
        <w:rPr>
          <w:rFonts w:ascii="Arial" w:hAnsi="Arial" w:cs="Arial"/>
          <w:iCs/>
          <w:color w:val="221E1F"/>
          <w:sz w:val="24"/>
          <w:szCs w:val="24"/>
        </w:rPr>
        <w:t>0 credits of liberal arts – See Bulletin.</w:t>
      </w:r>
      <w:r w:rsidR="00542532" w:rsidRPr="002B3EAF">
        <w:rPr>
          <w:rFonts w:ascii="Arial" w:hAnsi="Arial" w:cs="Arial"/>
          <w:iCs/>
          <w:color w:val="221E1F"/>
          <w:sz w:val="24"/>
          <w:szCs w:val="24"/>
        </w:rPr>
        <w:t xml:space="preserve"> </w:t>
      </w:r>
    </w:p>
    <w:p w:rsidR="00C46BD4" w:rsidRPr="002B3EAF"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2B3EAF">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D33840" w:rsidRPr="002B3EAF" w:rsidRDefault="00D33840" w:rsidP="00D33840">
      <w:pPr>
        <w:pStyle w:val="ListParagraph"/>
        <w:widowControl w:val="0"/>
        <w:autoSpaceDE w:val="0"/>
        <w:autoSpaceDN w:val="0"/>
        <w:adjustRightInd w:val="0"/>
        <w:ind w:left="360"/>
        <w:rPr>
          <w:rFonts w:ascii="Arial" w:hAnsi="Arial" w:cs="Arial"/>
          <w:iCs/>
          <w:color w:val="221E1F"/>
          <w:sz w:val="24"/>
          <w:szCs w:val="24"/>
        </w:rPr>
      </w:pPr>
    </w:p>
    <w:p w:rsidR="00542532" w:rsidRPr="002B3EAF" w:rsidRDefault="008F3F91" w:rsidP="00D856C5">
      <w:pPr>
        <w:widowControl w:val="0"/>
        <w:autoSpaceDE w:val="0"/>
        <w:autoSpaceDN w:val="0"/>
        <w:adjustRightInd w:val="0"/>
        <w:rPr>
          <w:rFonts w:ascii="Arial" w:hAnsi="Arial" w:cs="Arial"/>
          <w:iCs/>
          <w:color w:val="221E1F"/>
          <w:sz w:val="24"/>
          <w:szCs w:val="24"/>
        </w:rPr>
      </w:pPr>
      <w:r w:rsidRPr="002B3EAF">
        <w:rPr>
          <w:rFonts w:ascii="Arial" w:hAnsi="Arial" w:cs="Arial"/>
          <w:iCs/>
          <w:color w:val="221E1F"/>
          <w:sz w:val="24"/>
          <w:szCs w:val="24"/>
        </w:rPr>
        <w:t>†</w:t>
      </w:r>
      <w:r w:rsidR="009619FD" w:rsidRPr="002B3EAF">
        <w:rPr>
          <w:rFonts w:ascii="Arial" w:hAnsi="Arial" w:cs="Arial"/>
          <w:iCs/>
          <w:color w:val="221E1F"/>
          <w:sz w:val="24"/>
          <w:szCs w:val="24"/>
        </w:rPr>
        <w:t>Foreign language courses are determined through placement by the Foreign Language Department, AC-3C08</w:t>
      </w:r>
    </w:p>
    <w:p w:rsidR="00D33840" w:rsidRPr="002B3EAF" w:rsidRDefault="00D33840" w:rsidP="00D856C5">
      <w:pPr>
        <w:widowControl w:val="0"/>
        <w:autoSpaceDE w:val="0"/>
        <w:autoSpaceDN w:val="0"/>
        <w:adjustRightInd w:val="0"/>
        <w:rPr>
          <w:rFonts w:ascii="Arial" w:hAnsi="Arial" w:cs="Arial"/>
          <w:iCs/>
          <w:color w:val="221E1F"/>
          <w:sz w:val="24"/>
          <w:szCs w:val="24"/>
        </w:rPr>
      </w:pPr>
    </w:p>
    <w:p w:rsidR="00D33840" w:rsidRPr="002B3EAF" w:rsidRDefault="00D33840" w:rsidP="00D856C5">
      <w:pPr>
        <w:widowControl w:val="0"/>
        <w:autoSpaceDE w:val="0"/>
        <w:autoSpaceDN w:val="0"/>
        <w:adjustRightInd w:val="0"/>
        <w:rPr>
          <w:rFonts w:ascii="Arial" w:hAnsi="Arial" w:cs="Arial"/>
          <w:b/>
          <w:iCs/>
          <w:color w:val="221E1F"/>
          <w:sz w:val="24"/>
          <w:szCs w:val="24"/>
        </w:rPr>
      </w:pPr>
      <w:r w:rsidRPr="002B3EAF">
        <w:rPr>
          <w:rFonts w:ascii="Arial" w:hAnsi="Arial" w:cs="Arial"/>
          <w:b/>
          <w:iCs/>
          <w:color w:val="221E1F"/>
          <w:sz w:val="24"/>
          <w:szCs w:val="24"/>
        </w:rPr>
        <w:t>Notes on Physics Major Requirements</w:t>
      </w:r>
    </w:p>
    <w:p w:rsidR="00D33840" w:rsidRPr="002B3EAF" w:rsidRDefault="00D33840" w:rsidP="00D856C5">
      <w:pPr>
        <w:widowControl w:val="0"/>
        <w:autoSpaceDE w:val="0"/>
        <w:autoSpaceDN w:val="0"/>
        <w:adjustRightInd w:val="0"/>
        <w:rPr>
          <w:rFonts w:ascii="Arial" w:hAnsi="Arial" w:cs="Arial"/>
          <w:b/>
          <w:iCs/>
          <w:color w:val="221E1F"/>
          <w:sz w:val="24"/>
          <w:szCs w:val="24"/>
        </w:rPr>
      </w:pPr>
    </w:p>
    <w:p w:rsidR="00DC5E17" w:rsidRPr="002B3EAF" w:rsidRDefault="002959AA" w:rsidP="00D856C5">
      <w:pPr>
        <w:widowControl w:val="0"/>
        <w:autoSpaceDE w:val="0"/>
        <w:autoSpaceDN w:val="0"/>
        <w:adjustRightInd w:val="0"/>
        <w:rPr>
          <w:rFonts w:ascii="Arial" w:hAnsi="Arial" w:cs="Arial"/>
          <w:iCs/>
          <w:color w:val="221E1F"/>
          <w:sz w:val="24"/>
          <w:szCs w:val="24"/>
        </w:rPr>
      </w:pPr>
      <w:r w:rsidRPr="002B3EAF">
        <w:rPr>
          <w:rFonts w:ascii="Arial" w:hAnsi="Arial" w:cs="Arial"/>
          <w:iCs/>
          <w:color w:val="221E1F"/>
          <w:sz w:val="24"/>
          <w:szCs w:val="24"/>
        </w:rPr>
        <w:t>*</w:t>
      </w:r>
      <w:r w:rsidR="007810FD" w:rsidRPr="00E940E6">
        <w:rPr>
          <w:rFonts w:ascii="Arial" w:hAnsi="Arial" w:cs="Arial"/>
          <w:b/>
          <w:iCs/>
          <w:color w:val="221E1F"/>
          <w:sz w:val="24"/>
          <w:szCs w:val="24"/>
        </w:rPr>
        <w:t>Physics Electives</w:t>
      </w:r>
      <w:r w:rsidR="00577FE2" w:rsidRPr="00E940E6">
        <w:rPr>
          <w:rFonts w:ascii="Arial" w:hAnsi="Arial" w:cs="Arial"/>
          <w:b/>
          <w:iCs/>
          <w:color w:val="221E1F"/>
          <w:sz w:val="24"/>
          <w:szCs w:val="24"/>
        </w:rPr>
        <w:t>:</w:t>
      </w:r>
      <w:r w:rsidR="00577FE2" w:rsidRPr="002B3EAF">
        <w:rPr>
          <w:rFonts w:ascii="Arial" w:hAnsi="Arial" w:cs="Arial"/>
          <w:iCs/>
          <w:color w:val="221E1F"/>
          <w:sz w:val="24"/>
          <w:szCs w:val="24"/>
        </w:rPr>
        <w:t xml:space="preserve"> </w:t>
      </w:r>
      <w:r w:rsidR="00DC5E17" w:rsidRPr="002B3EAF">
        <w:rPr>
          <w:rFonts w:ascii="Arial" w:hAnsi="Arial" w:cs="Arial"/>
          <w:iCs/>
          <w:color w:val="221E1F"/>
          <w:sz w:val="24"/>
          <w:szCs w:val="24"/>
        </w:rPr>
        <w:t>Choose two at 400-level or higher</w:t>
      </w:r>
      <w:r w:rsidR="00577FE2" w:rsidRPr="002B3EAF">
        <w:rPr>
          <w:rFonts w:ascii="Arial" w:hAnsi="Arial" w:cs="Arial"/>
          <w:iCs/>
          <w:color w:val="221E1F"/>
          <w:sz w:val="24"/>
          <w:szCs w:val="24"/>
        </w:rPr>
        <w:t>:</w:t>
      </w:r>
    </w:p>
    <w:p w:rsidR="007810FD" w:rsidRPr="002B3EAF" w:rsidRDefault="007810FD" w:rsidP="00D856C5">
      <w:pPr>
        <w:widowControl w:val="0"/>
        <w:autoSpaceDE w:val="0"/>
        <w:autoSpaceDN w:val="0"/>
        <w:adjustRightInd w:val="0"/>
        <w:rPr>
          <w:rFonts w:ascii="Arial" w:hAnsi="Arial" w:cs="Arial"/>
          <w:b/>
          <w:iCs/>
          <w:color w:val="221E1F"/>
          <w:sz w:val="24"/>
          <w:szCs w:val="24"/>
        </w:rPr>
      </w:pPr>
    </w:p>
    <w:tbl>
      <w:tblPr>
        <w:tblStyle w:val="TableGrid"/>
        <w:tblW w:w="10998" w:type="dxa"/>
        <w:tblLayout w:type="fixed"/>
        <w:tblLook w:val="04A0" w:firstRow="1" w:lastRow="0" w:firstColumn="1" w:lastColumn="0" w:noHBand="0" w:noVBand="1"/>
        <w:tblCaption w:val="Physics Electives"/>
      </w:tblPr>
      <w:tblGrid>
        <w:gridCol w:w="1458"/>
        <w:gridCol w:w="4050"/>
        <w:gridCol w:w="990"/>
        <w:gridCol w:w="4500"/>
      </w:tblGrid>
      <w:tr w:rsidR="007810FD" w:rsidRPr="002B3EAF" w:rsidTr="00D272DB">
        <w:trPr>
          <w:tblHeader/>
        </w:trPr>
        <w:tc>
          <w:tcPr>
            <w:tcW w:w="1458" w:type="dxa"/>
          </w:tcPr>
          <w:p w:rsidR="007810FD" w:rsidRPr="002B3EAF" w:rsidRDefault="007810FD" w:rsidP="00663F6E">
            <w:pPr>
              <w:jc w:val="center"/>
              <w:outlineLvl w:val="2"/>
              <w:rPr>
                <w:rFonts w:ascii="Arial" w:hAnsi="Arial" w:cs="Arial"/>
                <w:b/>
                <w:bCs/>
                <w:sz w:val="24"/>
                <w:szCs w:val="24"/>
              </w:rPr>
            </w:pPr>
            <w:bookmarkStart w:id="0" w:name="_GoBack" w:colFirst="0" w:colLast="4"/>
            <w:r w:rsidRPr="002B3EAF">
              <w:rPr>
                <w:rFonts w:ascii="Arial" w:hAnsi="Arial" w:cs="Arial"/>
                <w:b/>
                <w:bCs/>
                <w:sz w:val="24"/>
                <w:szCs w:val="24"/>
              </w:rPr>
              <w:t>Course</w:t>
            </w:r>
          </w:p>
        </w:tc>
        <w:tc>
          <w:tcPr>
            <w:tcW w:w="4050" w:type="dxa"/>
          </w:tcPr>
          <w:p w:rsidR="007810FD" w:rsidRPr="002B3EAF" w:rsidRDefault="007810FD" w:rsidP="00663F6E">
            <w:pPr>
              <w:jc w:val="center"/>
              <w:outlineLvl w:val="2"/>
              <w:rPr>
                <w:rFonts w:ascii="Arial" w:hAnsi="Arial" w:cs="Arial"/>
                <w:b/>
                <w:bCs/>
                <w:sz w:val="24"/>
                <w:szCs w:val="24"/>
              </w:rPr>
            </w:pPr>
            <w:r w:rsidRPr="002B3EAF">
              <w:rPr>
                <w:rFonts w:ascii="Arial" w:hAnsi="Arial" w:cs="Arial"/>
                <w:b/>
                <w:bCs/>
                <w:sz w:val="24"/>
                <w:szCs w:val="24"/>
              </w:rPr>
              <w:t>Title</w:t>
            </w:r>
          </w:p>
        </w:tc>
        <w:tc>
          <w:tcPr>
            <w:tcW w:w="990" w:type="dxa"/>
          </w:tcPr>
          <w:p w:rsidR="007810FD" w:rsidRPr="002B3EAF" w:rsidRDefault="007810FD" w:rsidP="00663F6E">
            <w:pPr>
              <w:jc w:val="center"/>
              <w:rPr>
                <w:rFonts w:ascii="Arial" w:hAnsi="Arial" w:cs="Arial"/>
                <w:b/>
                <w:bCs/>
                <w:sz w:val="24"/>
                <w:szCs w:val="24"/>
              </w:rPr>
            </w:pPr>
            <w:r w:rsidRPr="002B3EAF">
              <w:rPr>
                <w:rFonts w:ascii="Arial" w:hAnsi="Arial" w:cs="Arial"/>
                <w:b/>
                <w:bCs/>
                <w:sz w:val="24"/>
                <w:szCs w:val="24"/>
              </w:rPr>
              <w:t>Credit</w:t>
            </w:r>
          </w:p>
        </w:tc>
        <w:tc>
          <w:tcPr>
            <w:tcW w:w="4500" w:type="dxa"/>
          </w:tcPr>
          <w:p w:rsidR="007810FD" w:rsidRPr="002B3EAF" w:rsidRDefault="007810FD" w:rsidP="00663F6E">
            <w:pPr>
              <w:jc w:val="center"/>
              <w:rPr>
                <w:rFonts w:ascii="Arial" w:hAnsi="Arial" w:cs="Arial"/>
                <w:b/>
                <w:bCs/>
                <w:sz w:val="24"/>
                <w:szCs w:val="24"/>
              </w:rPr>
            </w:pPr>
            <w:r w:rsidRPr="002B3EAF">
              <w:rPr>
                <w:rFonts w:ascii="Arial" w:hAnsi="Arial" w:cs="Arial"/>
                <w:b/>
                <w:bCs/>
                <w:sz w:val="24"/>
                <w:szCs w:val="24"/>
              </w:rPr>
              <w:t>Prerequisite</w:t>
            </w:r>
          </w:p>
        </w:tc>
      </w:tr>
      <w:tr w:rsidR="007810FD" w:rsidRPr="002B3EAF" w:rsidTr="00E2638B">
        <w:tc>
          <w:tcPr>
            <w:tcW w:w="1458" w:type="dxa"/>
          </w:tcPr>
          <w:p w:rsidR="007810FD" w:rsidRPr="002B3EAF" w:rsidRDefault="007810FD" w:rsidP="00663F6E">
            <w:pPr>
              <w:rPr>
                <w:rFonts w:ascii="Arial" w:hAnsi="Arial" w:cs="Arial"/>
                <w:sz w:val="24"/>
                <w:szCs w:val="24"/>
              </w:rPr>
            </w:pPr>
            <w:r w:rsidRPr="002B3EAF">
              <w:rPr>
                <w:rFonts w:ascii="Arial" w:hAnsi="Arial" w:cs="Arial"/>
                <w:sz w:val="24"/>
                <w:szCs w:val="24"/>
              </w:rPr>
              <w:t>PHY</w:t>
            </w:r>
            <w:r w:rsidR="00B40C39" w:rsidRPr="002B3EAF">
              <w:rPr>
                <w:rFonts w:ascii="Arial" w:hAnsi="Arial" w:cs="Arial"/>
                <w:sz w:val="24"/>
                <w:szCs w:val="24"/>
              </w:rPr>
              <w:t>S</w:t>
            </w:r>
            <w:r w:rsidRPr="002B3EAF">
              <w:rPr>
                <w:rFonts w:ascii="Arial" w:hAnsi="Arial" w:cs="Arial"/>
                <w:sz w:val="24"/>
                <w:szCs w:val="24"/>
              </w:rPr>
              <w:t xml:space="preserve"> 412</w:t>
            </w:r>
          </w:p>
        </w:tc>
        <w:tc>
          <w:tcPr>
            <w:tcW w:w="4050" w:type="dxa"/>
          </w:tcPr>
          <w:p w:rsidR="007810FD" w:rsidRPr="002B3EAF" w:rsidRDefault="00687CE5" w:rsidP="00663F6E">
            <w:pPr>
              <w:rPr>
                <w:rFonts w:ascii="Arial" w:hAnsi="Arial" w:cs="Arial"/>
                <w:sz w:val="24"/>
                <w:szCs w:val="24"/>
              </w:rPr>
            </w:pPr>
            <w:r w:rsidRPr="002B3EAF">
              <w:rPr>
                <w:rFonts w:ascii="Arial" w:hAnsi="Arial" w:cs="Arial"/>
                <w:sz w:val="24"/>
                <w:szCs w:val="24"/>
              </w:rPr>
              <w:t xml:space="preserve">Classical </w:t>
            </w:r>
            <w:r w:rsidR="00117D57" w:rsidRPr="002B3EAF">
              <w:rPr>
                <w:rFonts w:ascii="Arial" w:hAnsi="Arial" w:cs="Arial"/>
                <w:sz w:val="24"/>
                <w:szCs w:val="24"/>
              </w:rPr>
              <w:t>Mechanics II</w:t>
            </w:r>
          </w:p>
        </w:tc>
        <w:tc>
          <w:tcPr>
            <w:tcW w:w="990" w:type="dxa"/>
          </w:tcPr>
          <w:p w:rsidR="007810FD" w:rsidRPr="002B3EAF" w:rsidRDefault="00117D57" w:rsidP="00663F6E">
            <w:pPr>
              <w:jc w:val="center"/>
              <w:rPr>
                <w:rFonts w:ascii="Arial" w:hAnsi="Arial" w:cs="Arial"/>
                <w:sz w:val="24"/>
                <w:szCs w:val="24"/>
              </w:rPr>
            </w:pPr>
            <w:r w:rsidRPr="002B3EAF">
              <w:rPr>
                <w:rFonts w:ascii="Arial" w:hAnsi="Arial" w:cs="Arial"/>
                <w:sz w:val="24"/>
                <w:szCs w:val="24"/>
              </w:rPr>
              <w:t>3</w:t>
            </w:r>
          </w:p>
        </w:tc>
        <w:tc>
          <w:tcPr>
            <w:tcW w:w="4500" w:type="dxa"/>
          </w:tcPr>
          <w:p w:rsidR="007810FD" w:rsidRPr="002B3EAF" w:rsidRDefault="00687CE5" w:rsidP="00687CE5">
            <w:pPr>
              <w:rPr>
                <w:rFonts w:ascii="Arial" w:hAnsi="Arial" w:cs="Arial"/>
                <w:sz w:val="24"/>
                <w:szCs w:val="24"/>
              </w:rPr>
            </w:pPr>
            <w:r w:rsidRPr="002B3EAF">
              <w:rPr>
                <w:rFonts w:ascii="Arial" w:hAnsi="Arial" w:cs="Arial"/>
                <w:sz w:val="24"/>
                <w:szCs w:val="24"/>
              </w:rPr>
              <w:t>PHYS 312</w:t>
            </w:r>
            <w:r w:rsidR="00117D57" w:rsidRPr="002B3EAF">
              <w:rPr>
                <w:rFonts w:ascii="Arial" w:hAnsi="Arial" w:cs="Arial"/>
                <w:sz w:val="24"/>
                <w:szCs w:val="24"/>
              </w:rPr>
              <w:t xml:space="preserve"> / </w:t>
            </w:r>
            <w:proofErr w:type="spellStart"/>
            <w:r w:rsidR="00117D57" w:rsidRPr="002B3EAF">
              <w:rPr>
                <w:rFonts w:ascii="Arial" w:hAnsi="Arial" w:cs="Arial"/>
                <w:sz w:val="24"/>
                <w:szCs w:val="24"/>
              </w:rPr>
              <w:t>Coreq</w:t>
            </w:r>
            <w:proofErr w:type="spellEnd"/>
            <w:r w:rsidR="00117D57" w:rsidRPr="002B3EAF">
              <w:rPr>
                <w:rFonts w:ascii="Arial" w:hAnsi="Arial" w:cs="Arial"/>
                <w:sz w:val="24"/>
                <w:szCs w:val="24"/>
              </w:rPr>
              <w:t xml:space="preserve">: </w:t>
            </w:r>
            <w:r w:rsidR="00B66940" w:rsidRPr="002B3EAF">
              <w:rPr>
                <w:rFonts w:ascii="Arial" w:hAnsi="Arial" w:cs="Arial"/>
                <w:sz w:val="24"/>
                <w:szCs w:val="24"/>
              </w:rPr>
              <w:t xml:space="preserve">MATH </w:t>
            </w:r>
            <w:r w:rsidR="00117D57" w:rsidRPr="002B3EAF">
              <w:rPr>
                <w:rFonts w:ascii="Arial" w:hAnsi="Arial" w:cs="Arial"/>
                <w:sz w:val="24"/>
                <w:szCs w:val="24"/>
              </w:rPr>
              <w:t>223</w:t>
            </w:r>
          </w:p>
        </w:tc>
      </w:tr>
      <w:tr w:rsidR="007810FD" w:rsidRPr="002B3EAF" w:rsidTr="00E2638B">
        <w:tc>
          <w:tcPr>
            <w:tcW w:w="1458" w:type="dxa"/>
          </w:tcPr>
          <w:p w:rsidR="007810FD" w:rsidRPr="002B3EAF" w:rsidRDefault="007810FD">
            <w:pPr>
              <w:rPr>
                <w:rFonts w:ascii="Arial" w:hAnsi="Arial" w:cs="Arial"/>
                <w:sz w:val="24"/>
                <w:szCs w:val="24"/>
              </w:rPr>
            </w:pPr>
            <w:r w:rsidRPr="002B3EAF">
              <w:rPr>
                <w:rFonts w:ascii="Arial" w:hAnsi="Arial" w:cs="Arial"/>
                <w:sz w:val="24"/>
                <w:szCs w:val="24"/>
              </w:rPr>
              <w:t>PHY</w:t>
            </w:r>
            <w:r w:rsidR="00B40C39" w:rsidRPr="002B3EAF">
              <w:rPr>
                <w:rFonts w:ascii="Arial" w:hAnsi="Arial" w:cs="Arial"/>
                <w:sz w:val="24"/>
                <w:szCs w:val="24"/>
              </w:rPr>
              <w:t>S</w:t>
            </w:r>
            <w:r w:rsidRPr="002B3EAF">
              <w:rPr>
                <w:rFonts w:ascii="Arial" w:hAnsi="Arial" w:cs="Arial"/>
                <w:sz w:val="24"/>
                <w:szCs w:val="24"/>
              </w:rPr>
              <w:t xml:space="preserve"> 422</w:t>
            </w:r>
          </w:p>
        </w:tc>
        <w:tc>
          <w:tcPr>
            <w:tcW w:w="4050" w:type="dxa"/>
          </w:tcPr>
          <w:p w:rsidR="007810FD" w:rsidRPr="002B3EAF" w:rsidRDefault="00117D57" w:rsidP="00663F6E">
            <w:pPr>
              <w:rPr>
                <w:rFonts w:ascii="Arial" w:hAnsi="Arial" w:cs="Arial"/>
                <w:sz w:val="24"/>
                <w:szCs w:val="24"/>
              </w:rPr>
            </w:pPr>
            <w:r w:rsidRPr="002B3EAF">
              <w:rPr>
                <w:rFonts w:ascii="Arial" w:hAnsi="Arial" w:cs="Arial"/>
                <w:sz w:val="24"/>
                <w:szCs w:val="24"/>
              </w:rPr>
              <w:t>Electricity and Magnetism II</w:t>
            </w:r>
          </w:p>
        </w:tc>
        <w:tc>
          <w:tcPr>
            <w:tcW w:w="990" w:type="dxa"/>
          </w:tcPr>
          <w:p w:rsidR="007810FD" w:rsidRPr="002B3EAF" w:rsidRDefault="00117D57" w:rsidP="00663F6E">
            <w:pPr>
              <w:jc w:val="center"/>
              <w:rPr>
                <w:rFonts w:ascii="Arial" w:hAnsi="Arial" w:cs="Arial"/>
                <w:sz w:val="24"/>
                <w:szCs w:val="24"/>
              </w:rPr>
            </w:pPr>
            <w:r w:rsidRPr="002B3EAF">
              <w:rPr>
                <w:rFonts w:ascii="Arial" w:hAnsi="Arial" w:cs="Arial"/>
                <w:sz w:val="24"/>
                <w:szCs w:val="24"/>
              </w:rPr>
              <w:t>3</w:t>
            </w:r>
          </w:p>
        </w:tc>
        <w:tc>
          <w:tcPr>
            <w:tcW w:w="4500" w:type="dxa"/>
          </w:tcPr>
          <w:p w:rsidR="007810FD" w:rsidRPr="002B3EAF" w:rsidRDefault="000645B5" w:rsidP="00663F6E">
            <w:pPr>
              <w:rPr>
                <w:rFonts w:ascii="Arial" w:hAnsi="Arial" w:cs="Arial"/>
                <w:sz w:val="24"/>
                <w:szCs w:val="24"/>
              </w:rPr>
            </w:pPr>
            <w:r w:rsidRPr="002B3EAF">
              <w:rPr>
                <w:rFonts w:ascii="Arial" w:hAnsi="Arial" w:cs="Arial"/>
                <w:sz w:val="24"/>
                <w:szCs w:val="24"/>
              </w:rPr>
              <w:t>PHYS 321</w:t>
            </w:r>
          </w:p>
        </w:tc>
      </w:tr>
      <w:tr w:rsidR="00687CE5" w:rsidRPr="002B3EAF" w:rsidTr="00E2638B">
        <w:tc>
          <w:tcPr>
            <w:tcW w:w="1458" w:type="dxa"/>
          </w:tcPr>
          <w:p w:rsidR="00687CE5" w:rsidRPr="002B3EAF" w:rsidRDefault="00687CE5">
            <w:pPr>
              <w:rPr>
                <w:rFonts w:ascii="Arial" w:hAnsi="Arial" w:cs="Arial"/>
                <w:sz w:val="24"/>
                <w:szCs w:val="24"/>
              </w:rPr>
            </w:pPr>
            <w:r w:rsidRPr="002B3EAF">
              <w:rPr>
                <w:rFonts w:ascii="Arial" w:hAnsi="Arial" w:cs="Arial"/>
                <w:sz w:val="24"/>
                <w:szCs w:val="24"/>
              </w:rPr>
              <w:t>PHYS 431</w:t>
            </w:r>
          </w:p>
        </w:tc>
        <w:tc>
          <w:tcPr>
            <w:tcW w:w="4050" w:type="dxa"/>
          </w:tcPr>
          <w:p w:rsidR="00687CE5" w:rsidRPr="002B3EAF" w:rsidRDefault="00687CE5" w:rsidP="00663F6E">
            <w:pPr>
              <w:rPr>
                <w:rFonts w:ascii="Arial" w:hAnsi="Arial" w:cs="Arial"/>
                <w:sz w:val="24"/>
                <w:szCs w:val="24"/>
              </w:rPr>
            </w:pPr>
            <w:r w:rsidRPr="002B3EAF">
              <w:rPr>
                <w:rFonts w:ascii="Arial" w:hAnsi="Arial" w:cs="Arial"/>
                <w:sz w:val="24"/>
                <w:szCs w:val="24"/>
              </w:rPr>
              <w:t xml:space="preserve">Modern Optics </w:t>
            </w:r>
          </w:p>
        </w:tc>
        <w:tc>
          <w:tcPr>
            <w:tcW w:w="990" w:type="dxa"/>
          </w:tcPr>
          <w:p w:rsidR="00687CE5" w:rsidRPr="002B3EAF" w:rsidRDefault="00687CE5" w:rsidP="00663F6E">
            <w:pPr>
              <w:jc w:val="center"/>
              <w:rPr>
                <w:rFonts w:ascii="Arial" w:hAnsi="Arial" w:cs="Arial"/>
                <w:sz w:val="24"/>
                <w:szCs w:val="24"/>
              </w:rPr>
            </w:pPr>
            <w:r w:rsidRPr="002B3EAF">
              <w:rPr>
                <w:rFonts w:ascii="Arial" w:hAnsi="Arial" w:cs="Arial"/>
                <w:sz w:val="24"/>
                <w:szCs w:val="24"/>
              </w:rPr>
              <w:t>3</w:t>
            </w:r>
          </w:p>
        </w:tc>
        <w:tc>
          <w:tcPr>
            <w:tcW w:w="4500" w:type="dxa"/>
          </w:tcPr>
          <w:p w:rsidR="00687CE5" w:rsidRPr="002B3EAF" w:rsidRDefault="00687CE5" w:rsidP="00663F6E">
            <w:pPr>
              <w:rPr>
                <w:rFonts w:ascii="Arial" w:hAnsi="Arial" w:cs="Arial"/>
                <w:sz w:val="24"/>
                <w:szCs w:val="24"/>
              </w:rPr>
            </w:pPr>
            <w:r w:rsidRPr="002B3EAF">
              <w:rPr>
                <w:rFonts w:ascii="Arial" w:hAnsi="Arial" w:cs="Arial"/>
                <w:sz w:val="24"/>
                <w:szCs w:val="24"/>
              </w:rPr>
              <w:t xml:space="preserve">PHYS 231, PHYS 241 or CHEM 322 / </w:t>
            </w:r>
            <w:proofErr w:type="spellStart"/>
            <w:r w:rsidRPr="002B3EAF">
              <w:rPr>
                <w:rFonts w:ascii="Arial" w:hAnsi="Arial" w:cs="Arial"/>
                <w:sz w:val="24"/>
                <w:szCs w:val="24"/>
              </w:rPr>
              <w:t>Coreq</w:t>
            </w:r>
            <w:proofErr w:type="spellEnd"/>
            <w:r w:rsidRPr="002B3EAF">
              <w:rPr>
                <w:rFonts w:ascii="Arial" w:hAnsi="Arial" w:cs="Arial"/>
                <w:sz w:val="24"/>
                <w:szCs w:val="24"/>
              </w:rPr>
              <w:t>: MATH 223</w:t>
            </w:r>
          </w:p>
        </w:tc>
      </w:tr>
      <w:tr w:rsidR="007810FD" w:rsidRPr="002B3EAF" w:rsidTr="00E2638B">
        <w:tc>
          <w:tcPr>
            <w:tcW w:w="1458" w:type="dxa"/>
          </w:tcPr>
          <w:p w:rsidR="007810FD" w:rsidRPr="002B3EAF" w:rsidRDefault="007810FD">
            <w:pPr>
              <w:rPr>
                <w:rFonts w:ascii="Arial" w:hAnsi="Arial" w:cs="Arial"/>
                <w:sz w:val="24"/>
                <w:szCs w:val="24"/>
              </w:rPr>
            </w:pPr>
            <w:r w:rsidRPr="002B3EAF">
              <w:rPr>
                <w:rFonts w:ascii="Arial" w:hAnsi="Arial" w:cs="Arial"/>
                <w:sz w:val="24"/>
                <w:szCs w:val="24"/>
              </w:rPr>
              <w:t>PHY</w:t>
            </w:r>
            <w:r w:rsidR="00B40C39" w:rsidRPr="002B3EAF">
              <w:rPr>
                <w:rFonts w:ascii="Arial" w:hAnsi="Arial" w:cs="Arial"/>
                <w:sz w:val="24"/>
                <w:szCs w:val="24"/>
              </w:rPr>
              <w:t>S</w:t>
            </w:r>
            <w:r w:rsidRPr="002B3EAF">
              <w:rPr>
                <w:rFonts w:ascii="Arial" w:hAnsi="Arial" w:cs="Arial"/>
                <w:sz w:val="24"/>
                <w:szCs w:val="24"/>
              </w:rPr>
              <w:t xml:space="preserve"> 442</w:t>
            </w:r>
          </w:p>
        </w:tc>
        <w:tc>
          <w:tcPr>
            <w:tcW w:w="4050" w:type="dxa"/>
          </w:tcPr>
          <w:p w:rsidR="007810FD" w:rsidRPr="002B3EAF" w:rsidRDefault="00117D57" w:rsidP="00663F6E">
            <w:pPr>
              <w:rPr>
                <w:rFonts w:ascii="Arial" w:hAnsi="Arial" w:cs="Arial"/>
                <w:sz w:val="24"/>
                <w:szCs w:val="24"/>
              </w:rPr>
            </w:pPr>
            <w:r w:rsidRPr="002B3EAF">
              <w:rPr>
                <w:rFonts w:ascii="Arial" w:hAnsi="Arial" w:cs="Arial"/>
                <w:sz w:val="24"/>
                <w:szCs w:val="24"/>
              </w:rPr>
              <w:t>Nuclear and Particles Physics</w:t>
            </w:r>
          </w:p>
        </w:tc>
        <w:tc>
          <w:tcPr>
            <w:tcW w:w="990" w:type="dxa"/>
          </w:tcPr>
          <w:p w:rsidR="007810FD" w:rsidRPr="002B3EAF" w:rsidRDefault="00117D57" w:rsidP="00663F6E">
            <w:pPr>
              <w:jc w:val="center"/>
              <w:rPr>
                <w:rFonts w:ascii="Arial" w:hAnsi="Arial" w:cs="Arial"/>
                <w:sz w:val="24"/>
                <w:szCs w:val="24"/>
              </w:rPr>
            </w:pPr>
            <w:r w:rsidRPr="002B3EAF">
              <w:rPr>
                <w:rFonts w:ascii="Arial" w:hAnsi="Arial" w:cs="Arial"/>
                <w:sz w:val="24"/>
                <w:szCs w:val="24"/>
              </w:rPr>
              <w:t>3</w:t>
            </w:r>
          </w:p>
        </w:tc>
        <w:tc>
          <w:tcPr>
            <w:tcW w:w="4500" w:type="dxa"/>
          </w:tcPr>
          <w:p w:rsidR="007810FD" w:rsidRPr="002B3EAF" w:rsidRDefault="000645B5" w:rsidP="00663F6E">
            <w:pPr>
              <w:rPr>
                <w:rFonts w:ascii="Arial" w:hAnsi="Arial" w:cs="Arial"/>
                <w:sz w:val="24"/>
                <w:szCs w:val="24"/>
              </w:rPr>
            </w:pPr>
            <w:r w:rsidRPr="002B3EAF">
              <w:rPr>
                <w:rFonts w:ascii="Arial" w:hAnsi="Arial" w:cs="Arial"/>
                <w:sz w:val="24"/>
                <w:szCs w:val="24"/>
              </w:rPr>
              <w:t xml:space="preserve">PHYS 241 or CHEM 322 / </w:t>
            </w:r>
            <w:proofErr w:type="spellStart"/>
            <w:r w:rsidRPr="002B3EAF">
              <w:rPr>
                <w:rFonts w:ascii="Arial" w:hAnsi="Arial" w:cs="Arial"/>
                <w:sz w:val="24"/>
                <w:szCs w:val="24"/>
              </w:rPr>
              <w:t>Coreq</w:t>
            </w:r>
            <w:proofErr w:type="spellEnd"/>
            <w:r w:rsidRPr="002B3EAF">
              <w:rPr>
                <w:rFonts w:ascii="Arial" w:hAnsi="Arial" w:cs="Arial"/>
                <w:sz w:val="24"/>
                <w:szCs w:val="24"/>
              </w:rPr>
              <w:t>: PHYS 321</w:t>
            </w:r>
          </w:p>
        </w:tc>
      </w:tr>
      <w:tr w:rsidR="007810FD" w:rsidRPr="002B3EAF" w:rsidTr="00E2638B">
        <w:tc>
          <w:tcPr>
            <w:tcW w:w="1458" w:type="dxa"/>
          </w:tcPr>
          <w:p w:rsidR="007810FD" w:rsidRPr="002B3EAF" w:rsidRDefault="007810FD">
            <w:pPr>
              <w:rPr>
                <w:rFonts w:ascii="Arial" w:hAnsi="Arial" w:cs="Arial"/>
                <w:sz w:val="24"/>
                <w:szCs w:val="24"/>
              </w:rPr>
            </w:pPr>
            <w:r w:rsidRPr="002B3EAF">
              <w:rPr>
                <w:rFonts w:ascii="Arial" w:hAnsi="Arial" w:cs="Arial"/>
                <w:sz w:val="24"/>
                <w:szCs w:val="24"/>
              </w:rPr>
              <w:t>PHY</w:t>
            </w:r>
            <w:r w:rsidR="00B40C39" w:rsidRPr="002B3EAF">
              <w:rPr>
                <w:rFonts w:ascii="Arial" w:hAnsi="Arial" w:cs="Arial"/>
                <w:sz w:val="24"/>
                <w:szCs w:val="24"/>
              </w:rPr>
              <w:t>S</w:t>
            </w:r>
            <w:r w:rsidRPr="002B3EAF">
              <w:rPr>
                <w:rFonts w:ascii="Arial" w:hAnsi="Arial" w:cs="Arial"/>
                <w:sz w:val="24"/>
                <w:szCs w:val="24"/>
              </w:rPr>
              <w:t xml:space="preserve"> 461</w:t>
            </w:r>
          </w:p>
        </w:tc>
        <w:tc>
          <w:tcPr>
            <w:tcW w:w="4050" w:type="dxa"/>
          </w:tcPr>
          <w:p w:rsidR="007810FD" w:rsidRPr="002B3EAF" w:rsidRDefault="00117D57" w:rsidP="00663F6E">
            <w:pPr>
              <w:rPr>
                <w:rFonts w:ascii="Arial" w:hAnsi="Arial" w:cs="Arial"/>
                <w:sz w:val="24"/>
                <w:szCs w:val="24"/>
              </w:rPr>
            </w:pPr>
            <w:r w:rsidRPr="002B3EAF">
              <w:rPr>
                <w:rFonts w:ascii="Arial" w:hAnsi="Arial" w:cs="Arial"/>
                <w:sz w:val="24"/>
                <w:szCs w:val="24"/>
              </w:rPr>
              <w:t>Solid State Physics</w:t>
            </w:r>
          </w:p>
        </w:tc>
        <w:tc>
          <w:tcPr>
            <w:tcW w:w="990" w:type="dxa"/>
          </w:tcPr>
          <w:p w:rsidR="007810FD" w:rsidRPr="002B3EAF" w:rsidRDefault="00117D57" w:rsidP="00663F6E">
            <w:pPr>
              <w:jc w:val="center"/>
              <w:rPr>
                <w:rFonts w:ascii="Arial" w:hAnsi="Arial" w:cs="Arial"/>
                <w:sz w:val="24"/>
                <w:szCs w:val="24"/>
              </w:rPr>
            </w:pPr>
            <w:r w:rsidRPr="002B3EAF">
              <w:rPr>
                <w:rFonts w:ascii="Arial" w:hAnsi="Arial" w:cs="Arial"/>
                <w:sz w:val="24"/>
                <w:szCs w:val="24"/>
              </w:rPr>
              <w:t>3</w:t>
            </w:r>
          </w:p>
        </w:tc>
        <w:tc>
          <w:tcPr>
            <w:tcW w:w="4500" w:type="dxa"/>
          </w:tcPr>
          <w:p w:rsidR="007810FD" w:rsidRPr="002B3EAF" w:rsidRDefault="000645B5" w:rsidP="00663F6E">
            <w:pPr>
              <w:rPr>
                <w:rFonts w:ascii="Arial" w:hAnsi="Arial" w:cs="Arial"/>
                <w:sz w:val="24"/>
                <w:szCs w:val="24"/>
              </w:rPr>
            </w:pPr>
            <w:r w:rsidRPr="002B3EAF">
              <w:rPr>
                <w:rFonts w:ascii="Arial" w:hAnsi="Arial" w:cs="Arial"/>
                <w:sz w:val="24"/>
                <w:szCs w:val="24"/>
              </w:rPr>
              <w:t xml:space="preserve">PHYS 351 / </w:t>
            </w:r>
            <w:proofErr w:type="spellStart"/>
            <w:r w:rsidRPr="002B3EAF">
              <w:rPr>
                <w:rFonts w:ascii="Arial" w:hAnsi="Arial" w:cs="Arial"/>
                <w:sz w:val="24"/>
                <w:szCs w:val="24"/>
              </w:rPr>
              <w:t>Coreq</w:t>
            </w:r>
            <w:proofErr w:type="spellEnd"/>
            <w:r w:rsidRPr="002B3EAF">
              <w:rPr>
                <w:rFonts w:ascii="Arial" w:hAnsi="Arial" w:cs="Arial"/>
                <w:sz w:val="24"/>
                <w:szCs w:val="24"/>
              </w:rPr>
              <w:t>: MATH 223</w:t>
            </w:r>
          </w:p>
        </w:tc>
      </w:tr>
      <w:tr w:rsidR="007810FD" w:rsidRPr="002B3EAF" w:rsidTr="00E2638B">
        <w:tc>
          <w:tcPr>
            <w:tcW w:w="1458" w:type="dxa"/>
          </w:tcPr>
          <w:p w:rsidR="007810FD" w:rsidRPr="002B3EAF" w:rsidRDefault="007810FD">
            <w:pPr>
              <w:rPr>
                <w:rFonts w:ascii="Arial" w:hAnsi="Arial" w:cs="Arial"/>
                <w:sz w:val="24"/>
                <w:szCs w:val="24"/>
              </w:rPr>
            </w:pPr>
            <w:r w:rsidRPr="002B3EAF">
              <w:rPr>
                <w:rFonts w:ascii="Arial" w:hAnsi="Arial" w:cs="Arial"/>
                <w:sz w:val="24"/>
                <w:szCs w:val="24"/>
              </w:rPr>
              <w:t>PHY</w:t>
            </w:r>
            <w:r w:rsidR="00B40C39" w:rsidRPr="002B3EAF">
              <w:rPr>
                <w:rFonts w:ascii="Arial" w:hAnsi="Arial" w:cs="Arial"/>
                <w:sz w:val="24"/>
                <w:szCs w:val="24"/>
              </w:rPr>
              <w:t>S</w:t>
            </w:r>
            <w:r w:rsidRPr="002B3EAF">
              <w:rPr>
                <w:rFonts w:ascii="Arial" w:hAnsi="Arial" w:cs="Arial"/>
                <w:sz w:val="24"/>
                <w:szCs w:val="24"/>
              </w:rPr>
              <w:t xml:space="preserve"> 491</w:t>
            </w:r>
          </w:p>
        </w:tc>
        <w:tc>
          <w:tcPr>
            <w:tcW w:w="4050" w:type="dxa"/>
          </w:tcPr>
          <w:p w:rsidR="007810FD" w:rsidRPr="002B3EAF" w:rsidRDefault="00117D57" w:rsidP="00663F6E">
            <w:pPr>
              <w:rPr>
                <w:rFonts w:ascii="Arial" w:hAnsi="Arial" w:cs="Arial"/>
                <w:sz w:val="24"/>
                <w:szCs w:val="24"/>
              </w:rPr>
            </w:pPr>
            <w:r w:rsidRPr="002B3EAF">
              <w:rPr>
                <w:rFonts w:ascii="Arial" w:hAnsi="Arial" w:cs="Arial"/>
                <w:sz w:val="24"/>
                <w:szCs w:val="24"/>
              </w:rPr>
              <w:t>Astrophysics I: Planetary Astronomy</w:t>
            </w:r>
          </w:p>
        </w:tc>
        <w:tc>
          <w:tcPr>
            <w:tcW w:w="990" w:type="dxa"/>
          </w:tcPr>
          <w:p w:rsidR="007810FD" w:rsidRPr="002B3EAF" w:rsidRDefault="00117D57" w:rsidP="00663F6E">
            <w:pPr>
              <w:jc w:val="center"/>
              <w:rPr>
                <w:rFonts w:ascii="Arial" w:hAnsi="Arial" w:cs="Arial"/>
                <w:sz w:val="24"/>
                <w:szCs w:val="24"/>
              </w:rPr>
            </w:pPr>
            <w:r w:rsidRPr="002B3EAF">
              <w:rPr>
                <w:rFonts w:ascii="Arial" w:hAnsi="Arial" w:cs="Arial"/>
                <w:sz w:val="24"/>
                <w:szCs w:val="24"/>
              </w:rPr>
              <w:t>3</w:t>
            </w:r>
          </w:p>
        </w:tc>
        <w:tc>
          <w:tcPr>
            <w:tcW w:w="4500" w:type="dxa"/>
          </w:tcPr>
          <w:p w:rsidR="007810FD" w:rsidRPr="002B3EAF" w:rsidRDefault="004E074F" w:rsidP="00663F6E">
            <w:pPr>
              <w:rPr>
                <w:rFonts w:ascii="Arial" w:hAnsi="Arial" w:cs="Arial"/>
                <w:sz w:val="24"/>
                <w:szCs w:val="24"/>
              </w:rPr>
            </w:pPr>
            <w:proofErr w:type="spellStart"/>
            <w:r w:rsidRPr="002B3EAF">
              <w:rPr>
                <w:rFonts w:ascii="Arial" w:hAnsi="Arial" w:cs="Arial"/>
                <w:sz w:val="24"/>
                <w:szCs w:val="24"/>
              </w:rPr>
              <w:t>Coreq</w:t>
            </w:r>
            <w:proofErr w:type="spellEnd"/>
            <w:r w:rsidRPr="002B3EAF">
              <w:rPr>
                <w:rFonts w:ascii="Arial" w:hAnsi="Arial" w:cs="Arial"/>
                <w:sz w:val="24"/>
                <w:szCs w:val="24"/>
              </w:rPr>
              <w:t>: PHYS 351 or CHEM 322</w:t>
            </w:r>
          </w:p>
        </w:tc>
      </w:tr>
      <w:tr w:rsidR="007810FD" w:rsidRPr="002B3EAF" w:rsidTr="00E2638B">
        <w:tc>
          <w:tcPr>
            <w:tcW w:w="1458" w:type="dxa"/>
          </w:tcPr>
          <w:p w:rsidR="007810FD" w:rsidRPr="002B3EAF" w:rsidRDefault="007810FD">
            <w:pPr>
              <w:rPr>
                <w:rFonts w:ascii="Arial" w:hAnsi="Arial" w:cs="Arial"/>
                <w:sz w:val="24"/>
                <w:szCs w:val="24"/>
              </w:rPr>
            </w:pPr>
            <w:r w:rsidRPr="002B3EAF">
              <w:rPr>
                <w:rFonts w:ascii="Arial" w:hAnsi="Arial" w:cs="Arial"/>
                <w:sz w:val="24"/>
                <w:szCs w:val="24"/>
              </w:rPr>
              <w:t>PHY</w:t>
            </w:r>
            <w:r w:rsidR="00B40C39" w:rsidRPr="002B3EAF">
              <w:rPr>
                <w:rFonts w:ascii="Arial" w:hAnsi="Arial" w:cs="Arial"/>
                <w:sz w:val="24"/>
                <w:szCs w:val="24"/>
              </w:rPr>
              <w:t>S</w:t>
            </w:r>
            <w:r w:rsidRPr="002B3EAF">
              <w:rPr>
                <w:rFonts w:ascii="Arial" w:hAnsi="Arial" w:cs="Arial"/>
                <w:sz w:val="24"/>
                <w:szCs w:val="24"/>
              </w:rPr>
              <w:t xml:space="preserve"> 492</w:t>
            </w:r>
          </w:p>
        </w:tc>
        <w:tc>
          <w:tcPr>
            <w:tcW w:w="4050" w:type="dxa"/>
          </w:tcPr>
          <w:p w:rsidR="007810FD" w:rsidRPr="002B3EAF" w:rsidRDefault="00117D57" w:rsidP="00663F6E">
            <w:pPr>
              <w:rPr>
                <w:rFonts w:ascii="Arial" w:hAnsi="Arial" w:cs="Arial"/>
                <w:sz w:val="24"/>
                <w:szCs w:val="24"/>
              </w:rPr>
            </w:pPr>
            <w:r w:rsidRPr="002B3EAF">
              <w:rPr>
                <w:rFonts w:ascii="Arial" w:hAnsi="Arial" w:cs="Arial"/>
                <w:sz w:val="24"/>
                <w:szCs w:val="24"/>
              </w:rPr>
              <w:t>Astrophysics II: Stellar Astronomy</w:t>
            </w:r>
          </w:p>
        </w:tc>
        <w:tc>
          <w:tcPr>
            <w:tcW w:w="990" w:type="dxa"/>
          </w:tcPr>
          <w:p w:rsidR="007810FD" w:rsidRPr="002B3EAF" w:rsidRDefault="00117D57" w:rsidP="00663F6E">
            <w:pPr>
              <w:jc w:val="center"/>
              <w:rPr>
                <w:rFonts w:ascii="Arial" w:hAnsi="Arial" w:cs="Arial"/>
                <w:sz w:val="24"/>
                <w:szCs w:val="24"/>
              </w:rPr>
            </w:pPr>
            <w:r w:rsidRPr="002B3EAF">
              <w:rPr>
                <w:rFonts w:ascii="Arial" w:hAnsi="Arial" w:cs="Arial"/>
                <w:sz w:val="24"/>
                <w:szCs w:val="24"/>
              </w:rPr>
              <w:t>3</w:t>
            </w:r>
          </w:p>
        </w:tc>
        <w:tc>
          <w:tcPr>
            <w:tcW w:w="4500" w:type="dxa"/>
          </w:tcPr>
          <w:p w:rsidR="007810FD" w:rsidRPr="002B3EAF" w:rsidRDefault="00B90912" w:rsidP="00663F6E">
            <w:pPr>
              <w:rPr>
                <w:rFonts w:ascii="Arial" w:hAnsi="Arial" w:cs="Arial"/>
                <w:sz w:val="24"/>
                <w:szCs w:val="24"/>
              </w:rPr>
            </w:pPr>
            <w:proofErr w:type="spellStart"/>
            <w:r w:rsidRPr="002B3EAF">
              <w:rPr>
                <w:rFonts w:ascii="Arial" w:hAnsi="Arial" w:cs="Arial"/>
                <w:sz w:val="24"/>
                <w:szCs w:val="24"/>
              </w:rPr>
              <w:t>Coreq</w:t>
            </w:r>
            <w:proofErr w:type="spellEnd"/>
            <w:r w:rsidRPr="002B3EAF">
              <w:rPr>
                <w:rFonts w:ascii="Arial" w:hAnsi="Arial" w:cs="Arial"/>
                <w:sz w:val="24"/>
                <w:szCs w:val="24"/>
              </w:rPr>
              <w:t>: PHYS 351 or CHEM 322</w:t>
            </w:r>
          </w:p>
        </w:tc>
      </w:tr>
      <w:tr w:rsidR="007810FD" w:rsidRPr="002B3EAF" w:rsidTr="00E2638B">
        <w:tc>
          <w:tcPr>
            <w:tcW w:w="1458" w:type="dxa"/>
          </w:tcPr>
          <w:p w:rsidR="007810FD" w:rsidRPr="002B3EAF" w:rsidRDefault="007810FD">
            <w:pPr>
              <w:rPr>
                <w:rFonts w:ascii="Arial" w:hAnsi="Arial" w:cs="Arial"/>
                <w:sz w:val="24"/>
                <w:szCs w:val="24"/>
              </w:rPr>
            </w:pPr>
            <w:r w:rsidRPr="002B3EAF">
              <w:rPr>
                <w:rFonts w:ascii="Arial" w:hAnsi="Arial" w:cs="Arial"/>
                <w:sz w:val="24"/>
                <w:szCs w:val="24"/>
              </w:rPr>
              <w:t>PHY</w:t>
            </w:r>
            <w:r w:rsidR="00B40C39" w:rsidRPr="002B3EAF">
              <w:rPr>
                <w:rFonts w:ascii="Arial" w:hAnsi="Arial" w:cs="Arial"/>
                <w:sz w:val="24"/>
                <w:szCs w:val="24"/>
              </w:rPr>
              <w:t>S</w:t>
            </w:r>
            <w:r w:rsidRPr="002B3EAF">
              <w:rPr>
                <w:rFonts w:ascii="Arial" w:hAnsi="Arial" w:cs="Arial"/>
                <w:sz w:val="24"/>
                <w:szCs w:val="24"/>
              </w:rPr>
              <w:t xml:space="preserve"> 493</w:t>
            </w:r>
          </w:p>
        </w:tc>
        <w:tc>
          <w:tcPr>
            <w:tcW w:w="4050" w:type="dxa"/>
          </w:tcPr>
          <w:p w:rsidR="007810FD" w:rsidRPr="002B3EAF" w:rsidRDefault="00117D57" w:rsidP="00663F6E">
            <w:pPr>
              <w:rPr>
                <w:rFonts w:ascii="Arial" w:hAnsi="Arial" w:cs="Arial"/>
                <w:sz w:val="24"/>
                <w:szCs w:val="24"/>
              </w:rPr>
            </w:pPr>
            <w:r w:rsidRPr="002B3EAF">
              <w:rPr>
                <w:rFonts w:ascii="Arial" w:hAnsi="Arial" w:cs="Arial"/>
                <w:sz w:val="24"/>
                <w:szCs w:val="24"/>
              </w:rPr>
              <w:t>Astrophysics II: Extragalactic</w:t>
            </w:r>
          </w:p>
        </w:tc>
        <w:tc>
          <w:tcPr>
            <w:tcW w:w="990" w:type="dxa"/>
          </w:tcPr>
          <w:p w:rsidR="007810FD" w:rsidRPr="002B3EAF" w:rsidRDefault="00117D57" w:rsidP="00663F6E">
            <w:pPr>
              <w:jc w:val="center"/>
              <w:rPr>
                <w:rFonts w:ascii="Arial" w:hAnsi="Arial" w:cs="Arial"/>
                <w:sz w:val="24"/>
                <w:szCs w:val="24"/>
              </w:rPr>
            </w:pPr>
            <w:r w:rsidRPr="002B3EAF">
              <w:rPr>
                <w:rFonts w:ascii="Arial" w:hAnsi="Arial" w:cs="Arial"/>
                <w:sz w:val="24"/>
                <w:szCs w:val="24"/>
              </w:rPr>
              <w:t>3</w:t>
            </w:r>
          </w:p>
        </w:tc>
        <w:tc>
          <w:tcPr>
            <w:tcW w:w="4500" w:type="dxa"/>
          </w:tcPr>
          <w:p w:rsidR="007810FD" w:rsidRPr="002B3EAF" w:rsidRDefault="00B90912" w:rsidP="00663F6E">
            <w:pPr>
              <w:rPr>
                <w:rFonts w:ascii="Arial" w:hAnsi="Arial" w:cs="Arial"/>
                <w:sz w:val="24"/>
                <w:szCs w:val="24"/>
              </w:rPr>
            </w:pPr>
            <w:r w:rsidRPr="002B3EAF">
              <w:rPr>
                <w:rFonts w:ascii="Arial" w:hAnsi="Arial" w:cs="Arial"/>
                <w:sz w:val="24"/>
                <w:szCs w:val="24"/>
              </w:rPr>
              <w:t>PHYS 351 or CHEM 322</w:t>
            </w:r>
          </w:p>
        </w:tc>
      </w:tr>
      <w:tr w:rsidR="007810FD" w:rsidRPr="002B3EAF" w:rsidTr="00E2638B">
        <w:tc>
          <w:tcPr>
            <w:tcW w:w="1458" w:type="dxa"/>
          </w:tcPr>
          <w:p w:rsidR="007810FD" w:rsidRPr="002B3EAF" w:rsidRDefault="007810FD">
            <w:pPr>
              <w:rPr>
                <w:rFonts w:ascii="Arial" w:hAnsi="Arial" w:cs="Arial"/>
                <w:sz w:val="24"/>
                <w:szCs w:val="24"/>
              </w:rPr>
            </w:pPr>
            <w:r w:rsidRPr="002B3EAF">
              <w:rPr>
                <w:rFonts w:ascii="Arial" w:hAnsi="Arial" w:cs="Arial"/>
                <w:sz w:val="24"/>
                <w:szCs w:val="24"/>
              </w:rPr>
              <w:t>PHY</w:t>
            </w:r>
            <w:r w:rsidR="00B40C39" w:rsidRPr="002B3EAF">
              <w:rPr>
                <w:rFonts w:ascii="Arial" w:hAnsi="Arial" w:cs="Arial"/>
                <w:sz w:val="24"/>
                <w:szCs w:val="24"/>
              </w:rPr>
              <w:t>S</w:t>
            </w:r>
            <w:r w:rsidRPr="002B3EAF">
              <w:rPr>
                <w:rFonts w:ascii="Arial" w:hAnsi="Arial" w:cs="Arial"/>
                <w:sz w:val="24"/>
                <w:szCs w:val="24"/>
              </w:rPr>
              <w:t xml:space="preserve"> 495</w:t>
            </w:r>
          </w:p>
        </w:tc>
        <w:tc>
          <w:tcPr>
            <w:tcW w:w="4050" w:type="dxa"/>
          </w:tcPr>
          <w:p w:rsidR="007810FD" w:rsidRPr="002B3EAF" w:rsidRDefault="00117D57" w:rsidP="00663F6E">
            <w:pPr>
              <w:rPr>
                <w:rFonts w:ascii="Arial" w:hAnsi="Arial" w:cs="Arial"/>
                <w:sz w:val="24"/>
                <w:szCs w:val="24"/>
              </w:rPr>
            </w:pPr>
            <w:r w:rsidRPr="002B3EAF">
              <w:rPr>
                <w:rFonts w:ascii="Arial" w:hAnsi="Arial" w:cs="Arial"/>
                <w:sz w:val="24"/>
                <w:szCs w:val="24"/>
              </w:rPr>
              <w:t>Independent Study</w:t>
            </w:r>
          </w:p>
        </w:tc>
        <w:tc>
          <w:tcPr>
            <w:tcW w:w="990" w:type="dxa"/>
          </w:tcPr>
          <w:p w:rsidR="007810FD" w:rsidRPr="002B3EAF" w:rsidRDefault="00117D57" w:rsidP="00663F6E">
            <w:pPr>
              <w:jc w:val="center"/>
              <w:rPr>
                <w:rFonts w:ascii="Arial" w:hAnsi="Arial" w:cs="Arial"/>
                <w:sz w:val="24"/>
                <w:szCs w:val="24"/>
              </w:rPr>
            </w:pPr>
            <w:r w:rsidRPr="002B3EAF">
              <w:rPr>
                <w:rFonts w:ascii="Arial" w:hAnsi="Arial" w:cs="Arial"/>
                <w:sz w:val="24"/>
                <w:szCs w:val="24"/>
              </w:rPr>
              <w:t>3</w:t>
            </w:r>
          </w:p>
        </w:tc>
        <w:tc>
          <w:tcPr>
            <w:tcW w:w="4500" w:type="dxa"/>
          </w:tcPr>
          <w:p w:rsidR="007810FD" w:rsidRPr="002B3EAF" w:rsidRDefault="00B90912" w:rsidP="00663F6E">
            <w:pPr>
              <w:rPr>
                <w:rFonts w:ascii="Arial" w:hAnsi="Arial" w:cs="Arial"/>
                <w:sz w:val="24"/>
                <w:szCs w:val="24"/>
              </w:rPr>
            </w:pPr>
            <w:r w:rsidRPr="002B3EAF">
              <w:rPr>
                <w:rFonts w:ascii="Arial" w:hAnsi="Arial" w:cs="Arial"/>
                <w:sz w:val="24"/>
                <w:szCs w:val="24"/>
              </w:rPr>
              <w:t xml:space="preserve">Perm. of Instr. </w:t>
            </w:r>
          </w:p>
        </w:tc>
      </w:tr>
      <w:tr w:rsidR="00B90912" w:rsidRPr="002B3EAF" w:rsidTr="00E2638B">
        <w:tc>
          <w:tcPr>
            <w:tcW w:w="1458" w:type="dxa"/>
          </w:tcPr>
          <w:p w:rsidR="00B90912" w:rsidRPr="002B3EAF" w:rsidRDefault="00B90912">
            <w:pPr>
              <w:rPr>
                <w:rFonts w:ascii="Arial" w:hAnsi="Arial" w:cs="Arial"/>
                <w:sz w:val="24"/>
                <w:szCs w:val="24"/>
              </w:rPr>
            </w:pPr>
            <w:r w:rsidRPr="002B3EAF">
              <w:rPr>
                <w:rFonts w:ascii="Arial" w:hAnsi="Arial" w:cs="Arial"/>
                <w:sz w:val="24"/>
                <w:szCs w:val="24"/>
              </w:rPr>
              <w:t>PHY</w:t>
            </w:r>
            <w:r w:rsidR="00B40C39" w:rsidRPr="002B3EAF">
              <w:rPr>
                <w:rFonts w:ascii="Arial" w:hAnsi="Arial" w:cs="Arial"/>
                <w:sz w:val="24"/>
                <w:szCs w:val="24"/>
              </w:rPr>
              <w:t>S</w:t>
            </w:r>
            <w:r w:rsidRPr="002B3EAF">
              <w:rPr>
                <w:rFonts w:ascii="Arial" w:hAnsi="Arial" w:cs="Arial"/>
                <w:sz w:val="24"/>
                <w:szCs w:val="24"/>
              </w:rPr>
              <w:t xml:space="preserve"> 496</w:t>
            </w:r>
          </w:p>
        </w:tc>
        <w:tc>
          <w:tcPr>
            <w:tcW w:w="4050" w:type="dxa"/>
          </w:tcPr>
          <w:p w:rsidR="00B90912" w:rsidRPr="002B3EAF" w:rsidRDefault="00B90912" w:rsidP="00663F6E">
            <w:pPr>
              <w:rPr>
                <w:rFonts w:ascii="Arial" w:hAnsi="Arial" w:cs="Arial"/>
                <w:sz w:val="24"/>
                <w:szCs w:val="24"/>
              </w:rPr>
            </w:pPr>
            <w:r w:rsidRPr="002B3EAF">
              <w:rPr>
                <w:rFonts w:ascii="Arial" w:hAnsi="Arial" w:cs="Arial"/>
                <w:sz w:val="24"/>
                <w:szCs w:val="24"/>
              </w:rPr>
              <w:t>Independent Study</w:t>
            </w:r>
          </w:p>
        </w:tc>
        <w:tc>
          <w:tcPr>
            <w:tcW w:w="990" w:type="dxa"/>
          </w:tcPr>
          <w:p w:rsidR="00B90912" w:rsidRPr="002B3EAF" w:rsidRDefault="00B90912" w:rsidP="00663F6E">
            <w:pPr>
              <w:jc w:val="center"/>
              <w:rPr>
                <w:rFonts w:ascii="Arial" w:hAnsi="Arial" w:cs="Arial"/>
                <w:sz w:val="24"/>
                <w:szCs w:val="24"/>
              </w:rPr>
            </w:pPr>
            <w:r w:rsidRPr="002B3EAF">
              <w:rPr>
                <w:rFonts w:ascii="Arial" w:hAnsi="Arial" w:cs="Arial"/>
                <w:sz w:val="24"/>
                <w:szCs w:val="24"/>
              </w:rPr>
              <w:t>3</w:t>
            </w:r>
          </w:p>
        </w:tc>
        <w:tc>
          <w:tcPr>
            <w:tcW w:w="4500" w:type="dxa"/>
          </w:tcPr>
          <w:p w:rsidR="00B90912" w:rsidRPr="002B3EAF" w:rsidRDefault="00B90912" w:rsidP="00B90912">
            <w:pPr>
              <w:rPr>
                <w:rFonts w:ascii="Arial" w:hAnsi="Arial" w:cs="Arial"/>
                <w:sz w:val="24"/>
                <w:szCs w:val="24"/>
              </w:rPr>
            </w:pPr>
            <w:r w:rsidRPr="002B3EAF">
              <w:rPr>
                <w:rFonts w:ascii="Arial" w:hAnsi="Arial" w:cs="Arial"/>
                <w:sz w:val="24"/>
                <w:szCs w:val="24"/>
              </w:rPr>
              <w:t xml:space="preserve">Perm. of Instr. </w:t>
            </w:r>
          </w:p>
        </w:tc>
      </w:tr>
      <w:tr w:rsidR="00B90912" w:rsidRPr="002B3EAF" w:rsidTr="00E2638B">
        <w:tc>
          <w:tcPr>
            <w:tcW w:w="1458" w:type="dxa"/>
          </w:tcPr>
          <w:p w:rsidR="00B90912" w:rsidRPr="002B3EAF" w:rsidRDefault="00B90912">
            <w:pPr>
              <w:rPr>
                <w:rFonts w:ascii="Arial" w:hAnsi="Arial" w:cs="Arial"/>
                <w:sz w:val="24"/>
                <w:szCs w:val="24"/>
              </w:rPr>
            </w:pPr>
            <w:r w:rsidRPr="002B3EAF">
              <w:rPr>
                <w:rFonts w:ascii="Arial" w:hAnsi="Arial" w:cs="Arial"/>
                <w:sz w:val="24"/>
                <w:szCs w:val="24"/>
              </w:rPr>
              <w:t>ASTR 495</w:t>
            </w:r>
          </w:p>
        </w:tc>
        <w:tc>
          <w:tcPr>
            <w:tcW w:w="4050" w:type="dxa"/>
          </w:tcPr>
          <w:p w:rsidR="00B90912" w:rsidRPr="002B3EAF" w:rsidRDefault="00B90912" w:rsidP="00663F6E">
            <w:pPr>
              <w:rPr>
                <w:rFonts w:ascii="Arial" w:hAnsi="Arial" w:cs="Arial"/>
                <w:sz w:val="24"/>
                <w:szCs w:val="24"/>
              </w:rPr>
            </w:pPr>
            <w:r w:rsidRPr="002B3EAF">
              <w:rPr>
                <w:rFonts w:ascii="Arial" w:hAnsi="Arial" w:cs="Arial"/>
                <w:sz w:val="24"/>
                <w:szCs w:val="24"/>
              </w:rPr>
              <w:t>Independent Study</w:t>
            </w:r>
          </w:p>
        </w:tc>
        <w:tc>
          <w:tcPr>
            <w:tcW w:w="990" w:type="dxa"/>
          </w:tcPr>
          <w:p w:rsidR="00B90912" w:rsidRPr="002B3EAF" w:rsidRDefault="00B90912" w:rsidP="00663F6E">
            <w:pPr>
              <w:jc w:val="center"/>
              <w:rPr>
                <w:rFonts w:ascii="Arial" w:hAnsi="Arial" w:cs="Arial"/>
                <w:sz w:val="24"/>
                <w:szCs w:val="24"/>
              </w:rPr>
            </w:pPr>
            <w:r w:rsidRPr="002B3EAF">
              <w:rPr>
                <w:rFonts w:ascii="Arial" w:hAnsi="Arial" w:cs="Arial"/>
                <w:sz w:val="24"/>
                <w:szCs w:val="24"/>
              </w:rPr>
              <w:t>3</w:t>
            </w:r>
          </w:p>
        </w:tc>
        <w:tc>
          <w:tcPr>
            <w:tcW w:w="4500" w:type="dxa"/>
          </w:tcPr>
          <w:p w:rsidR="00B90912" w:rsidRPr="002B3EAF" w:rsidRDefault="00B90912">
            <w:pPr>
              <w:rPr>
                <w:rFonts w:ascii="Arial" w:hAnsi="Arial" w:cs="Arial"/>
                <w:sz w:val="24"/>
                <w:szCs w:val="24"/>
              </w:rPr>
            </w:pPr>
            <w:r w:rsidRPr="002B3EAF">
              <w:rPr>
                <w:rFonts w:ascii="Arial" w:hAnsi="Arial" w:cs="Arial"/>
                <w:sz w:val="24"/>
                <w:szCs w:val="24"/>
              </w:rPr>
              <w:t xml:space="preserve">Perm. of Dept. </w:t>
            </w:r>
          </w:p>
        </w:tc>
      </w:tr>
      <w:tr w:rsidR="00B90912" w:rsidRPr="002B3EAF" w:rsidTr="00E2638B">
        <w:tc>
          <w:tcPr>
            <w:tcW w:w="1458" w:type="dxa"/>
          </w:tcPr>
          <w:p w:rsidR="00B90912" w:rsidRPr="002B3EAF" w:rsidRDefault="00B90912">
            <w:pPr>
              <w:rPr>
                <w:rFonts w:ascii="Arial" w:hAnsi="Arial" w:cs="Arial"/>
                <w:sz w:val="24"/>
                <w:szCs w:val="24"/>
              </w:rPr>
            </w:pPr>
            <w:r w:rsidRPr="002B3EAF">
              <w:rPr>
                <w:rFonts w:ascii="Arial" w:hAnsi="Arial" w:cs="Arial"/>
                <w:sz w:val="24"/>
                <w:szCs w:val="24"/>
              </w:rPr>
              <w:t>ASTR 496</w:t>
            </w:r>
          </w:p>
        </w:tc>
        <w:tc>
          <w:tcPr>
            <w:tcW w:w="4050" w:type="dxa"/>
          </w:tcPr>
          <w:p w:rsidR="00B90912" w:rsidRPr="002B3EAF" w:rsidRDefault="00B90912" w:rsidP="00663F6E">
            <w:pPr>
              <w:rPr>
                <w:rFonts w:ascii="Arial" w:hAnsi="Arial" w:cs="Arial"/>
                <w:sz w:val="24"/>
                <w:szCs w:val="24"/>
              </w:rPr>
            </w:pPr>
            <w:r w:rsidRPr="002B3EAF">
              <w:rPr>
                <w:rFonts w:ascii="Arial" w:hAnsi="Arial" w:cs="Arial"/>
                <w:sz w:val="24"/>
                <w:szCs w:val="24"/>
              </w:rPr>
              <w:t>Independent Study</w:t>
            </w:r>
          </w:p>
        </w:tc>
        <w:tc>
          <w:tcPr>
            <w:tcW w:w="990" w:type="dxa"/>
          </w:tcPr>
          <w:p w:rsidR="00B90912" w:rsidRPr="002B3EAF" w:rsidRDefault="00B90912" w:rsidP="00663F6E">
            <w:pPr>
              <w:jc w:val="center"/>
              <w:rPr>
                <w:rFonts w:ascii="Arial" w:hAnsi="Arial" w:cs="Arial"/>
                <w:sz w:val="24"/>
                <w:szCs w:val="24"/>
              </w:rPr>
            </w:pPr>
            <w:r w:rsidRPr="002B3EAF">
              <w:rPr>
                <w:rFonts w:ascii="Arial" w:hAnsi="Arial" w:cs="Arial"/>
                <w:sz w:val="24"/>
                <w:szCs w:val="24"/>
              </w:rPr>
              <w:t>3</w:t>
            </w:r>
          </w:p>
        </w:tc>
        <w:tc>
          <w:tcPr>
            <w:tcW w:w="4500" w:type="dxa"/>
          </w:tcPr>
          <w:p w:rsidR="00B90912" w:rsidRPr="002B3EAF" w:rsidRDefault="00B90912">
            <w:pPr>
              <w:rPr>
                <w:rFonts w:ascii="Arial" w:hAnsi="Arial" w:cs="Arial"/>
                <w:sz w:val="24"/>
                <w:szCs w:val="24"/>
              </w:rPr>
            </w:pPr>
            <w:r w:rsidRPr="002B3EAF">
              <w:rPr>
                <w:rFonts w:ascii="Arial" w:hAnsi="Arial" w:cs="Arial"/>
                <w:sz w:val="24"/>
                <w:szCs w:val="24"/>
              </w:rPr>
              <w:t xml:space="preserve">Perm. of Dept. </w:t>
            </w:r>
          </w:p>
        </w:tc>
      </w:tr>
      <w:bookmarkEnd w:id="0"/>
    </w:tbl>
    <w:p w:rsidR="00D33840" w:rsidRPr="002B3EAF" w:rsidRDefault="00D33840" w:rsidP="00D856C5">
      <w:pPr>
        <w:widowControl w:val="0"/>
        <w:autoSpaceDE w:val="0"/>
        <w:autoSpaceDN w:val="0"/>
        <w:adjustRightInd w:val="0"/>
        <w:rPr>
          <w:rFonts w:ascii="Arial" w:hAnsi="Arial" w:cs="Arial"/>
          <w:b/>
          <w:iCs/>
          <w:color w:val="221E1F"/>
          <w:sz w:val="24"/>
          <w:szCs w:val="24"/>
        </w:rPr>
      </w:pPr>
    </w:p>
    <w:sectPr w:rsidR="00D33840" w:rsidRPr="002B3EAF" w:rsidSect="003C7ADD">
      <w:head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35E" w:rsidRDefault="00AD435E" w:rsidP="001C4B42">
      <w:r>
        <w:separator/>
      </w:r>
    </w:p>
  </w:endnote>
  <w:endnote w:type="continuationSeparator" w:id="0">
    <w:p w:rsidR="00AD435E" w:rsidRDefault="00AD435E"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35E" w:rsidRDefault="00AD435E" w:rsidP="001C4B42">
      <w:r>
        <w:separator/>
      </w:r>
    </w:p>
  </w:footnote>
  <w:footnote w:type="continuationSeparator" w:id="0">
    <w:p w:rsidR="00AD435E" w:rsidRDefault="00AD435E"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F8" w:rsidRDefault="003C7ADD" w:rsidP="005755F8">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 xml:space="preserve">Approved by Department </w:t>
    </w:r>
    <w:r w:rsidR="0087558D">
      <w:rPr>
        <w:rFonts w:asciiTheme="minorHAnsi" w:hAnsiTheme="minorHAnsi" w:cs="Arial"/>
        <w:sz w:val="16"/>
        <w:szCs w:val="16"/>
      </w:rPr>
      <w:t>05/23</w:t>
    </w:r>
    <w:r w:rsidR="003A4309">
      <w:rPr>
        <w:rFonts w:asciiTheme="minorHAnsi" w:hAnsiTheme="minorHAnsi" w:cs="Arial"/>
        <w:sz w:val="16"/>
        <w:szCs w:val="16"/>
      </w:rPr>
      <w:t>/2016</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560EE"/>
    <w:rsid w:val="000645B5"/>
    <w:rsid w:val="00067E53"/>
    <w:rsid w:val="000C0456"/>
    <w:rsid w:val="000E7723"/>
    <w:rsid w:val="000F12B9"/>
    <w:rsid w:val="00117D57"/>
    <w:rsid w:val="00130CF8"/>
    <w:rsid w:val="00154E2B"/>
    <w:rsid w:val="00177651"/>
    <w:rsid w:val="001B0CD0"/>
    <w:rsid w:val="001B5135"/>
    <w:rsid w:val="001B733D"/>
    <w:rsid w:val="001C35CA"/>
    <w:rsid w:val="001C4B42"/>
    <w:rsid w:val="001D3610"/>
    <w:rsid w:val="001E00FA"/>
    <w:rsid w:val="00210AC7"/>
    <w:rsid w:val="00255C6C"/>
    <w:rsid w:val="002737DB"/>
    <w:rsid w:val="0029465D"/>
    <w:rsid w:val="002959AA"/>
    <w:rsid w:val="002A0AB7"/>
    <w:rsid w:val="002B1BDD"/>
    <w:rsid w:val="002B3EAF"/>
    <w:rsid w:val="002C1DF0"/>
    <w:rsid w:val="002F5765"/>
    <w:rsid w:val="00321DEF"/>
    <w:rsid w:val="00354304"/>
    <w:rsid w:val="00362934"/>
    <w:rsid w:val="003902F5"/>
    <w:rsid w:val="003A4309"/>
    <w:rsid w:val="003C7ADD"/>
    <w:rsid w:val="004473F9"/>
    <w:rsid w:val="004817CD"/>
    <w:rsid w:val="004C428F"/>
    <w:rsid w:val="004E074F"/>
    <w:rsid w:val="004F76B0"/>
    <w:rsid w:val="00542532"/>
    <w:rsid w:val="00543E6C"/>
    <w:rsid w:val="005755F8"/>
    <w:rsid w:val="00577FE2"/>
    <w:rsid w:val="00585FB0"/>
    <w:rsid w:val="00592447"/>
    <w:rsid w:val="00593FDA"/>
    <w:rsid w:val="005A5333"/>
    <w:rsid w:val="005C1CE8"/>
    <w:rsid w:val="005E0ECC"/>
    <w:rsid w:val="005F745B"/>
    <w:rsid w:val="006871E7"/>
    <w:rsid w:val="00687CE5"/>
    <w:rsid w:val="0069014A"/>
    <w:rsid w:val="006D5DDC"/>
    <w:rsid w:val="006D5E3C"/>
    <w:rsid w:val="00732E5F"/>
    <w:rsid w:val="0074277F"/>
    <w:rsid w:val="00754BD7"/>
    <w:rsid w:val="00765A6C"/>
    <w:rsid w:val="00770EDA"/>
    <w:rsid w:val="007810FD"/>
    <w:rsid w:val="00796DD8"/>
    <w:rsid w:val="00797080"/>
    <w:rsid w:val="0087558D"/>
    <w:rsid w:val="008A0308"/>
    <w:rsid w:val="008B7ED1"/>
    <w:rsid w:val="008F3F91"/>
    <w:rsid w:val="00913A8B"/>
    <w:rsid w:val="009619FD"/>
    <w:rsid w:val="00987645"/>
    <w:rsid w:val="009E4977"/>
    <w:rsid w:val="00A001B9"/>
    <w:rsid w:val="00A47050"/>
    <w:rsid w:val="00A62062"/>
    <w:rsid w:val="00A631D2"/>
    <w:rsid w:val="00A70CD0"/>
    <w:rsid w:val="00A853F6"/>
    <w:rsid w:val="00A93A86"/>
    <w:rsid w:val="00AA046A"/>
    <w:rsid w:val="00AD435E"/>
    <w:rsid w:val="00AD4A34"/>
    <w:rsid w:val="00AF6514"/>
    <w:rsid w:val="00B40C39"/>
    <w:rsid w:val="00B42E90"/>
    <w:rsid w:val="00B66940"/>
    <w:rsid w:val="00B76ED3"/>
    <w:rsid w:val="00B90912"/>
    <w:rsid w:val="00BB4D45"/>
    <w:rsid w:val="00BC23D5"/>
    <w:rsid w:val="00C32628"/>
    <w:rsid w:val="00C46BD4"/>
    <w:rsid w:val="00C812B4"/>
    <w:rsid w:val="00C825E8"/>
    <w:rsid w:val="00CE282F"/>
    <w:rsid w:val="00D14145"/>
    <w:rsid w:val="00D272DB"/>
    <w:rsid w:val="00D33840"/>
    <w:rsid w:val="00D73EA5"/>
    <w:rsid w:val="00D856C5"/>
    <w:rsid w:val="00D92E4E"/>
    <w:rsid w:val="00DC3A52"/>
    <w:rsid w:val="00DC5E17"/>
    <w:rsid w:val="00DE3A45"/>
    <w:rsid w:val="00E2638B"/>
    <w:rsid w:val="00E4649B"/>
    <w:rsid w:val="00E55473"/>
    <w:rsid w:val="00E940E6"/>
    <w:rsid w:val="00EA7CB8"/>
    <w:rsid w:val="00EC45F5"/>
    <w:rsid w:val="00EF72F5"/>
    <w:rsid w:val="00F011C3"/>
    <w:rsid w:val="00F44F0B"/>
    <w:rsid w:val="00F52760"/>
    <w:rsid w:val="00F542CA"/>
    <w:rsid w:val="00F95BD5"/>
    <w:rsid w:val="00FB1998"/>
    <w:rsid w:val="00FC0AA5"/>
    <w:rsid w:val="00FD3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781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1D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781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1D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93666">
      <w:bodyDiv w:val="1"/>
      <w:marLeft w:val="0"/>
      <w:marRight w:val="0"/>
      <w:marTop w:val="0"/>
      <w:marBottom w:val="0"/>
      <w:divBdr>
        <w:top w:val="none" w:sz="0" w:space="0" w:color="auto"/>
        <w:left w:val="none" w:sz="0" w:space="0" w:color="auto"/>
        <w:bottom w:val="none" w:sz="0" w:space="0" w:color="auto"/>
        <w:right w:val="none" w:sz="0" w:space="0" w:color="auto"/>
      </w:divBdr>
    </w:div>
    <w:div w:id="182878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earth-and-physical-sciences/physics-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9A16F-7940-46FF-B5EC-8F2699104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8</cp:revision>
  <cp:lastPrinted>2015-11-06T21:05:00Z</cp:lastPrinted>
  <dcterms:created xsi:type="dcterms:W3CDTF">2019-01-11T15:34:00Z</dcterms:created>
  <dcterms:modified xsi:type="dcterms:W3CDTF">2019-01-11T16:08:00Z</dcterms:modified>
</cp:coreProperties>
</file>