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8B" w:rsidRPr="00660282" w:rsidRDefault="00E853C7" w:rsidP="00213F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660282">
        <w:rPr>
          <w:rFonts w:ascii="Arial" w:hAnsi="Arial" w:cs="Arial"/>
          <w:b/>
          <w:bCs/>
          <w:color w:val="040505"/>
          <w:sz w:val="32"/>
          <w:szCs w:val="24"/>
        </w:rPr>
        <w:t>201</w:t>
      </w:r>
      <w:r w:rsidR="000C3D20" w:rsidRPr="00660282">
        <w:rPr>
          <w:rFonts w:ascii="Arial" w:hAnsi="Arial" w:cs="Arial"/>
          <w:b/>
          <w:bCs/>
          <w:color w:val="040505"/>
          <w:sz w:val="32"/>
          <w:szCs w:val="24"/>
        </w:rPr>
        <w:t>6</w:t>
      </w:r>
      <w:r w:rsidR="00796DD8" w:rsidRPr="00660282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="000C3D20" w:rsidRPr="00660282">
        <w:rPr>
          <w:rFonts w:ascii="Arial" w:hAnsi="Arial" w:cs="Arial"/>
          <w:b/>
          <w:bCs/>
          <w:color w:val="040505"/>
          <w:sz w:val="32"/>
          <w:szCs w:val="24"/>
        </w:rPr>
        <w:t>7</w:t>
      </w:r>
      <w:r w:rsidR="00796DD8" w:rsidRPr="00660282">
        <w:rPr>
          <w:rFonts w:ascii="Arial" w:hAnsi="Arial" w:cs="Arial"/>
          <w:b/>
          <w:bCs/>
          <w:color w:val="040505"/>
          <w:sz w:val="32"/>
          <w:szCs w:val="24"/>
        </w:rPr>
        <w:t xml:space="preserve"> </w:t>
      </w:r>
    </w:p>
    <w:p w:rsidR="00754BD7" w:rsidRPr="00660282" w:rsidRDefault="00796DD8" w:rsidP="00213F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660282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660282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213F8B" w:rsidRPr="00660282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A1BC6" w:rsidRPr="00660282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660282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660282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660282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213F8B" w:rsidRDefault="00754BD7" w:rsidP="00213F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213F8B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213F8B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213F8B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213F8B" w:rsidRDefault="00754BD7" w:rsidP="00213F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213F8B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213F8B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213F8B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213F8B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213F8B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213F8B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213F8B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213F8B" w:rsidRDefault="00DE0BD6" w:rsidP="00213F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213F8B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213F8B">
        <w:rPr>
          <w:rFonts w:ascii="Arial" w:hAnsi="Arial" w:cs="Arial"/>
          <w:bCs/>
          <w:color w:val="040505"/>
          <w:sz w:val="24"/>
          <w:szCs w:val="24"/>
        </w:rPr>
        <w:t>2C07</w:t>
      </w:r>
      <w:r w:rsidRPr="00213F8B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213F8B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213F8B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213F8B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13F8B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</w:p>
    <w:p w:rsidR="002B3C88" w:rsidRPr="00213F8B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213F8B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213F8B" w:rsidRDefault="00E853C7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213F8B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213F8B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213F8B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213F8B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213F8B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213F8B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213F8B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213F8B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213F8B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213F8B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213F8B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213F8B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213F8B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213F8B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213F8B">
        <w:rPr>
          <w:rFonts w:ascii="Arial" w:hAnsi="Arial" w:cs="Arial"/>
          <w:sz w:val="24"/>
          <w:szCs w:val="24"/>
        </w:rPr>
        <w:t>– Analytic</w:t>
      </w:r>
      <w:r w:rsidRPr="00213F8B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660282" w:rsidRPr="00213F8B" w:rsidTr="00660282">
        <w:trPr>
          <w:trHeight w:val="288"/>
          <w:tblHeader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660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Mathematical &amp; Quantitative Reasoning (MQR):</w:t>
            </w: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</w:t>
            </w: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119 (1cr) + Math 120 (4crs)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660282" w:rsidRDefault="0066028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660282" w:rsidRPr="00213F8B" w:rsidTr="00660282">
        <w:trPr>
          <w:trHeight w:val="288"/>
          <w:tblHeader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</w:tbl>
    <w:p w:rsidR="00660282" w:rsidRDefault="0066028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660282" w:rsidRPr="00213F8B" w:rsidTr="00660282">
        <w:trPr>
          <w:trHeight w:val="288"/>
          <w:tblHeader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336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660282" w:rsidRPr="00213F8B" w:rsidTr="008214A8">
        <w:trPr>
          <w:trHeight w:val="288"/>
        </w:trPr>
        <w:tc>
          <w:tcPr>
            <w:tcW w:w="460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660282" w:rsidRPr="00213F8B" w:rsidRDefault="00660282" w:rsidP="006602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</w:t>
            </w:r>
          </w:p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479 WI</w:t>
            </w:r>
          </w:p>
        </w:tc>
        <w:tc>
          <w:tcPr>
            <w:tcW w:w="968" w:type="dxa"/>
          </w:tcPr>
          <w:p w:rsidR="00660282" w:rsidRPr="00213F8B" w:rsidRDefault="00660282" w:rsidP="00821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660282" w:rsidRPr="00213F8B" w:rsidRDefault="00660282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213F8B" w:rsidTr="00660282">
        <w:trPr>
          <w:trHeight w:val="288"/>
          <w:tblHeader/>
        </w:trPr>
        <w:tc>
          <w:tcPr>
            <w:tcW w:w="4608" w:type="dxa"/>
          </w:tcPr>
          <w:p w:rsidR="007B13ED" w:rsidRPr="00213F8B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/>
          </w:p>
        </w:tc>
        <w:tc>
          <w:tcPr>
            <w:tcW w:w="968" w:type="dxa"/>
          </w:tcPr>
          <w:p w:rsidR="007B13ED" w:rsidRPr="00213F8B" w:rsidRDefault="00213F8B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213F8B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213F8B" w:rsidRDefault="00213F8B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616660" w:rsidRPr="00213F8B" w:rsidRDefault="00616660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16660" w:rsidRPr="00213F8B" w:rsidRDefault="00616660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616660" w:rsidRPr="00213F8B" w:rsidRDefault="00616660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616660" w:rsidRPr="00213F8B" w:rsidRDefault="00616660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</w:tcPr>
          <w:p w:rsidR="00616660" w:rsidRPr="00213F8B" w:rsidRDefault="00616660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616660" w:rsidRPr="00213F8B" w:rsidRDefault="00616660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16660" w:rsidRPr="00213F8B" w:rsidRDefault="00616660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616660" w:rsidRPr="00213F8B" w:rsidRDefault="00616660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16660" w:rsidRPr="00213F8B" w:rsidTr="00660282">
        <w:trPr>
          <w:trHeight w:val="288"/>
        </w:trPr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616660" w:rsidRPr="00213F8B" w:rsidRDefault="00616660" w:rsidP="002F7866">
            <w:pPr>
              <w:rPr>
                <w:rFonts w:ascii="Arial" w:hAnsi="Arial" w:cs="Arial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68" w:type="dxa"/>
          </w:tcPr>
          <w:p w:rsidR="00616660" w:rsidRPr="00213F8B" w:rsidRDefault="00616660" w:rsidP="002F7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213F8B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bookmarkEnd w:id="0"/>
    </w:tbl>
    <w:p w:rsidR="00B432CC" w:rsidRPr="00213F8B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983A91" w:rsidRPr="00213F8B" w:rsidRDefault="00983A91" w:rsidP="00F8363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530516" w:rsidRPr="00213F8B" w:rsidRDefault="00530516" w:rsidP="00983A91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213F8B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213F8B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213F8B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213F8B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213F8B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213F8B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213F8B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213F8B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213F8B" w:rsidRDefault="00B432CC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213F8B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213F8B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213F8B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00054F" w:rsidRPr="00213F8B" w:rsidRDefault="0000054F" w:rsidP="000005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213F8B" w:rsidRDefault="00EF54C7" w:rsidP="00530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530516" w:rsidRPr="00213F8B" w:rsidRDefault="00530516" w:rsidP="00530516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213F8B" w:rsidRDefault="006C4130" w:rsidP="00F8363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213F8B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213F8B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213F8B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26" w:rsidRDefault="00137426" w:rsidP="001C4B42">
      <w:r>
        <w:separator/>
      </w:r>
    </w:p>
  </w:endnote>
  <w:endnote w:type="continuationSeparator" w:id="0">
    <w:p w:rsidR="00137426" w:rsidRDefault="00137426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26" w:rsidRDefault="00137426" w:rsidP="001C4B42">
      <w:r>
        <w:separator/>
      </w:r>
    </w:p>
  </w:footnote>
  <w:footnote w:type="continuationSeparator" w:id="0">
    <w:p w:rsidR="00137426" w:rsidRDefault="00137426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5358D0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5358D0">
      <w:rPr>
        <w:rFonts w:asciiTheme="minorHAnsi" w:hAnsiTheme="minorHAnsi" w:cs="Arial"/>
        <w:sz w:val="16"/>
        <w:szCs w:val="16"/>
      </w:rPr>
      <w:t>A</w:t>
    </w:r>
    <w:r w:rsidR="000C3D20">
      <w:rPr>
        <w:rFonts w:asciiTheme="minorHAnsi" w:hAnsiTheme="minorHAnsi" w:cs="Arial"/>
        <w:sz w:val="16"/>
        <w:szCs w:val="16"/>
      </w:rPr>
      <w:t>pproved by Department 00/00/2016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054F"/>
    <w:rsid w:val="0000290F"/>
    <w:rsid w:val="0001323A"/>
    <w:rsid w:val="000143D7"/>
    <w:rsid w:val="00032A19"/>
    <w:rsid w:val="000569A6"/>
    <w:rsid w:val="00062A61"/>
    <w:rsid w:val="00070C94"/>
    <w:rsid w:val="000815FF"/>
    <w:rsid w:val="00094B74"/>
    <w:rsid w:val="00096873"/>
    <w:rsid w:val="000A2547"/>
    <w:rsid w:val="000C3D20"/>
    <w:rsid w:val="000C6305"/>
    <w:rsid w:val="00115A72"/>
    <w:rsid w:val="001203BE"/>
    <w:rsid w:val="00137426"/>
    <w:rsid w:val="001551A8"/>
    <w:rsid w:val="001622C4"/>
    <w:rsid w:val="0018093F"/>
    <w:rsid w:val="001863E9"/>
    <w:rsid w:val="001B5135"/>
    <w:rsid w:val="001C10B1"/>
    <w:rsid w:val="001C41CF"/>
    <w:rsid w:val="001C4B42"/>
    <w:rsid w:val="001C6925"/>
    <w:rsid w:val="001E6ABA"/>
    <w:rsid w:val="00213F8B"/>
    <w:rsid w:val="00245F23"/>
    <w:rsid w:val="00255C6C"/>
    <w:rsid w:val="00277566"/>
    <w:rsid w:val="00280B70"/>
    <w:rsid w:val="002877B0"/>
    <w:rsid w:val="002A1EA1"/>
    <w:rsid w:val="002B3C88"/>
    <w:rsid w:val="002C0364"/>
    <w:rsid w:val="002F604F"/>
    <w:rsid w:val="00302BD6"/>
    <w:rsid w:val="003309AF"/>
    <w:rsid w:val="003328AE"/>
    <w:rsid w:val="00335C3F"/>
    <w:rsid w:val="003537DE"/>
    <w:rsid w:val="0037242E"/>
    <w:rsid w:val="003B236C"/>
    <w:rsid w:val="003C084C"/>
    <w:rsid w:val="003C79BB"/>
    <w:rsid w:val="003D103A"/>
    <w:rsid w:val="00431EA0"/>
    <w:rsid w:val="00454EF8"/>
    <w:rsid w:val="00466787"/>
    <w:rsid w:val="00491EDD"/>
    <w:rsid w:val="004966C0"/>
    <w:rsid w:val="004D0101"/>
    <w:rsid w:val="004D3DC3"/>
    <w:rsid w:val="00514F07"/>
    <w:rsid w:val="00530516"/>
    <w:rsid w:val="005358D0"/>
    <w:rsid w:val="00542AE1"/>
    <w:rsid w:val="0056759E"/>
    <w:rsid w:val="005726EB"/>
    <w:rsid w:val="005848ED"/>
    <w:rsid w:val="0059098E"/>
    <w:rsid w:val="005A1BC6"/>
    <w:rsid w:val="005E1D1B"/>
    <w:rsid w:val="00616660"/>
    <w:rsid w:val="00633AFE"/>
    <w:rsid w:val="00636FBE"/>
    <w:rsid w:val="00660282"/>
    <w:rsid w:val="00663C31"/>
    <w:rsid w:val="006A0B95"/>
    <w:rsid w:val="006B3AC7"/>
    <w:rsid w:val="006B527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90F4F"/>
    <w:rsid w:val="00791CE3"/>
    <w:rsid w:val="00796DD8"/>
    <w:rsid w:val="007B13ED"/>
    <w:rsid w:val="007F1FF5"/>
    <w:rsid w:val="007F2325"/>
    <w:rsid w:val="008254FB"/>
    <w:rsid w:val="00843A2D"/>
    <w:rsid w:val="00871B99"/>
    <w:rsid w:val="00881E95"/>
    <w:rsid w:val="008E372D"/>
    <w:rsid w:val="00913A8B"/>
    <w:rsid w:val="00923AAC"/>
    <w:rsid w:val="00935EE1"/>
    <w:rsid w:val="0098178A"/>
    <w:rsid w:val="00983102"/>
    <w:rsid w:val="00983A91"/>
    <w:rsid w:val="00986F62"/>
    <w:rsid w:val="009A3557"/>
    <w:rsid w:val="009D0B43"/>
    <w:rsid w:val="00A12679"/>
    <w:rsid w:val="00A53F49"/>
    <w:rsid w:val="00A77780"/>
    <w:rsid w:val="00A853A2"/>
    <w:rsid w:val="00A92976"/>
    <w:rsid w:val="00AA15F9"/>
    <w:rsid w:val="00AC54A8"/>
    <w:rsid w:val="00AD7BB6"/>
    <w:rsid w:val="00B376A3"/>
    <w:rsid w:val="00B40BAF"/>
    <w:rsid w:val="00B432CC"/>
    <w:rsid w:val="00B54592"/>
    <w:rsid w:val="00B805C2"/>
    <w:rsid w:val="00BF647D"/>
    <w:rsid w:val="00C07D6A"/>
    <w:rsid w:val="00C275DB"/>
    <w:rsid w:val="00C32628"/>
    <w:rsid w:val="00C85B0D"/>
    <w:rsid w:val="00D67FA9"/>
    <w:rsid w:val="00DA7AAD"/>
    <w:rsid w:val="00DB15A4"/>
    <w:rsid w:val="00DB4C21"/>
    <w:rsid w:val="00DC3A52"/>
    <w:rsid w:val="00DE0BD6"/>
    <w:rsid w:val="00DE266E"/>
    <w:rsid w:val="00E20D63"/>
    <w:rsid w:val="00E33156"/>
    <w:rsid w:val="00E6128B"/>
    <w:rsid w:val="00E80486"/>
    <w:rsid w:val="00E853C7"/>
    <w:rsid w:val="00EA1685"/>
    <w:rsid w:val="00EA4021"/>
    <w:rsid w:val="00ED61D9"/>
    <w:rsid w:val="00EE1B4D"/>
    <w:rsid w:val="00EF54C7"/>
    <w:rsid w:val="00F30DD6"/>
    <w:rsid w:val="00F44F0B"/>
    <w:rsid w:val="00F73F22"/>
    <w:rsid w:val="00F8363A"/>
    <w:rsid w:val="00FA4473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510A-4B5E-44FC-8711-3A1561E1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6</cp:revision>
  <cp:lastPrinted>2015-09-02T16:47:00Z</cp:lastPrinted>
  <dcterms:created xsi:type="dcterms:W3CDTF">2019-01-11T18:08:00Z</dcterms:created>
  <dcterms:modified xsi:type="dcterms:W3CDTF">2019-01-11T18:17:00Z</dcterms:modified>
</cp:coreProperties>
</file>