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A7D" w:rsidRPr="00B17A7D" w:rsidRDefault="000E3360" w:rsidP="00B17A7D">
      <w:pPr>
        <w:widowControl w:val="0"/>
        <w:autoSpaceDE w:val="0"/>
        <w:autoSpaceDN w:val="0"/>
        <w:adjustRightInd w:val="0"/>
        <w:jc w:val="center"/>
        <w:rPr>
          <w:rFonts w:ascii="Arial" w:hAnsi="Arial" w:cs="Arial"/>
          <w:b/>
          <w:bCs/>
          <w:color w:val="040505"/>
          <w:sz w:val="32"/>
          <w:szCs w:val="24"/>
        </w:rPr>
      </w:pPr>
      <w:r w:rsidRPr="00B17A7D">
        <w:rPr>
          <w:rFonts w:ascii="Arial" w:hAnsi="Arial" w:cs="Arial"/>
          <w:b/>
          <w:bCs/>
          <w:color w:val="040505"/>
          <w:sz w:val="32"/>
          <w:szCs w:val="24"/>
        </w:rPr>
        <w:t>201</w:t>
      </w:r>
      <w:r w:rsidR="00A71600" w:rsidRPr="00B17A7D">
        <w:rPr>
          <w:rFonts w:ascii="Arial" w:hAnsi="Arial" w:cs="Arial"/>
          <w:b/>
          <w:bCs/>
          <w:color w:val="040505"/>
          <w:sz w:val="32"/>
          <w:szCs w:val="24"/>
        </w:rPr>
        <w:t>6</w:t>
      </w:r>
      <w:r w:rsidR="00543E6C" w:rsidRPr="00B17A7D">
        <w:rPr>
          <w:rFonts w:ascii="Arial" w:hAnsi="Arial" w:cs="Arial"/>
          <w:b/>
          <w:bCs/>
          <w:color w:val="040505"/>
          <w:sz w:val="32"/>
          <w:szCs w:val="24"/>
        </w:rPr>
        <w:t>-201</w:t>
      </w:r>
      <w:r w:rsidR="00A71600" w:rsidRPr="00B17A7D">
        <w:rPr>
          <w:rFonts w:ascii="Arial" w:hAnsi="Arial" w:cs="Arial"/>
          <w:b/>
          <w:bCs/>
          <w:color w:val="040505"/>
          <w:sz w:val="32"/>
          <w:szCs w:val="24"/>
        </w:rPr>
        <w:t>7</w:t>
      </w:r>
      <w:r w:rsidR="00543E6C" w:rsidRPr="00B17A7D">
        <w:rPr>
          <w:rFonts w:ascii="Arial" w:hAnsi="Arial" w:cs="Arial"/>
          <w:b/>
          <w:bCs/>
          <w:color w:val="040505"/>
          <w:sz w:val="32"/>
          <w:szCs w:val="24"/>
        </w:rPr>
        <w:t xml:space="preserve"> </w:t>
      </w:r>
    </w:p>
    <w:p w:rsidR="00543E6C" w:rsidRPr="00B17A7D" w:rsidRDefault="00543E6C" w:rsidP="00B17A7D">
      <w:pPr>
        <w:widowControl w:val="0"/>
        <w:autoSpaceDE w:val="0"/>
        <w:autoSpaceDN w:val="0"/>
        <w:adjustRightInd w:val="0"/>
        <w:jc w:val="center"/>
        <w:rPr>
          <w:rFonts w:ascii="Arial" w:hAnsi="Arial" w:cs="Arial"/>
          <w:b/>
          <w:color w:val="040505"/>
          <w:sz w:val="28"/>
          <w:szCs w:val="24"/>
        </w:rPr>
      </w:pPr>
      <w:r w:rsidRPr="00B17A7D">
        <w:rPr>
          <w:rFonts w:ascii="Arial" w:hAnsi="Arial" w:cs="Arial"/>
          <w:b/>
          <w:bCs/>
          <w:color w:val="040505"/>
          <w:sz w:val="28"/>
          <w:szCs w:val="24"/>
        </w:rPr>
        <w:t>Pathways Four-Year Plan</w:t>
      </w:r>
      <w:r w:rsidR="00B17A7D" w:rsidRPr="00B17A7D">
        <w:rPr>
          <w:rFonts w:ascii="Arial" w:hAnsi="Arial" w:cs="Arial"/>
          <w:b/>
          <w:bCs/>
          <w:color w:val="040505"/>
          <w:sz w:val="28"/>
          <w:szCs w:val="24"/>
        </w:rPr>
        <w:t xml:space="preserve">: </w:t>
      </w:r>
      <w:hyperlink r:id="rId9" w:history="1">
        <w:r w:rsidR="004269B3" w:rsidRPr="00B17A7D">
          <w:rPr>
            <w:rStyle w:val="Hyperlink"/>
            <w:rFonts w:ascii="Arial" w:hAnsi="Arial" w:cs="Arial"/>
            <w:b/>
            <w:bCs/>
            <w:sz w:val="28"/>
            <w:szCs w:val="24"/>
          </w:rPr>
          <w:t>Biology</w:t>
        </w:r>
        <w:r w:rsidRPr="00B17A7D">
          <w:rPr>
            <w:rStyle w:val="Hyperlink"/>
            <w:rFonts w:ascii="Arial" w:hAnsi="Arial" w:cs="Arial"/>
            <w:b/>
            <w:bCs/>
            <w:sz w:val="28"/>
            <w:szCs w:val="24"/>
          </w:rPr>
          <w:t xml:space="preserve"> (B</w:t>
        </w:r>
        <w:r w:rsidR="00D3016B" w:rsidRPr="00B17A7D">
          <w:rPr>
            <w:rStyle w:val="Hyperlink"/>
            <w:rFonts w:ascii="Arial" w:hAnsi="Arial" w:cs="Arial"/>
            <w:b/>
            <w:bCs/>
            <w:sz w:val="28"/>
            <w:szCs w:val="24"/>
          </w:rPr>
          <w:t>S</w:t>
        </w:r>
        <w:r w:rsidRPr="00B17A7D">
          <w:rPr>
            <w:rStyle w:val="Hyperlink"/>
            <w:rFonts w:ascii="Arial" w:hAnsi="Arial" w:cs="Arial"/>
            <w:b/>
            <w:bCs/>
            <w:sz w:val="28"/>
            <w:szCs w:val="24"/>
          </w:rPr>
          <w:t>)</w:t>
        </w:r>
      </w:hyperlink>
    </w:p>
    <w:p w:rsidR="00543E6C" w:rsidRPr="00B17A7D" w:rsidRDefault="00543E6C" w:rsidP="00B17A7D">
      <w:pPr>
        <w:widowControl w:val="0"/>
        <w:autoSpaceDE w:val="0"/>
        <w:autoSpaceDN w:val="0"/>
        <w:adjustRightInd w:val="0"/>
        <w:jc w:val="center"/>
        <w:rPr>
          <w:rFonts w:ascii="Arial" w:hAnsi="Arial" w:cs="Arial"/>
          <w:color w:val="040505"/>
          <w:sz w:val="24"/>
          <w:szCs w:val="24"/>
        </w:rPr>
      </w:pPr>
      <w:r w:rsidRPr="00B17A7D">
        <w:rPr>
          <w:rFonts w:ascii="Arial" w:hAnsi="Arial" w:cs="Arial"/>
          <w:bCs/>
          <w:color w:val="040505"/>
          <w:sz w:val="24"/>
          <w:szCs w:val="24"/>
        </w:rPr>
        <w:t xml:space="preserve">Department of </w:t>
      </w:r>
      <w:r w:rsidR="004269B3" w:rsidRPr="00B17A7D">
        <w:rPr>
          <w:rFonts w:ascii="Arial" w:hAnsi="Arial" w:cs="Arial"/>
          <w:bCs/>
          <w:color w:val="040505"/>
          <w:sz w:val="24"/>
          <w:szCs w:val="24"/>
        </w:rPr>
        <w:t>Biology</w:t>
      </w:r>
    </w:p>
    <w:p w:rsidR="00543E6C" w:rsidRPr="00B17A7D" w:rsidRDefault="00543E6C" w:rsidP="00B17A7D">
      <w:pPr>
        <w:widowControl w:val="0"/>
        <w:autoSpaceDE w:val="0"/>
        <w:autoSpaceDN w:val="0"/>
        <w:adjustRightInd w:val="0"/>
        <w:jc w:val="center"/>
        <w:rPr>
          <w:rFonts w:ascii="Arial" w:hAnsi="Arial" w:cs="Arial"/>
          <w:bCs/>
          <w:color w:val="040505"/>
          <w:sz w:val="24"/>
          <w:szCs w:val="24"/>
        </w:rPr>
      </w:pPr>
      <w:r w:rsidRPr="00B17A7D">
        <w:rPr>
          <w:rFonts w:ascii="Arial" w:hAnsi="Arial" w:cs="Arial"/>
          <w:bCs/>
          <w:color w:val="040505"/>
          <w:sz w:val="24"/>
          <w:szCs w:val="24"/>
        </w:rPr>
        <w:t>School of Arts &amp; Sciences</w:t>
      </w:r>
      <w:r w:rsidR="00B17A7D" w:rsidRPr="00B17A7D">
        <w:rPr>
          <w:rFonts w:ascii="Arial" w:hAnsi="Arial" w:cs="Arial"/>
          <w:bCs/>
          <w:color w:val="040505"/>
          <w:sz w:val="24"/>
          <w:szCs w:val="24"/>
        </w:rPr>
        <w:t xml:space="preserve"> </w:t>
      </w:r>
      <w:r w:rsidR="00B17A7D" w:rsidRPr="00B17A7D">
        <w:rPr>
          <w:rFonts w:ascii="Arial" w:hAnsi="Arial" w:cs="Arial"/>
          <w:bCs/>
          <w:color w:val="FF0000"/>
          <w:sz w:val="24"/>
          <w:szCs w:val="24"/>
        </w:rPr>
        <w:t>|</w:t>
      </w:r>
      <w:r w:rsidR="00B17A7D" w:rsidRPr="00B17A7D">
        <w:rPr>
          <w:rFonts w:ascii="Arial" w:hAnsi="Arial" w:cs="Arial"/>
          <w:bCs/>
          <w:color w:val="040505"/>
          <w:sz w:val="24"/>
          <w:szCs w:val="24"/>
        </w:rPr>
        <w:t xml:space="preserve"> York College </w:t>
      </w:r>
      <w:r w:rsidR="00B17A7D" w:rsidRPr="00B17A7D">
        <w:rPr>
          <w:rFonts w:ascii="Arial" w:hAnsi="Arial" w:cs="Arial"/>
          <w:bCs/>
          <w:color w:val="FF0000"/>
          <w:sz w:val="24"/>
          <w:szCs w:val="24"/>
        </w:rPr>
        <w:t xml:space="preserve">| </w:t>
      </w:r>
      <w:r w:rsidR="00B17A7D" w:rsidRPr="00B17A7D">
        <w:rPr>
          <w:rFonts w:ascii="Arial" w:hAnsi="Arial" w:cs="Arial"/>
          <w:bCs/>
          <w:color w:val="040505"/>
          <w:sz w:val="24"/>
          <w:szCs w:val="24"/>
        </w:rPr>
        <w:t>CUNY</w:t>
      </w:r>
    </w:p>
    <w:p w:rsidR="00543E6C" w:rsidRPr="00B17A7D" w:rsidRDefault="00543E6C" w:rsidP="00B17A7D">
      <w:pPr>
        <w:widowControl w:val="0"/>
        <w:autoSpaceDE w:val="0"/>
        <w:autoSpaceDN w:val="0"/>
        <w:adjustRightInd w:val="0"/>
        <w:jc w:val="center"/>
        <w:rPr>
          <w:rFonts w:ascii="Arial" w:hAnsi="Arial" w:cs="Arial"/>
          <w:bCs/>
          <w:color w:val="040505"/>
          <w:sz w:val="24"/>
          <w:szCs w:val="24"/>
        </w:rPr>
      </w:pPr>
      <w:r w:rsidRPr="00B17A7D">
        <w:rPr>
          <w:rFonts w:ascii="Arial" w:hAnsi="Arial" w:cs="Arial"/>
          <w:bCs/>
          <w:color w:val="040505"/>
          <w:sz w:val="24"/>
          <w:szCs w:val="24"/>
        </w:rPr>
        <w:t xml:space="preserve">Academic Core </w:t>
      </w:r>
      <w:r w:rsidR="004269B3" w:rsidRPr="00B17A7D">
        <w:rPr>
          <w:rFonts w:ascii="Arial" w:hAnsi="Arial" w:cs="Arial"/>
          <w:bCs/>
          <w:color w:val="040505"/>
          <w:sz w:val="24"/>
          <w:szCs w:val="24"/>
        </w:rPr>
        <w:t>4E03</w:t>
      </w:r>
      <w:r w:rsidRPr="00B17A7D">
        <w:rPr>
          <w:rFonts w:ascii="Arial" w:hAnsi="Arial" w:cs="Arial"/>
          <w:bCs/>
          <w:color w:val="040505"/>
          <w:sz w:val="24"/>
          <w:szCs w:val="24"/>
        </w:rPr>
        <w:t xml:space="preserve"> </w:t>
      </w:r>
      <w:r w:rsidRPr="00B17A7D">
        <w:rPr>
          <w:rFonts w:ascii="Arial" w:hAnsi="Arial" w:cs="Arial"/>
          <w:bCs/>
          <w:color w:val="FF0000"/>
          <w:sz w:val="24"/>
          <w:szCs w:val="24"/>
        </w:rPr>
        <w:t xml:space="preserve">| </w:t>
      </w:r>
      <w:r w:rsidRPr="00B17A7D">
        <w:rPr>
          <w:rFonts w:ascii="Arial" w:hAnsi="Arial" w:cs="Arial"/>
          <w:bCs/>
          <w:color w:val="040505"/>
          <w:sz w:val="24"/>
          <w:szCs w:val="24"/>
        </w:rPr>
        <w:t>718-262-</w:t>
      </w:r>
      <w:r w:rsidR="004269B3" w:rsidRPr="00B17A7D">
        <w:rPr>
          <w:rFonts w:ascii="Arial" w:hAnsi="Arial" w:cs="Arial"/>
          <w:bCs/>
          <w:color w:val="040505"/>
          <w:sz w:val="24"/>
          <w:szCs w:val="24"/>
        </w:rPr>
        <w:t>2700</w:t>
      </w:r>
    </w:p>
    <w:p w:rsidR="00543E6C" w:rsidRPr="00B17A7D" w:rsidRDefault="00543E6C" w:rsidP="00543E6C">
      <w:pPr>
        <w:widowControl w:val="0"/>
        <w:autoSpaceDE w:val="0"/>
        <w:autoSpaceDN w:val="0"/>
        <w:adjustRightInd w:val="0"/>
        <w:jc w:val="both"/>
        <w:rPr>
          <w:rFonts w:ascii="Arial" w:hAnsi="Arial" w:cs="Arial"/>
          <w:b/>
          <w:iCs/>
          <w:color w:val="221E1F"/>
          <w:sz w:val="24"/>
          <w:szCs w:val="24"/>
        </w:rPr>
      </w:pPr>
    </w:p>
    <w:p w:rsidR="00BC23D5" w:rsidRPr="00B17A7D" w:rsidRDefault="00543E6C" w:rsidP="00543E6C">
      <w:pPr>
        <w:widowControl w:val="0"/>
        <w:autoSpaceDE w:val="0"/>
        <w:autoSpaceDN w:val="0"/>
        <w:adjustRightInd w:val="0"/>
        <w:jc w:val="both"/>
        <w:rPr>
          <w:rFonts w:ascii="Arial" w:hAnsi="Arial" w:cs="Arial"/>
          <w:iCs/>
          <w:color w:val="221E1F"/>
          <w:sz w:val="24"/>
          <w:szCs w:val="24"/>
        </w:rPr>
      </w:pPr>
      <w:r w:rsidRPr="00B17A7D">
        <w:rPr>
          <w:rFonts w:ascii="Arial" w:hAnsi="Arial" w:cs="Arial"/>
          <w:iCs/>
          <w:color w:val="221E1F"/>
          <w:sz w:val="24"/>
          <w:szCs w:val="24"/>
        </w:rPr>
        <w:t xml:space="preserve">The following is a </w:t>
      </w:r>
      <w:r w:rsidRPr="00B17A7D">
        <w:rPr>
          <w:rFonts w:ascii="Arial" w:hAnsi="Arial" w:cs="Arial"/>
          <w:b/>
          <w:iCs/>
          <w:color w:val="221E1F"/>
          <w:sz w:val="24"/>
          <w:szCs w:val="24"/>
          <w:u w:val="single"/>
        </w:rPr>
        <w:t>suggested</w:t>
      </w:r>
      <w:r w:rsidRPr="00B17A7D">
        <w:rPr>
          <w:rFonts w:ascii="Arial" w:hAnsi="Arial" w:cs="Arial"/>
          <w:iCs/>
          <w:color w:val="221E1F"/>
          <w:sz w:val="24"/>
          <w:szCs w:val="24"/>
        </w:rPr>
        <w:t xml:space="preserve"> plan of study for completion of this degree program.  </w:t>
      </w:r>
    </w:p>
    <w:p w:rsidR="00543E6C" w:rsidRPr="00B17A7D" w:rsidRDefault="00543E6C" w:rsidP="00543E6C">
      <w:pPr>
        <w:widowControl w:val="0"/>
        <w:autoSpaceDE w:val="0"/>
        <w:autoSpaceDN w:val="0"/>
        <w:adjustRightInd w:val="0"/>
        <w:jc w:val="both"/>
        <w:rPr>
          <w:rFonts w:ascii="Arial" w:hAnsi="Arial" w:cs="Arial"/>
          <w:iCs/>
          <w:color w:val="221E1F"/>
          <w:sz w:val="24"/>
          <w:szCs w:val="24"/>
        </w:rPr>
      </w:pPr>
      <w:r w:rsidRPr="00B17A7D">
        <w:rPr>
          <w:rFonts w:ascii="Arial" w:hAnsi="Arial" w:cs="Arial"/>
          <w:iCs/>
          <w:color w:val="221E1F"/>
          <w:sz w:val="24"/>
          <w:szCs w:val="24"/>
        </w:rPr>
        <w:t>The goal of a Four</w:t>
      </w:r>
      <w:r w:rsidR="00AA046A" w:rsidRPr="00B17A7D">
        <w:rPr>
          <w:rFonts w:ascii="Arial" w:hAnsi="Arial" w:cs="Arial"/>
          <w:iCs/>
          <w:color w:val="221E1F"/>
          <w:sz w:val="24"/>
          <w:szCs w:val="24"/>
        </w:rPr>
        <w:t>-</w:t>
      </w:r>
      <w:r w:rsidRPr="00B17A7D">
        <w:rPr>
          <w:rFonts w:ascii="Arial" w:hAnsi="Arial" w:cs="Arial"/>
          <w:iCs/>
          <w:color w:val="221E1F"/>
          <w:sz w:val="24"/>
          <w:szCs w:val="24"/>
        </w:rPr>
        <w:t xml:space="preserve">Year Plan is to ensure that students graduate with no more than 120 credits </w:t>
      </w:r>
      <w:r w:rsidR="00130CF8" w:rsidRPr="00B17A7D">
        <w:rPr>
          <w:rFonts w:ascii="Arial" w:hAnsi="Arial" w:cs="Arial"/>
          <w:iCs/>
          <w:color w:val="221E1F"/>
          <w:sz w:val="24"/>
          <w:szCs w:val="24"/>
        </w:rPr>
        <w:t xml:space="preserve">and </w:t>
      </w:r>
      <w:r w:rsidRPr="00B17A7D">
        <w:rPr>
          <w:rFonts w:ascii="Arial" w:hAnsi="Arial" w:cs="Arial"/>
          <w:iCs/>
          <w:color w:val="221E1F"/>
          <w:sz w:val="24"/>
          <w:szCs w:val="24"/>
        </w:rPr>
        <w:t xml:space="preserve">in four years. </w:t>
      </w:r>
    </w:p>
    <w:p w:rsidR="00543E6C" w:rsidRPr="00B17A7D"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B17A7D">
        <w:rPr>
          <w:rFonts w:ascii="Arial" w:hAnsi="Arial" w:cs="Arial"/>
          <w:iCs/>
          <w:color w:val="221E1F"/>
          <w:sz w:val="24"/>
          <w:szCs w:val="24"/>
        </w:rPr>
        <w:t xml:space="preserve">All students should speak with an academic advisor about their academic programs.  </w:t>
      </w:r>
    </w:p>
    <w:p w:rsidR="00543E6C" w:rsidRPr="00B17A7D"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B17A7D">
        <w:rPr>
          <w:rFonts w:ascii="Arial" w:hAnsi="Arial" w:cs="Arial"/>
          <w:b/>
          <w:iCs/>
          <w:color w:val="221E1F"/>
          <w:sz w:val="24"/>
          <w:szCs w:val="24"/>
        </w:rPr>
        <w:t>This document is not a substitute for academic advisement.</w:t>
      </w:r>
    </w:p>
    <w:p w:rsidR="00543E6C" w:rsidRPr="00B17A7D"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B17A7D">
        <w:rPr>
          <w:rFonts w:ascii="Arial" w:hAnsi="Arial" w:cs="Arial"/>
          <w:iCs/>
          <w:color w:val="221E1F"/>
          <w:sz w:val="24"/>
          <w:szCs w:val="24"/>
        </w:rPr>
        <w:t xml:space="preserve">Students are encouraged to </w:t>
      </w:r>
      <w:r w:rsidRPr="00B17A7D">
        <w:rPr>
          <w:rFonts w:ascii="Arial" w:hAnsi="Arial" w:cs="Arial"/>
          <w:bCs/>
          <w:iCs/>
          <w:color w:val="221E1F"/>
          <w:sz w:val="24"/>
          <w:szCs w:val="24"/>
        </w:rPr>
        <w:t xml:space="preserve">take </w:t>
      </w:r>
      <w:proofErr w:type="gramStart"/>
      <w:r w:rsidRPr="00B17A7D">
        <w:rPr>
          <w:rFonts w:ascii="Arial" w:hAnsi="Arial" w:cs="Arial"/>
          <w:bCs/>
          <w:iCs/>
          <w:color w:val="221E1F"/>
          <w:sz w:val="24"/>
          <w:szCs w:val="24"/>
        </w:rPr>
        <w:t>Winter</w:t>
      </w:r>
      <w:proofErr w:type="gramEnd"/>
      <w:r w:rsidRPr="00B17A7D">
        <w:rPr>
          <w:rFonts w:ascii="Arial" w:hAnsi="Arial" w:cs="Arial"/>
          <w:bCs/>
          <w:iCs/>
          <w:color w:val="221E1F"/>
          <w:sz w:val="24"/>
          <w:szCs w:val="24"/>
        </w:rPr>
        <w:t xml:space="preserve"> and Summer courses</w:t>
      </w:r>
      <w:r w:rsidRPr="00B17A7D">
        <w:rPr>
          <w:rFonts w:ascii="Arial" w:hAnsi="Arial" w:cs="Arial"/>
          <w:iCs/>
          <w:color w:val="221E1F"/>
          <w:sz w:val="24"/>
          <w:szCs w:val="24"/>
        </w:rPr>
        <w:t xml:space="preserve"> to facilitate their progress towards graduation.</w:t>
      </w:r>
    </w:p>
    <w:p w:rsidR="00543E6C"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B17A7D">
        <w:rPr>
          <w:rFonts w:ascii="Arial" w:hAnsi="Arial" w:cs="Arial"/>
          <w:iCs/>
          <w:color w:val="221E1F"/>
          <w:sz w:val="24"/>
          <w:szCs w:val="24"/>
        </w:rPr>
        <w:t xml:space="preserve">Transfer students do not need to take all courses in the plan; they should consult with an academic advisor. </w:t>
      </w:r>
    </w:p>
    <w:tbl>
      <w:tblPr>
        <w:tblStyle w:val="TableGrid"/>
        <w:tblW w:w="11088" w:type="dxa"/>
        <w:tblLayout w:type="fixed"/>
        <w:tblLook w:val="0000" w:firstRow="0" w:lastRow="0" w:firstColumn="0" w:lastColumn="0" w:noHBand="0" w:noVBand="0"/>
        <w:tblCaption w:val="First Year Fall and Spring"/>
      </w:tblPr>
      <w:tblGrid>
        <w:gridCol w:w="4608"/>
        <w:gridCol w:w="900"/>
        <w:gridCol w:w="4676"/>
        <w:gridCol w:w="904"/>
      </w:tblGrid>
      <w:tr w:rsidR="001A7E8A" w:rsidRPr="00B17A7D" w:rsidTr="00AF645A">
        <w:trPr>
          <w:trHeight w:val="288"/>
          <w:tblHeader/>
        </w:trPr>
        <w:tc>
          <w:tcPr>
            <w:tcW w:w="4608" w:type="dxa"/>
          </w:tcPr>
          <w:p w:rsidR="001A7E8A" w:rsidRPr="00B17A7D" w:rsidRDefault="001A7E8A" w:rsidP="00AF645A">
            <w:pPr>
              <w:widowControl w:val="0"/>
              <w:autoSpaceDE w:val="0"/>
              <w:autoSpaceDN w:val="0"/>
              <w:adjustRightInd w:val="0"/>
              <w:rPr>
                <w:rFonts w:ascii="Arial" w:hAnsi="Arial" w:cs="Arial"/>
                <w:b/>
                <w:bCs/>
                <w:color w:val="221E1F"/>
                <w:sz w:val="24"/>
                <w:szCs w:val="24"/>
              </w:rPr>
            </w:pPr>
            <w:bookmarkStart w:id="0" w:name="_GoBack"/>
            <w:bookmarkEnd w:id="0"/>
          </w:p>
        </w:tc>
        <w:tc>
          <w:tcPr>
            <w:tcW w:w="900"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76" w:type="dxa"/>
          </w:tcPr>
          <w:p w:rsidR="001A7E8A" w:rsidRPr="00B17A7D" w:rsidRDefault="001A7E8A" w:rsidP="00AF645A">
            <w:pPr>
              <w:widowControl w:val="0"/>
              <w:autoSpaceDE w:val="0"/>
              <w:autoSpaceDN w:val="0"/>
              <w:adjustRightInd w:val="0"/>
              <w:rPr>
                <w:rFonts w:ascii="Arial" w:hAnsi="Arial" w:cs="Arial"/>
                <w:b/>
                <w:bCs/>
                <w:color w:val="221E1F"/>
                <w:sz w:val="24"/>
                <w:szCs w:val="24"/>
              </w:rPr>
            </w:pPr>
          </w:p>
        </w:tc>
        <w:tc>
          <w:tcPr>
            <w:tcW w:w="904"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1A7E8A" w:rsidRPr="00B17A7D" w:rsidTr="00AF645A">
        <w:trPr>
          <w:trHeight w:val="288"/>
        </w:trPr>
        <w:tc>
          <w:tcPr>
            <w:tcW w:w="4608" w:type="dxa"/>
            <w:shd w:val="clear" w:color="auto" w:fill="D9D9D9" w:themeFill="background1" w:themeFillShade="D9"/>
          </w:tcPr>
          <w:p w:rsidR="001A7E8A" w:rsidRPr="00B17A7D" w:rsidRDefault="001A7E8A" w:rsidP="00AF645A">
            <w:pPr>
              <w:widowControl w:val="0"/>
              <w:autoSpaceDE w:val="0"/>
              <w:autoSpaceDN w:val="0"/>
              <w:adjustRightInd w:val="0"/>
              <w:rPr>
                <w:rFonts w:ascii="Arial" w:hAnsi="Arial" w:cs="Arial"/>
                <w:b/>
                <w:bCs/>
                <w:color w:val="221E1F"/>
                <w:sz w:val="24"/>
                <w:szCs w:val="24"/>
              </w:rPr>
            </w:pPr>
            <w:r w:rsidRPr="00B17A7D">
              <w:rPr>
                <w:rFonts w:ascii="Arial" w:hAnsi="Arial" w:cs="Arial"/>
                <w:b/>
                <w:bCs/>
                <w:color w:val="221E1F"/>
                <w:sz w:val="24"/>
                <w:szCs w:val="24"/>
              </w:rPr>
              <w:t>FIRST YEAR - FALL</w:t>
            </w:r>
          </w:p>
        </w:tc>
        <w:tc>
          <w:tcPr>
            <w:tcW w:w="900" w:type="dxa"/>
            <w:shd w:val="clear" w:color="auto" w:fill="D9D9D9" w:themeFill="background1" w:themeFillShade="D9"/>
          </w:tcPr>
          <w:p w:rsidR="001A7E8A" w:rsidRPr="00B17A7D" w:rsidRDefault="001A7E8A" w:rsidP="00AF645A">
            <w:pPr>
              <w:widowControl w:val="0"/>
              <w:autoSpaceDE w:val="0"/>
              <w:autoSpaceDN w:val="0"/>
              <w:adjustRightInd w:val="0"/>
              <w:jc w:val="center"/>
              <w:rPr>
                <w:rFonts w:ascii="Arial" w:hAnsi="Arial" w:cs="Arial"/>
                <w:b/>
                <w:bCs/>
                <w:color w:val="221E1F"/>
                <w:sz w:val="24"/>
                <w:szCs w:val="24"/>
              </w:rPr>
            </w:pPr>
            <w:r w:rsidRPr="00B17A7D">
              <w:rPr>
                <w:rFonts w:ascii="Arial" w:hAnsi="Arial" w:cs="Arial"/>
                <w:b/>
                <w:bCs/>
                <w:color w:val="221E1F"/>
                <w:sz w:val="24"/>
                <w:szCs w:val="24"/>
              </w:rPr>
              <w:t>15</w:t>
            </w:r>
          </w:p>
        </w:tc>
        <w:tc>
          <w:tcPr>
            <w:tcW w:w="4676" w:type="dxa"/>
            <w:shd w:val="clear" w:color="auto" w:fill="D9D9D9" w:themeFill="background1" w:themeFillShade="D9"/>
          </w:tcPr>
          <w:p w:rsidR="001A7E8A" w:rsidRPr="00B17A7D" w:rsidRDefault="001A7E8A" w:rsidP="00AF645A">
            <w:pPr>
              <w:widowControl w:val="0"/>
              <w:autoSpaceDE w:val="0"/>
              <w:autoSpaceDN w:val="0"/>
              <w:adjustRightInd w:val="0"/>
              <w:rPr>
                <w:rFonts w:ascii="Arial" w:hAnsi="Arial" w:cs="Arial"/>
                <w:b/>
                <w:bCs/>
                <w:color w:val="221E1F"/>
                <w:sz w:val="24"/>
                <w:szCs w:val="24"/>
              </w:rPr>
            </w:pPr>
            <w:r w:rsidRPr="00B17A7D">
              <w:rPr>
                <w:rFonts w:ascii="Arial" w:hAnsi="Arial" w:cs="Arial"/>
                <w:b/>
                <w:bCs/>
                <w:color w:val="221E1F"/>
                <w:sz w:val="24"/>
                <w:szCs w:val="24"/>
              </w:rPr>
              <w:t>FIRST YEAR - SPRING</w:t>
            </w:r>
          </w:p>
        </w:tc>
        <w:tc>
          <w:tcPr>
            <w:tcW w:w="904" w:type="dxa"/>
            <w:shd w:val="clear" w:color="auto" w:fill="D9D9D9" w:themeFill="background1" w:themeFillShade="D9"/>
          </w:tcPr>
          <w:p w:rsidR="001A7E8A" w:rsidRPr="00B17A7D" w:rsidRDefault="001A7E8A" w:rsidP="00AF645A">
            <w:pPr>
              <w:widowControl w:val="0"/>
              <w:autoSpaceDE w:val="0"/>
              <w:autoSpaceDN w:val="0"/>
              <w:adjustRightInd w:val="0"/>
              <w:jc w:val="center"/>
              <w:rPr>
                <w:rFonts w:ascii="Arial" w:hAnsi="Arial" w:cs="Arial"/>
                <w:b/>
                <w:bCs/>
                <w:color w:val="221E1F"/>
                <w:sz w:val="24"/>
                <w:szCs w:val="24"/>
              </w:rPr>
            </w:pPr>
            <w:r w:rsidRPr="00B17A7D">
              <w:rPr>
                <w:rFonts w:ascii="Arial" w:hAnsi="Arial" w:cs="Arial"/>
                <w:b/>
                <w:bCs/>
                <w:color w:val="221E1F"/>
                <w:sz w:val="24"/>
                <w:szCs w:val="24"/>
              </w:rPr>
              <w:t>15</w:t>
            </w:r>
          </w:p>
        </w:tc>
      </w:tr>
      <w:tr w:rsidR="001A7E8A" w:rsidRPr="00B17A7D" w:rsidTr="00AF645A">
        <w:trPr>
          <w:trHeight w:val="288"/>
        </w:trPr>
        <w:tc>
          <w:tcPr>
            <w:tcW w:w="4608"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English Composition (EC): ENG 125</w:t>
            </w:r>
          </w:p>
        </w:tc>
        <w:tc>
          <w:tcPr>
            <w:tcW w:w="900"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c>
          <w:tcPr>
            <w:tcW w:w="4676"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English Composition (EC): ENG 126</w:t>
            </w:r>
          </w:p>
        </w:tc>
        <w:tc>
          <w:tcPr>
            <w:tcW w:w="904"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r>
      <w:tr w:rsidR="001A7E8A" w:rsidRPr="00B17A7D" w:rsidTr="00AF645A">
        <w:trPr>
          <w:trHeight w:val="288"/>
        </w:trPr>
        <w:tc>
          <w:tcPr>
            <w:tcW w:w="4608"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Mathematical &amp; Quantitative Reasoning (MQR): Math 119 + Math 120#</w:t>
            </w:r>
          </w:p>
        </w:tc>
        <w:tc>
          <w:tcPr>
            <w:tcW w:w="900"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5</w:t>
            </w:r>
          </w:p>
        </w:tc>
        <w:tc>
          <w:tcPr>
            <w:tcW w:w="4676"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Scientific World (SW): CHEM 108 + CHEM 109</w:t>
            </w:r>
          </w:p>
        </w:tc>
        <w:tc>
          <w:tcPr>
            <w:tcW w:w="904"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5</w:t>
            </w:r>
          </w:p>
        </w:tc>
      </w:tr>
      <w:tr w:rsidR="001A7E8A" w:rsidRPr="00B17A7D" w:rsidTr="00AF645A">
        <w:trPr>
          <w:trHeight w:val="288"/>
        </w:trPr>
        <w:tc>
          <w:tcPr>
            <w:tcW w:w="4608"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Life &amp; Physical Science (LPS): BIO 201</w:t>
            </w:r>
          </w:p>
        </w:tc>
        <w:tc>
          <w:tcPr>
            <w:tcW w:w="900"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4</w:t>
            </w:r>
          </w:p>
        </w:tc>
        <w:tc>
          <w:tcPr>
            <w:tcW w:w="4676"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Creative Expression (CE)‡</w:t>
            </w:r>
          </w:p>
        </w:tc>
        <w:tc>
          <w:tcPr>
            <w:tcW w:w="904"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r>
      <w:tr w:rsidR="001A7E8A" w:rsidRPr="00B17A7D" w:rsidTr="00AF645A">
        <w:trPr>
          <w:trHeight w:val="288"/>
        </w:trPr>
        <w:tc>
          <w:tcPr>
            <w:tcW w:w="4608"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College Option: HE 111</w:t>
            </w:r>
          </w:p>
        </w:tc>
        <w:tc>
          <w:tcPr>
            <w:tcW w:w="900"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c>
          <w:tcPr>
            <w:tcW w:w="4676"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Additional Flexible Core Course: BIO 202 (SW)</w:t>
            </w:r>
          </w:p>
        </w:tc>
        <w:tc>
          <w:tcPr>
            <w:tcW w:w="904"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4</w:t>
            </w:r>
          </w:p>
        </w:tc>
      </w:tr>
    </w:tbl>
    <w:p w:rsidR="001A7E8A" w:rsidRDefault="001A7E8A" w:rsidP="00543E6C">
      <w:pPr>
        <w:widowControl w:val="0"/>
        <w:autoSpaceDE w:val="0"/>
        <w:autoSpaceDN w:val="0"/>
        <w:adjustRightInd w:val="0"/>
        <w:jc w:val="center"/>
        <w:rPr>
          <w:rFonts w:ascii="Arial" w:hAnsi="Arial" w:cs="Arial"/>
          <w:color w:val="221E1F"/>
          <w:sz w:val="24"/>
          <w:szCs w:val="24"/>
        </w:rPr>
      </w:pPr>
    </w:p>
    <w:tbl>
      <w:tblPr>
        <w:tblStyle w:val="TableGrid"/>
        <w:tblW w:w="11088" w:type="dxa"/>
        <w:tblLayout w:type="fixed"/>
        <w:tblLook w:val="0000" w:firstRow="0" w:lastRow="0" w:firstColumn="0" w:lastColumn="0" w:noHBand="0" w:noVBand="0"/>
        <w:tblCaption w:val="Second Year Fall and Spring"/>
      </w:tblPr>
      <w:tblGrid>
        <w:gridCol w:w="4608"/>
        <w:gridCol w:w="900"/>
        <w:gridCol w:w="4676"/>
        <w:gridCol w:w="904"/>
      </w:tblGrid>
      <w:tr w:rsidR="001A7E8A" w:rsidRPr="00B17A7D" w:rsidTr="00AF645A">
        <w:trPr>
          <w:trHeight w:val="288"/>
          <w:tblHeader/>
        </w:trPr>
        <w:tc>
          <w:tcPr>
            <w:tcW w:w="4608" w:type="dxa"/>
          </w:tcPr>
          <w:p w:rsidR="001A7E8A" w:rsidRPr="00B17A7D" w:rsidRDefault="001A7E8A" w:rsidP="00AF645A">
            <w:pPr>
              <w:widowControl w:val="0"/>
              <w:autoSpaceDE w:val="0"/>
              <w:autoSpaceDN w:val="0"/>
              <w:adjustRightInd w:val="0"/>
              <w:rPr>
                <w:rFonts w:ascii="Arial" w:hAnsi="Arial" w:cs="Arial"/>
                <w:b/>
                <w:bCs/>
                <w:color w:val="221E1F"/>
                <w:sz w:val="24"/>
                <w:szCs w:val="24"/>
              </w:rPr>
            </w:pPr>
          </w:p>
        </w:tc>
        <w:tc>
          <w:tcPr>
            <w:tcW w:w="900"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76" w:type="dxa"/>
          </w:tcPr>
          <w:p w:rsidR="001A7E8A" w:rsidRPr="00B17A7D" w:rsidRDefault="001A7E8A" w:rsidP="00AF645A">
            <w:pPr>
              <w:widowControl w:val="0"/>
              <w:autoSpaceDE w:val="0"/>
              <w:autoSpaceDN w:val="0"/>
              <w:adjustRightInd w:val="0"/>
              <w:rPr>
                <w:rFonts w:ascii="Arial" w:hAnsi="Arial" w:cs="Arial"/>
                <w:b/>
                <w:bCs/>
                <w:color w:val="221E1F"/>
                <w:sz w:val="24"/>
                <w:szCs w:val="24"/>
              </w:rPr>
            </w:pPr>
          </w:p>
        </w:tc>
        <w:tc>
          <w:tcPr>
            <w:tcW w:w="904"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1A7E8A" w:rsidRPr="00B17A7D" w:rsidTr="00AF645A">
        <w:trPr>
          <w:trHeight w:val="288"/>
        </w:trPr>
        <w:tc>
          <w:tcPr>
            <w:tcW w:w="4608" w:type="dxa"/>
            <w:shd w:val="clear" w:color="auto" w:fill="D9D9D9" w:themeFill="background1" w:themeFillShade="D9"/>
          </w:tcPr>
          <w:p w:rsidR="001A7E8A" w:rsidRPr="00B17A7D" w:rsidRDefault="001A7E8A" w:rsidP="00AF645A">
            <w:pPr>
              <w:widowControl w:val="0"/>
              <w:autoSpaceDE w:val="0"/>
              <w:autoSpaceDN w:val="0"/>
              <w:adjustRightInd w:val="0"/>
              <w:rPr>
                <w:rFonts w:ascii="Arial" w:hAnsi="Arial" w:cs="Arial"/>
                <w:b/>
                <w:bCs/>
                <w:color w:val="221E1F"/>
                <w:sz w:val="24"/>
                <w:szCs w:val="24"/>
              </w:rPr>
            </w:pPr>
            <w:r w:rsidRPr="00B17A7D">
              <w:rPr>
                <w:rFonts w:ascii="Arial" w:hAnsi="Arial" w:cs="Arial"/>
                <w:b/>
                <w:bCs/>
                <w:color w:val="221E1F"/>
                <w:sz w:val="24"/>
                <w:szCs w:val="24"/>
              </w:rPr>
              <w:t>SECOND YEAR - FALL</w:t>
            </w:r>
          </w:p>
        </w:tc>
        <w:tc>
          <w:tcPr>
            <w:tcW w:w="900" w:type="dxa"/>
            <w:shd w:val="clear" w:color="auto" w:fill="D9D9D9" w:themeFill="background1" w:themeFillShade="D9"/>
          </w:tcPr>
          <w:p w:rsidR="001A7E8A" w:rsidRPr="00B17A7D" w:rsidRDefault="001A7E8A" w:rsidP="00AF645A">
            <w:pPr>
              <w:widowControl w:val="0"/>
              <w:autoSpaceDE w:val="0"/>
              <w:autoSpaceDN w:val="0"/>
              <w:adjustRightInd w:val="0"/>
              <w:jc w:val="center"/>
              <w:rPr>
                <w:rFonts w:ascii="Arial" w:hAnsi="Arial" w:cs="Arial"/>
                <w:b/>
                <w:bCs/>
                <w:color w:val="221E1F"/>
                <w:sz w:val="24"/>
                <w:szCs w:val="24"/>
              </w:rPr>
            </w:pPr>
            <w:r w:rsidRPr="00B17A7D">
              <w:rPr>
                <w:rFonts w:ascii="Arial" w:hAnsi="Arial" w:cs="Arial"/>
                <w:b/>
                <w:bCs/>
                <w:color w:val="221E1F"/>
                <w:sz w:val="24"/>
                <w:szCs w:val="24"/>
              </w:rPr>
              <w:t>16</w:t>
            </w:r>
          </w:p>
        </w:tc>
        <w:tc>
          <w:tcPr>
            <w:tcW w:w="4676" w:type="dxa"/>
            <w:shd w:val="clear" w:color="auto" w:fill="D9D9D9" w:themeFill="background1" w:themeFillShade="D9"/>
          </w:tcPr>
          <w:p w:rsidR="001A7E8A" w:rsidRPr="00B17A7D" w:rsidRDefault="001A7E8A" w:rsidP="00AF645A">
            <w:pPr>
              <w:widowControl w:val="0"/>
              <w:autoSpaceDE w:val="0"/>
              <w:autoSpaceDN w:val="0"/>
              <w:adjustRightInd w:val="0"/>
              <w:rPr>
                <w:rFonts w:ascii="Arial" w:hAnsi="Arial" w:cs="Arial"/>
                <w:b/>
                <w:bCs/>
                <w:color w:val="221E1F"/>
                <w:sz w:val="24"/>
                <w:szCs w:val="24"/>
              </w:rPr>
            </w:pPr>
            <w:r w:rsidRPr="00B17A7D">
              <w:rPr>
                <w:rFonts w:ascii="Arial" w:hAnsi="Arial" w:cs="Arial"/>
                <w:b/>
                <w:bCs/>
                <w:color w:val="221E1F"/>
                <w:sz w:val="24"/>
                <w:szCs w:val="24"/>
              </w:rPr>
              <w:t>SECOND YEAR - SPRING</w:t>
            </w:r>
          </w:p>
        </w:tc>
        <w:tc>
          <w:tcPr>
            <w:tcW w:w="904" w:type="dxa"/>
            <w:shd w:val="clear" w:color="auto" w:fill="D9D9D9" w:themeFill="background1" w:themeFillShade="D9"/>
          </w:tcPr>
          <w:p w:rsidR="001A7E8A" w:rsidRPr="00B17A7D" w:rsidRDefault="001A7E8A" w:rsidP="00AF645A">
            <w:pPr>
              <w:widowControl w:val="0"/>
              <w:autoSpaceDE w:val="0"/>
              <w:autoSpaceDN w:val="0"/>
              <w:adjustRightInd w:val="0"/>
              <w:jc w:val="center"/>
              <w:rPr>
                <w:rFonts w:ascii="Arial" w:hAnsi="Arial" w:cs="Arial"/>
                <w:b/>
                <w:bCs/>
                <w:color w:val="221E1F"/>
                <w:sz w:val="24"/>
                <w:szCs w:val="24"/>
              </w:rPr>
            </w:pPr>
            <w:r w:rsidRPr="00B17A7D">
              <w:rPr>
                <w:rFonts w:ascii="Arial" w:hAnsi="Arial" w:cs="Arial"/>
                <w:b/>
                <w:bCs/>
                <w:color w:val="221E1F"/>
                <w:sz w:val="24"/>
                <w:szCs w:val="24"/>
              </w:rPr>
              <w:t>14.5</w:t>
            </w:r>
          </w:p>
        </w:tc>
      </w:tr>
      <w:tr w:rsidR="001A7E8A" w:rsidRPr="00B17A7D" w:rsidTr="00AF645A">
        <w:trPr>
          <w:trHeight w:val="288"/>
        </w:trPr>
        <w:tc>
          <w:tcPr>
            <w:tcW w:w="4608"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World Culture &amp; Global Issues (WCGI)‡</w:t>
            </w:r>
          </w:p>
        </w:tc>
        <w:tc>
          <w:tcPr>
            <w:tcW w:w="900"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c>
          <w:tcPr>
            <w:tcW w:w="4676"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BIO Elective Course from Group 2*or Group 3**</w:t>
            </w:r>
          </w:p>
        </w:tc>
        <w:tc>
          <w:tcPr>
            <w:tcW w:w="904"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4.5</w:t>
            </w:r>
          </w:p>
        </w:tc>
      </w:tr>
      <w:tr w:rsidR="001A7E8A" w:rsidRPr="00B17A7D" w:rsidTr="00AF645A">
        <w:trPr>
          <w:trHeight w:val="288"/>
        </w:trPr>
        <w:tc>
          <w:tcPr>
            <w:tcW w:w="4608"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MATH 121</w:t>
            </w:r>
          </w:p>
        </w:tc>
        <w:tc>
          <w:tcPr>
            <w:tcW w:w="900"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4</w:t>
            </w:r>
          </w:p>
        </w:tc>
        <w:tc>
          <w:tcPr>
            <w:tcW w:w="4676"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PHYS 113 + PHYS 115¹</w:t>
            </w:r>
          </w:p>
        </w:tc>
        <w:tc>
          <w:tcPr>
            <w:tcW w:w="904"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5</w:t>
            </w:r>
          </w:p>
        </w:tc>
      </w:tr>
      <w:tr w:rsidR="001A7E8A" w:rsidRPr="00B17A7D" w:rsidTr="00AF645A">
        <w:trPr>
          <w:trHeight w:val="288"/>
        </w:trPr>
        <w:tc>
          <w:tcPr>
            <w:tcW w:w="4608"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 xml:space="preserve">BIO 301 </w:t>
            </w:r>
          </w:p>
        </w:tc>
        <w:tc>
          <w:tcPr>
            <w:tcW w:w="900"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4</w:t>
            </w:r>
          </w:p>
        </w:tc>
        <w:tc>
          <w:tcPr>
            <w:tcW w:w="4676"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CHEM 231</w:t>
            </w:r>
          </w:p>
        </w:tc>
        <w:tc>
          <w:tcPr>
            <w:tcW w:w="904"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r>
      <w:tr w:rsidR="001A7E8A" w:rsidRPr="00B17A7D" w:rsidTr="00AF645A">
        <w:trPr>
          <w:trHeight w:val="288"/>
        </w:trPr>
        <w:tc>
          <w:tcPr>
            <w:tcW w:w="4608"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CHEM 111 + CHEM 112</w:t>
            </w:r>
          </w:p>
        </w:tc>
        <w:tc>
          <w:tcPr>
            <w:tcW w:w="900"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5</w:t>
            </w:r>
          </w:p>
        </w:tc>
        <w:tc>
          <w:tcPr>
            <w:tcW w:w="4676"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CHEM 232</w:t>
            </w:r>
          </w:p>
        </w:tc>
        <w:tc>
          <w:tcPr>
            <w:tcW w:w="904"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2</w:t>
            </w:r>
          </w:p>
        </w:tc>
      </w:tr>
    </w:tbl>
    <w:p w:rsidR="001A7E8A" w:rsidRDefault="001A7E8A" w:rsidP="00543E6C">
      <w:pPr>
        <w:widowControl w:val="0"/>
        <w:autoSpaceDE w:val="0"/>
        <w:autoSpaceDN w:val="0"/>
        <w:adjustRightInd w:val="0"/>
        <w:jc w:val="center"/>
        <w:rPr>
          <w:rFonts w:ascii="Arial" w:hAnsi="Arial" w:cs="Arial"/>
          <w:color w:val="221E1F"/>
          <w:sz w:val="24"/>
          <w:szCs w:val="24"/>
        </w:rPr>
      </w:pPr>
    </w:p>
    <w:tbl>
      <w:tblPr>
        <w:tblStyle w:val="TableGrid"/>
        <w:tblW w:w="11088" w:type="dxa"/>
        <w:tblLayout w:type="fixed"/>
        <w:tblLook w:val="0000" w:firstRow="0" w:lastRow="0" w:firstColumn="0" w:lastColumn="0" w:noHBand="0" w:noVBand="0"/>
        <w:tblCaption w:val="Third Year Fall and Spring"/>
      </w:tblPr>
      <w:tblGrid>
        <w:gridCol w:w="4608"/>
        <w:gridCol w:w="900"/>
        <w:gridCol w:w="4676"/>
        <w:gridCol w:w="904"/>
      </w:tblGrid>
      <w:tr w:rsidR="001A7E8A" w:rsidRPr="00B17A7D" w:rsidTr="00AF645A">
        <w:trPr>
          <w:trHeight w:val="288"/>
          <w:tblHeader/>
        </w:trPr>
        <w:tc>
          <w:tcPr>
            <w:tcW w:w="4608" w:type="dxa"/>
          </w:tcPr>
          <w:p w:rsidR="001A7E8A" w:rsidRPr="00B17A7D" w:rsidRDefault="001A7E8A" w:rsidP="00AF645A">
            <w:pPr>
              <w:widowControl w:val="0"/>
              <w:autoSpaceDE w:val="0"/>
              <w:autoSpaceDN w:val="0"/>
              <w:adjustRightInd w:val="0"/>
              <w:rPr>
                <w:rFonts w:ascii="Arial" w:hAnsi="Arial" w:cs="Arial"/>
                <w:b/>
                <w:bCs/>
                <w:color w:val="221E1F"/>
                <w:sz w:val="24"/>
                <w:szCs w:val="24"/>
              </w:rPr>
            </w:pPr>
          </w:p>
        </w:tc>
        <w:tc>
          <w:tcPr>
            <w:tcW w:w="900"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76" w:type="dxa"/>
          </w:tcPr>
          <w:p w:rsidR="001A7E8A" w:rsidRPr="00B17A7D" w:rsidRDefault="001A7E8A" w:rsidP="00AF645A">
            <w:pPr>
              <w:widowControl w:val="0"/>
              <w:autoSpaceDE w:val="0"/>
              <w:autoSpaceDN w:val="0"/>
              <w:adjustRightInd w:val="0"/>
              <w:rPr>
                <w:rFonts w:ascii="Arial" w:hAnsi="Arial" w:cs="Arial"/>
                <w:b/>
                <w:bCs/>
                <w:color w:val="221E1F"/>
                <w:sz w:val="24"/>
                <w:szCs w:val="24"/>
              </w:rPr>
            </w:pPr>
          </w:p>
        </w:tc>
        <w:tc>
          <w:tcPr>
            <w:tcW w:w="904"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1A7E8A" w:rsidRPr="00B17A7D" w:rsidTr="00AF645A">
        <w:trPr>
          <w:trHeight w:val="288"/>
        </w:trPr>
        <w:tc>
          <w:tcPr>
            <w:tcW w:w="4608" w:type="dxa"/>
            <w:shd w:val="clear" w:color="auto" w:fill="D9D9D9" w:themeFill="background1" w:themeFillShade="D9"/>
          </w:tcPr>
          <w:p w:rsidR="001A7E8A" w:rsidRPr="00B17A7D" w:rsidRDefault="001A7E8A" w:rsidP="00AF645A">
            <w:pPr>
              <w:widowControl w:val="0"/>
              <w:autoSpaceDE w:val="0"/>
              <w:autoSpaceDN w:val="0"/>
              <w:adjustRightInd w:val="0"/>
              <w:rPr>
                <w:rFonts w:ascii="Arial" w:hAnsi="Arial" w:cs="Arial"/>
                <w:b/>
                <w:bCs/>
                <w:color w:val="221E1F"/>
                <w:sz w:val="24"/>
                <w:szCs w:val="24"/>
              </w:rPr>
            </w:pPr>
            <w:r w:rsidRPr="00B17A7D">
              <w:rPr>
                <w:rFonts w:ascii="Arial" w:hAnsi="Arial" w:cs="Arial"/>
                <w:b/>
                <w:bCs/>
                <w:color w:val="221E1F"/>
                <w:sz w:val="24"/>
                <w:szCs w:val="24"/>
              </w:rPr>
              <w:t>THIRD YEAR - FALL</w:t>
            </w:r>
          </w:p>
        </w:tc>
        <w:tc>
          <w:tcPr>
            <w:tcW w:w="900" w:type="dxa"/>
            <w:shd w:val="clear" w:color="auto" w:fill="D9D9D9" w:themeFill="background1" w:themeFillShade="D9"/>
          </w:tcPr>
          <w:p w:rsidR="001A7E8A" w:rsidRPr="00B17A7D" w:rsidRDefault="001A7E8A" w:rsidP="00AF645A">
            <w:pPr>
              <w:widowControl w:val="0"/>
              <w:autoSpaceDE w:val="0"/>
              <w:autoSpaceDN w:val="0"/>
              <w:adjustRightInd w:val="0"/>
              <w:jc w:val="center"/>
              <w:rPr>
                <w:rFonts w:ascii="Arial" w:hAnsi="Arial" w:cs="Arial"/>
                <w:b/>
                <w:bCs/>
                <w:color w:val="221E1F"/>
                <w:sz w:val="24"/>
                <w:szCs w:val="24"/>
              </w:rPr>
            </w:pPr>
            <w:r w:rsidRPr="00B17A7D">
              <w:rPr>
                <w:rFonts w:ascii="Arial" w:hAnsi="Arial" w:cs="Arial"/>
                <w:b/>
                <w:bCs/>
                <w:color w:val="221E1F"/>
                <w:sz w:val="24"/>
                <w:szCs w:val="24"/>
              </w:rPr>
              <w:t>14</w:t>
            </w:r>
          </w:p>
        </w:tc>
        <w:tc>
          <w:tcPr>
            <w:tcW w:w="4676" w:type="dxa"/>
            <w:shd w:val="clear" w:color="auto" w:fill="D9D9D9" w:themeFill="background1" w:themeFillShade="D9"/>
          </w:tcPr>
          <w:p w:rsidR="001A7E8A" w:rsidRPr="00B17A7D" w:rsidRDefault="001A7E8A" w:rsidP="00AF645A">
            <w:pPr>
              <w:widowControl w:val="0"/>
              <w:autoSpaceDE w:val="0"/>
              <w:autoSpaceDN w:val="0"/>
              <w:adjustRightInd w:val="0"/>
              <w:rPr>
                <w:rFonts w:ascii="Arial" w:hAnsi="Arial" w:cs="Arial"/>
                <w:b/>
                <w:bCs/>
                <w:color w:val="221E1F"/>
                <w:sz w:val="24"/>
                <w:szCs w:val="24"/>
              </w:rPr>
            </w:pPr>
            <w:r w:rsidRPr="00B17A7D">
              <w:rPr>
                <w:rFonts w:ascii="Arial" w:hAnsi="Arial" w:cs="Arial"/>
                <w:b/>
                <w:bCs/>
                <w:color w:val="221E1F"/>
                <w:sz w:val="24"/>
                <w:szCs w:val="24"/>
              </w:rPr>
              <w:t>THIRD YEAR - SPRING</w:t>
            </w:r>
          </w:p>
        </w:tc>
        <w:tc>
          <w:tcPr>
            <w:tcW w:w="904" w:type="dxa"/>
            <w:shd w:val="clear" w:color="auto" w:fill="D9D9D9" w:themeFill="background1" w:themeFillShade="D9"/>
          </w:tcPr>
          <w:p w:rsidR="001A7E8A" w:rsidRPr="00B17A7D" w:rsidRDefault="001A7E8A" w:rsidP="00AF645A">
            <w:pPr>
              <w:widowControl w:val="0"/>
              <w:autoSpaceDE w:val="0"/>
              <w:autoSpaceDN w:val="0"/>
              <w:adjustRightInd w:val="0"/>
              <w:jc w:val="center"/>
              <w:rPr>
                <w:rFonts w:ascii="Arial" w:hAnsi="Arial" w:cs="Arial"/>
                <w:b/>
                <w:bCs/>
                <w:color w:val="221E1F"/>
                <w:sz w:val="24"/>
                <w:szCs w:val="24"/>
              </w:rPr>
            </w:pPr>
            <w:r w:rsidRPr="00B17A7D">
              <w:rPr>
                <w:rFonts w:ascii="Arial" w:hAnsi="Arial" w:cs="Arial"/>
                <w:b/>
                <w:bCs/>
                <w:color w:val="221E1F"/>
                <w:sz w:val="24"/>
                <w:szCs w:val="24"/>
              </w:rPr>
              <w:t>13.5</w:t>
            </w:r>
          </w:p>
        </w:tc>
      </w:tr>
      <w:tr w:rsidR="001A7E8A" w:rsidRPr="00B17A7D" w:rsidTr="00AF645A">
        <w:trPr>
          <w:trHeight w:val="288"/>
        </w:trPr>
        <w:tc>
          <w:tcPr>
            <w:tcW w:w="4608"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College Option: Foreign Language†</w:t>
            </w:r>
          </w:p>
        </w:tc>
        <w:tc>
          <w:tcPr>
            <w:tcW w:w="900"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c>
          <w:tcPr>
            <w:tcW w:w="4676"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College Option: Foreign Language†</w:t>
            </w:r>
          </w:p>
        </w:tc>
        <w:tc>
          <w:tcPr>
            <w:tcW w:w="904"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r>
      <w:tr w:rsidR="001A7E8A" w:rsidRPr="00B17A7D" w:rsidTr="00AF645A">
        <w:trPr>
          <w:trHeight w:val="288"/>
        </w:trPr>
        <w:tc>
          <w:tcPr>
            <w:tcW w:w="4608"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BIO 307</w:t>
            </w:r>
          </w:p>
        </w:tc>
        <w:tc>
          <w:tcPr>
            <w:tcW w:w="900"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c>
          <w:tcPr>
            <w:tcW w:w="4676"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College Option: Writing Requirement: WRIT 302</w:t>
            </w:r>
          </w:p>
        </w:tc>
        <w:tc>
          <w:tcPr>
            <w:tcW w:w="904"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r>
      <w:tr w:rsidR="001A7E8A" w:rsidRPr="00B17A7D" w:rsidTr="00AF645A">
        <w:trPr>
          <w:trHeight w:val="288"/>
        </w:trPr>
        <w:tc>
          <w:tcPr>
            <w:tcW w:w="4608"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PHYS 114 + PHYS 116²</w:t>
            </w:r>
          </w:p>
        </w:tc>
        <w:tc>
          <w:tcPr>
            <w:tcW w:w="900"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5</w:t>
            </w:r>
          </w:p>
        </w:tc>
        <w:tc>
          <w:tcPr>
            <w:tcW w:w="4676"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US Experience in its Diversity (USED)‡</w:t>
            </w:r>
          </w:p>
        </w:tc>
        <w:tc>
          <w:tcPr>
            <w:tcW w:w="904"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r>
      <w:tr w:rsidR="001A7E8A" w:rsidRPr="00B17A7D" w:rsidTr="00AF645A">
        <w:trPr>
          <w:trHeight w:val="288"/>
        </w:trPr>
        <w:tc>
          <w:tcPr>
            <w:tcW w:w="4608"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CHEM 233</w:t>
            </w:r>
          </w:p>
        </w:tc>
        <w:tc>
          <w:tcPr>
            <w:tcW w:w="900"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c>
          <w:tcPr>
            <w:tcW w:w="4676" w:type="dxa"/>
          </w:tcPr>
          <w:p w:rsidR="001A7E8A" w:rsidRPr="00B17A7D" w:rsidRDefault="001A7E8A"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BIO Elective Course from Group 2* or Group 3**</w:t>
            </w:r>
          </w:p>
        </w:tc>
        <w:tc>
          <w:tcPr>
            <w:tcW w:w="904" w:type="dxa"/>
          </w:tcPr>
          <w:p w:rsidR="001A7E8A" w:rsidRPr="00B17A7D" w:rsidRDefault="001A7E8A"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4.5</w:t>
            </w:r>
          </w:p>
        </w:tc>
      </w:tr>
    </w:tbl>
    <w:p w:rsidR="001A7E8A" w:rsidRDefault="001A7E8A" w:rsidP="00543E6C">
      <w:pPr>
        <w:widowControl w:val="0"/>
        <w:autoSpaceDE w:val="0"/>
        <w:autoSpaceDN w:val="0"/>
        <w:adjustRightInd w:val="0"/>
        <w:jc w:val="center"/>
        <w:rPr>
          <w:rFonts w:ascii="Arial" w:hAnsi="Arial" w:cs="Arial"/>
          <w:color w:val="221E1F"/>
          <w:sz w:val="24"/>
          <w:szCs w:val="24"/>
        </w:rPr>
      </w:pPr>
    </w:p>
    <w:tbl>
      <w:tblPr>
        <w:tblStyle w:val="TableGrid"/>
        <w:tblW w:w="11088" w:type="dxa"/>
        <w:tblLayout w:type="fixed"/>
        <w:tblLook w:val="0000" w:firstRow="0" w:lastRow="0" w:firstColumn="0" w:lastColumn="0" w:noHBand="0" w:noVBand="0"/>
        <w:tblCaption w:val="Third Year Fall and Spring"/>
      </w:tblPr>
      <w:tblGrid>
        <w:gridCol w:w="4608"/>
        <w:gridCol w:w="900"/>
        <w:gridCol w:w="4676"/>
        <w:gridCol w:w="904"/>
      </w:tblGrid>
      <w:tr w:rsidR="00111494" w:rsidRPr="00B17A7D" w:rsidTr="00AF645A">
        <w:trPr>
          <w:trHeight w:val="288"/>
          <w:tblHeader/>
        </w:trPr>
        <w:tc>
          <w:tcPr>
            <w:tcW w:w="4608" w:type="dxa"/>
          </w:tcPr>
          <w:p w:rsidR="00111494" w:rsidRPr="00B17A7D" w:rsidRDefault="00111494" w:rsidP="00AF645A">
            <w:pPr>
              <w:widowControl w:val="0"/>
              <w:autoSpaceDE w:val="0"/>
              <w:autoSpaceDN w:val="0"/>
              <w:adjustRightInd w:val="0"/>
              <w:rPr>
                <w:rFonts w:ascii="Arial" w:hAnsi="Arial" w:cs="Arial"/>
                <w:b/>
                <w:bCs/>
                <w:color w:val="221E1F"/>
                <w:sz w:val="24"/>
                <w:szCs w:val="24"/>
              </w:rPr>
            </w:pPr>
          </w:p>
        </w:tc>
        <w:tc>
          <w:tcPr>
            <w:tcW w:w="900" w:type="dxa"/>
          </w:tcPr>
          <w:p w:rsidR="00111494" w:rsidRPr="00B17A7D" w:rsidRDefault="00111494" w:rsidP="00AF645A">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76" w:type="dxa"/>
          </w:tcPr>
          <w:p w:rsidR="00111494" w:rsidRPr="00B17A7D" w:rsidRDefault="00111494" w:rsidP="00AF645A">
            <w:pPr>
              <w:widowControl w:val="0"/>
              <w:autoSpaceDE w:val="0"/>
              <w:autoSpaceDN w:val="0"/>
              <w:adjustRightInd w:val="0"/>
              <w:rPr>
                <w:rFonts w:ascii="Arial" w:hAnsi="Arial" w:cs="Arial"/>
                <w:b/>
                <w:bCs/>
                <w:color w:val="221E1F"/>
                <w:sz w:val="24"/>
                <w:szCs w:val="24"/>
              </w:rPr>
            </w:pPr>
          </w:p>
        </w:tc>
        <w:tc>
          <w:tcPr>
            <w:tcW w:w="904" w:type="dxa"/>
          </w:tcPr>
          <w:p w:rsidR="00111494" w:rsidRPr="00B17A7D" w:rsidRDefault="00111494" w:rsidP="00AF645A">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111494" w:rsidRPr="00B17A7D" w:rsidTr="00AF645A">
        <w:trPr>
          <w:trHeight w:val="288"/>
        </w:trPr>
        <w:tc>
          <w:tcPr>
            <w:tcW w:w="4608" w:type="dxa"/>
            <w:shd w:val="clear" w:color="auto" w:fill="D9D9D9" w:themeFill="background1" w:themeFillShade="D9"/>
          </w:tcPr>
          <w:p w:rsidR="00111494" w:rsidRPr="00B17A7D" w:rsidRDefault="00111494" w:rsidP="00AF645A">
            <w:pPr>
              <w:widowControl w:val="0"/>
              <w:autoSpaceDE w:val="0"/>
              <w:autoSpaceDN w:val="0"/>
              <w:adjustRightInd w:val="0"/>
              <w:rPr>
                <w:rFonts w:ascii="Arial" w:hAnsi="Arial" w:cs="Arial"/>
                <w:b/>
                <w:bCs/>
                <w:color w:val="221E1F"/>
                <w:sz w:val="24"/>
                <w:szCs w:val="24"/>
              </w:rPr>
            </w:pPr>
            <w:r w:rsidRPr="00B17A7D">
              <w:rPr>
                <w:rFonts w:ascii="Arial" w:hAnsi="Arial" w:cs="Arial"/>
                <w:b/>
                <w:bCs/>
                <w:color w:val="221E1F"/>
                <w:sz w:val="24"/>
                <w:szCs w:val="24"/>
              </w:rPr>
              <w:t>THIRD YEAR - FALL</w:t>
            </w:r>
          </w:p>
        </w:tc>
        <w:tc>
          <w:tcPr>
            <w:tcW w:w="900" w:type="dxa"/>
            <w:shd w:val="clear" w:color="auto" w:fill="D9D9D9" w:themeFill="background1" w:themeFillShade="D9"/>
          </w:tcPr>
          <w:p w:rsidR="00111494" w:rsidRPr="00B17A7D" w:rsidRDefault="00111494" w:rsidP="00AF645A">
            <w:pPr>
              <w:widowControl w:val="0"/>
              <w:autoSpaceDE w:val="0"/>
              <w:autoSpaceDN w:val="0"/>
              <w:adjustRightInd w:val="0"/>
              <w:jc w:val="center"/>
              <w:rPr>
                <w:rFonts w:ascii="Arial" w:hAnsi="Arial" w:cs="Arial"/>
                <w:b/>
                <w:bCs/>
                <w:color w:val="221E1F"/>
                <w:sz w:val="24"/>
                <w:szCs w:val="24"/>
              </w:rPr>
            </w:pPr>
            <w:r w:rsidRPr="00B17A7D">
              <w:rPr>
                <w:rFonts w:ascii="Arial" w:hAnsi="Arial" w:cs="Arial"/>
                <w:b/>
                <w:bCs/>
                <w:color w:val="221E1F"/>
                <w:sz w:val="24"/>
                <w:szCs w:val="24"/>
              </w:rPr>
              <w:t>14</w:t>
            </w:r>
          </w:p>
        </w:tc>
        <w:tc>
          <w:tcPr>
            <w:tcW w:w="4676" w:type="dxa"/>
            <w:shd w:val="clear" w:color="auto" w:fill="D9D9D9" w:themeFill="background1" w:themeFillShade="D9"/>
          </w:tcPr>
          <w:p w:rsidR="00111494" w:rsidRPr="00B17A7D" w:rsidRDefault="00111494" w:rsidP="00AF645A">
            <w:pPr>
              <w:widowControl w:val="0"/>
              <w:autoSpaceDE w:val="0"/>
              <w:autoSpaceDN w:val="0"/>
              <w:adjustRightInd w:val="0"/>
              <w:rPr>
                <w:rFonts w:ascii="Arial" w:hAnsi="Arial" w:cs="Arial"/>
                <w:b/>
                <w:bCs/>
                <w:color w:val="221E1F"/>
                <w:sz w:val="24"/>
                <w:szCs w:val="24"/>
              </w:rPr>
            </w:pPr>
            <w:r w:rsidRPr="00B17A7D">
              <w:rPr>
                <w:rFonts w:ascii="Arial" w:hAnsi="Arial" w:cs="Arial"/>
                <w:b/>
                <w:bCs/>
                <w:color w:val="221E1F"/>
                <w:sz w:val="24"/>
                <w:szCs w:val="24"/>
              </w:rPr>
              <w:t>THIRD YEAR - SPRING</w:t>
            </w:r>
          </w:p>
        </w:tc>
        <w:tc>
          <w:tcPr>
            <w:tcW w:w="904" w:type="dxa"/>
            <w:shd w:val="clear" w:color="auto" w:fill="D9D9D9" w:themeFill="background1" w:themeFillShade="D9"/>
          </w:tcPr>
          <w:p w:rsidR="00111494" w:rsidRPr="00B17A7D" w:rsidRDefault="00111494" w:rsidP="00AF645A">
            <w:pPr>
              <w:widowControl w:val="0"/>
              <w:autoSpaceDE w:val="0"/>
              <w:autoSpaceDN w:val="0"/>
              <w:adjustRightInd w:val="0"/>
              <w:jc w:val="center"/>
              <w:rPr>
                <w:rFonts w:ascii="Arial" w:hAnsi="Arial" w:cs="Arial"/>
                <w:b/>
                <w:bCs/>
                <w:color w:val="221E1F"/>
                <w:sz w:val="24"/>
                <w:szCs w:val="24"/>
              </w:rPr>
            </w:pPr>
            <w:r w:rsidRPr="00B17A7D">
              <w:rPr>
                <w:rFonts w:ascii="Arial" w:hAnsi="Arial" w:cs="Arial"/>
                <w:b/>
                <w:bCs/>
                <w:color w:val="221E1F"/>
                <w:sz w:val="24"/>
                <w:szCs w:val="24"/>
              </w:rPr>
              <w:t>13.5</w:t>
            </w:r>
          </w:p>
        </w:tc>
      </w:tr>
      <w:tr w:rsidR="00111494" w:rsidRPr="00B17A7D" w:rsidTr="00AF645A">
        <w:trPr>
          <w:trHeight w:val="288"/>
        </w:trPr>
        <w:tc>
          <w:tcPr>
            <w:tcW w:w="4608" w:type="dxa"/>
          </w:tcPr>
          <w:p w:rsidR="00111494" w:rsidRPr="00B17A7D" w:rsidRDefault="00111494"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College Option: Foreign Language†</w:t>
            </w:r>
          </w:p>
        </w:tc>
        <w:tc>
          <w:tcPr>
            <w:tcW w:w="900" w:type="dxa"/>
          </w:tcPr>
          <w:p w:rsidR="00111494" w:rsidRPr="00B17A7D" w:rsidRDefault="00111494"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c>
          <w:tcPr>
            <w:tcW w:w="4676" w:type="dxa"/>
          </w:tcPr>
          <w:p w:rsidR="00111494" w:rsidRPr="00B17A7D" w:rsidRDefault="00111494"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College Option: Foreign Language†</w:t>
            </w:r>
          </w:p>
        </w:tc>
        <w:tc>
          <w:tcPr>
            <w:tcW w:w="904" w:type="dxa"/>
          </w:tcPr>
          <w:p w:rsidR="00111494" w:rsidRPr="00B17A7D" w:rsidRDefault="00111494"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r>
      <w:tr w:rsidR="00111494" w:rsidRPr="00B17A7D" w:rsidTr="00AF645A">
        <w:trPr>
          <w:trHeight w:val="288"/>
        </w:trPr>
        <w:tc>
          <w:tcPr>
            <w:tcW w:w="4608" w:type="dxa"/>
          </w:tcPr>
          <w:p w:rsidR="00111494" w:rsidRPr="00B17A7D" w:rsidRDefault="00111494"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BIO 307</w:t>
            </w:r>
          </w:p>
        </w:tc>
        <w:tc>
          <w:tcPr>
            <w:tcW w:w="900" w:type="dxa"/>
          </w:tcPr>
          <w:p w:rsidR="00111494" w:rsidRPr="00B17A7D" w:rsidRDefault="00111494"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c>
          <w:tcPr>
            <w:tcW w:w="4676" w:type="dxa"/>
          </w:tcPr>
          <w:p w:rsidR="00111494" w:rsidRPr="00B17A7D" w:rsidRDefault="00111494"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College Option: Writing Requirement: WRIT 302</w:t>
            </w:r>
          </w:p>
        </w:tc>
        <w:tc>
          <w:tcPr>
            <w:tcW w:w="904" w:type="dxa"/>
          </w:tcPr>
          <w:p w:rsidR="00111494" w:rsidRPr="00B17A7D" w:rsidRDefault="00111494"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r>
      <w:tr w:rsidR="00111494" w:rsidRPr="00B17A7D" w:rsidTr="00AF645A">
        <w:trPr>
          <w:trHeight w:val="288"/>
        </w:trPr>
        <w:tc>
          <w:tcPr>
            <w:tcW w:w="4608" w:type="dxa"/>
          </w:tcPr>
          <w:p w:rsidR="00111494" w:rsidRPr="00B17A7D" w:rsidRDefault="00111494"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PHYS 114 + PHYS 116²</w:t>
            </w:r>
          </w:p>
        </w:tc>
        <w:tc>
          <w:tcPr>
            <w:tcW w:w="900" w:type="dxa"/>
          </w:tcPr>
          <w:p w:rsidR="00111494" w:rsidRPr="00B17A7D" w:rsidRDefault="00111494"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5</w:t>
            </w:r>
          </w:p>
        </w:tc>
        <w:tc>
          <w:tcPr>
            <w:tcW w:w="4676" w:type="dxa"/>
          </w:tcPr>
          <w:p w:rsidR="00111494" w:rsidRPr="00B17A7D" w:rsidRDefault="00111494"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US Experience in its Diversity (USED)‡</w:t>
            </w:r>
          </w:p>
        </w:tc>
        <w:tc>
          <w:tcPr>
            <w:tcW w:w="904" w:type="dxa"/>
          </w:tcPr>
          <w:p w:rsidR="00111494" w:rsidRPr="00B17A7D" w:rsidRDefault="00111494"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r>
      <w:tr w:rsidR="00111494" w:rsidRPr="00B17A7D" w:rsidTr="00AF645A">
        <w:trPr>
          <w:trHeight w:val="288"/>
        </w:trPr>
        <w:tc>
          <w:tcPr>
            <w:tcW w:w="4608" w:type="dxa"/>
          </w:tcPr>
          <w:p w:rsidR="00111494" w:rsidRPr="00B17A7D" w:rsidRDefault="00111494"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CHEM 233</w:t>
            </w:r>
          </w:p>
        </w:tc>
        <w:tc>
          <w:tcPr>
            <w:tcW w:w="900" w:type="dxa"/>
          </w:tcPr>
          <w:p w:rsidR="00111494" w:rsidRPr="00B17A7D" w:rsidRDefault="00111494"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c>
          <w:tcPr>
            <w:tcW w:w="4676" w:type="dxa"/>
          </w:tcPr>
          <w:p w:rsidR="00111494" w:rsidRPr="00B17A7D" w:rsidRDefault="00111494" w:rsidP="00AF645A">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BIO Elective Course from Group 2* or Group 3**</w:t>
            </w:r>
          </w:p>
        </w:tc>
        <w:tc>
          <w:tcPr>
            <w:tcW w:w="904" w:type="dxa"/>
          </w:tcPr>
          <w:p w:rsidR="00111494" w:rsidRPr="00B17A7D" w:rsidRDefault="00111494" w:rsidP="00AF645A">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4.5</w:t>
            </w:r>
          </w:p>
        </w:tc>
      </w:tr>
    </w:tbl>
    <w:p w:rsidR="00111494" w:rsidRPr="00B17A7D" w:rsidRDefault="00111494" w:rsidP="00543E6C">
      <w:pPr>
        <w:widowControl w:val="0"/>
        <w:autoSpaceDE w:val="0"/>
        <w:autoSpaceDN w:val="0"/>
        <w:adjustRightInd w:val="0"/>
        <w:jc w:val="center"/>
        <w:rPr>
          <w:rFonts w:ascii="Arial" w:hAnsi="Arial" w:cs="Arial"/>
          <w:color w:val="221E1F"/>
          <w:sz w:val="24"/>
          <w:szCs w:val="24"/>
        </w:rPr>
      </w:pPr>
    </w:p>
    <w:tbl>
      <w:tblPr>
        <w:tblStyle w:val="TableGrid"/>
        <w:tblW w:w="11088" w:type="dxa"/>
        <w:tblLayout w:type="fixed"/>
        <w:tblLook w:val="0000" w:firstRow="0" w:lastRow="0" w:firstColumn="0" w:lastColumn="0" w:noHBand="0" w:noVBand="0"/>
        <w:tblCaption w:val="Fourth Year Fall and Spring"/>
      </w:tblPr>
      <w:tblGrid>
        <w:gridCol w:w="4608"/>
        <w:gridCol w:w="900"/>
        <w:gridCol w:w="4676"/>
        <w:gridCol w:w="904"/>
      </w:tblGrid>
      <w:tr w:rsidR="00543E6C" w:rsidRPr="00B17A7D" w:rsidTr="00B17A7D">
        <w:trPr>
          <w:trHeight w:val="288"/>
          <w:tblHeader/>
        </w:trPr>
        <w:tc>
          <w:tcPr>
            <w:tcW w:w="4608" w:type="dxa"/>
          </w:tcPr>
          <w:p w:rsidR="00543E6C" w:rsidRPr="00B17A7D" w:rsidRDefault="00543E6C" w:rsidP="00182DC6">
            <w:pPr>
              <w:widowControl w:val="0"/>
              <w:autoSpaceDE w:val="0"/>
              <w:autoSpaceDN w:val="0"/>
              <w:adjustRightInd w:val="0"/>
              <w:rPr>
                <w:rFonts w:ascii="Arial" w:hAnsi="Arial" w:cs="Arial"/>
                <w:b/>
                <w:bCs/>
                <w:color w:val="221E1F"/>
                <w:sz w:val="24"/>
                <w:szCs w:val="24"/>
              </w:rPr>
            </w:pPr>
          </w:p>
        </w:tc>
        <w:tc>
          <w:tcPr>
            <w:tcW w:w="900" w:type="dxa"/>
          </w:tcPr>
          <w:p w:rsidR="00543E6C" w:rsidRPr="00B17A7D" w:rsidRDefault="00B17A7D"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76" w:type="dxa"/>
          </w:tcPr>
          <w:p w:rsidR="00543E6C" w:rsidRPr="00B17A7D" w:rsidRDefault="00543E6C" w:rsidP="00182DC6">
            <w:pPr>
              <w:widowControl w:val="0"/>
              <w:autoSpaceDE w:val="0"/>
              <w:autoSpaceDN w:val="0"/>
              <w:adjustRightInd w:val="0"/>
              <w:rPr>
                <w:rFonts w:ascii="Arial" w:hAnsi="Arial" w:cs="Arial"/>
                <w:b/>
                <w:bCs/>
                <w:color w:val="221E1F"/>
                <w:sz w:val="24"/>
                <w:szCs w:val="24"/>
              </w:rPr>
            </w:pPr>
          </w:p>
        </w:tc>
        <w:tc>
          <w:tcPr>
            <w:tcW w:w="904" w:type="dxa"/>
          </w:tcPr>
          <w:p w:rsidR="00543E6C" w:rsidRPr="00B17A7D" w:rsidRDefault="00B17A7D"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701504" w:rsidRPr="00B17A7D" w:rsidTr="00B17A7D">
        <w:trPr>
          <w:trHeight w:val="288"/>
        </w:trPr>
        <w:tc>
          <w:tcPr>
            <w:tcW w:w="4608" w:type="dxa"/>
            <w:shd w:val="clear" w:color="auto" w:fill="D9D9D9" w:themeFill="background1" w:themeFillShade="D9"/>
          </w:tcPr>
          <w:p w:rsidR="00701504" w:rsidRPr="00B17A7D" w:rsidRDefault="00701504" w:rsidP="00182DC6">
            <w:pPr>
              <w:widowControl w:val="0"/>
              <w:autoSpaceDE w:val="0"/>
              <w:autoSpaceDN w:val="0"/>
              <w:adjustRightInd w:val="0"/>
              <w:rPr>
                <w:rFonts w:ascii="Arial" w:hAnsi="Arial" w:cs="Arial"/>
                <w:b/>
                <w:bCs/>
                <w:color w:val="221E1F"/>
                <w:sz w:val="24"/>
                <w:szCs w:val="24"/>
              </w:rPr>
            </w:pPr>
            <w:r w:rsidRPr="00B17A7D">
              <w:rPr>
                <w:rFonts w:ascii="Arial" w:hAnsi="Arial" w:cs="Arial"/>
                <w:b/>
                <w:bCs/>
                <w:color w:val="221E1F"/>
                <w:sz w:val="24"/>
                <w:szCs w:val="24"/>
              </w:rPr>
              <w:t>FOURTH YEAR - FALL</w:t>
            </w:r>
          </w:p>
        </w:tc>
        <w:tc>
          <w:tcPr>
            <w:tcW w:w="900" w:type="dxa"/>
            <w:shd w:val="clear" w:color="auto" w:fill="D9D9D9" w:themeFill="background1" w:themeFillShade="D9"/>
          </w:tcPr>
          <w:p w:rsidR="00701504" w:rsidRPr="00B17A7D" w:rsidRDefault="00701504" w:rsidP="00182DC6">
            <w:pPr>
              <w:widowControl w:val="0"/>
              <w:autoSpaceDE w:val="0"/>
              <w:autoSpaceDN w:val="0"/>
              <w:adjustRightInd w:val="0"/>
              <w:jc w:val="center"/>
              <w:rPr>
                <w:rFonts w:ascii="Arial" w:hAnsi="Arial" w:cs="Arial"/>
                <w:b/>
                <w:bCs/>
                <w:color w:val="221E1F"/>
                <w:sz w:val="24"/>
                <w:szCs w:val="24"/>
              </w:rPr>
            </w:pPr>
            <w:r w:rsidRPr="00B17A7D">
              <w:rPr>
                <w:rFonts w:ascii="Arial" w:hAnsi="Arial" w:cs="Arial"/>
                <w:b/>
                <w:bCs/>
                <w:color w:val="221E1F"/>
                <w:sz w:val="24"/>
                <w:szCs w:val="24"/>
              </w:rPr>
              <w:t>16.5</w:t>
            </w:r>
          </w:p>
        </w:tc>
        <w:tc>
          <w:tcPr>
            <w:tcW w:w="4676" w:type="dxa"/>
            <w:shd w:val="clear" w:color="auto" w:fill="D9D9D9" w:themeFill="background1" w:themeFillShade="D9"/>
          </w:tcPr>
          <w:p w:rsidR="00701504" w:rsidRPr="00B17A7D" w:rsidRDefault="00701504" w:rsidP="00182DC6">
            <w:pPr>
              <w:widowControl w:val="0"/>
              <w:autoSpaceDE w:val="0"/>
              <w:autoSpaceDN w:val="0"/>
              <w:adjustRightInd w:val="0"/>
              <w:rPr>
                <w:rFonts w:ascii="Arial" w:hAnsi="Arial" w:cs="Arial"/>
                <w:b/>
                <w:bCs/>
                <w:color w:val="221E1F"/>
                <w:sz w:val="24"/>
                <w:szCs w:val="24"/>
              </w:rPr>
            </w:pPr>
            <w:r w:rsidRPr="00B17A7D">
              <w:rPr>
                <w:rFonts w:ascii="Arial" w:hAnsi="Arial" w:cs="Arial"/>
                <w:b/>
                <w:bCs/>
                <w:color w:val="221E1F"/>
                <w:sz w:val="24"/>
                <w:szCs w:val="24"/>
              </w:rPr>
              <w:t>FOURTH YEAR - SPRING</w:t>
            </w:r>
          </w:p>
        </w:tc>
        <w:tc>
          <w:tcPr>
            <w:tcW w:w="904" w:type="dxa"/>
            <w:shd w:val="clear" w:color="auto" w:fill="D9D9D9" w:themeFill="background1" w:themeFillShade="D9"/>
          </w:tcPr>
          <w:p w:rsidR="00701504" w:rsidRPr="00B17A7D" w:rsidRDefault="00701504" w:rsidP="00B41F9D">
            <w:pPr>
              <w:widowControl w:val="0"/>
              <w:autoSpaceDE w:val="0"/>
              <w:autoSpaceDN w:val="0"/>
              <w:adjustRightInd w:val="0"/>
              <w:jc w:val="center"/>
              <w:rPr>
                <w:rFonts w:ascii="Arial" w:hAnsi="Arial" w:cs="Arial"/>
                <w:b/>
                <w:bCs/>
                <w:color w:val="221E1F"/>
                <w:sz w:val="24"/>
                <w:szCs w:val="24"/>
              </w:rPr>
            </w:pPr>
            <w:r w:rsidRPr="00B17A7D">
              <w:rPr>
                <w:rFonts w:ascii="Arial" w:hAnsi="Arial" w:cs="Arial"/>
                <w:b/>
                <w:bCs/>
                <w:color w:val="221E1F"/>
                <w:sz w:val="24"/>
                <w:szCs w:val="24"/>
              </w:rPr>
              <w:t>15.5</w:t>
            </w:r>
          </w:p>
        </w:tc>
      </w:tr>
      <w:tr w:rsidR="002C604E" w:rsidRPr="00B17A7D" w:rsidTr="00B17A7D">
        <w:trPr>
          <w:trHeight w:val="288"/>
        </w:trPr>
        <w:tc>
          <w:tcPr>
            <w:tcW w:w="4608" w:type="dxa"/>
          </w:tcPr>
          <w:p w:rsidR="002C604E" w:rsidRPr="00B17A7D" w:rsidRDefault="002C604E" w:rsidP="00137C34">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Individual &amp; Society (IS)‡</w:t>
            </w:r>
          </w:p>
        </w:tc>
        <w:tc>
          <w:tcPr>
            <w:tcW w:w="900" w:type="dxa"/>
          </w:tcPr>
          <w:p w:rsidR="002C604E" w:rsidRPr="00B17A7D" w:rsidRDefault="002C604E" w:rsidP="00137C34">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c>
          <w:tcPr>
            <w:tcW w:w="4676" w:type="dxa"/>
          </w:tcPr>
          <w:p w:rsidR="002C604E" w:rsidRPr="00B17A7D" w:rsidRDefault="003A4550" w:rsidP="003A4550">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Minor Course or Free Elective</w:t>
            </w:r>
            <w:r w:rsidR="002C604E" w:rsidRPr="00B17A7D">
              <w:rPr>
                <w:rFonts w:ascii="Arial" w:hAnsi="Arial" w:cs="Arial"/>
                <w:bCs/>
                <w:color w:val="221E1F"/>
                <w:sz w:val="24"/>
                <w:szCs w:val="24"/>
              </w:rPr>
              <w:t>‡</w:t>
            </w:r>
          </w:p>
        </w:tc>
        <w:tc>
          <w:tcPr>
            <w:tcW w:w="904" w:type="dxa"/>
          </w:tcPr>
          <w:p w:rsidR="002C604E" w:rsidRPr="00B17A7D" w:rsidRDefault="002C604E" w:rsidP="006A5747">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r>
      <w:tr w:rsidR="002C604E" w:rsidRPr="00B17A7D" w:rsidTr="00B17A7D">
        <w:trPr>
          <w:trHeight w:val="288"/>
        </w:trPr>
        <w:tc>
          <w:tcPr>
            <w:tcW w:w="4608" w:type="dxa"/>
          </w:tcPr>
          <w:p w:rsidR="002C604E" w:rsidRPr="00B17A7D" w:rsidRDefault="002C604E" w:rsidP="00F5397E">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BIO 486-489 (WI)</w:t>
            </w:r>
          </w:p>
        </w:tc>
        <w:tc>
          <w:tcPr>
            <w:tcW w:w="900" w:type="dxa"/>
          </w:tcPr>
          <w:p w:rsidR="002C604E" w:rsidRPr="00B17A7D" w:rsidRDefault="002C604E" w:rsidP="00F5397E">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c>
          <w:tcPr>
            <w:tcW w:w="4676" w:type="dxa"/>
          </w:tcPr>
          <w:p w:rsidR="002C604E" w:rsidRPr="00B17A7D" w:rsidRDefault="003A4550" w:rsidP="006A5747">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Minor Course or Free Elective‡</w:t>
            </w:r>
          </w:p>
        </w:tc>
        <w:tc>
          <w:tcPr>
            <w:tcW w:w="904" w:type="dxa"/>
          </w:tcPr>
          <w:p w:rsidR="002C604E" w:rsidRPr="00B17A7D" w:rsidRDefault="002C604E" w:rsidP="006A5747">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r>
      <w:tr w:rsidR="00701504" w:rsidRPr="00B17A7D" w:rsidTr="00B17A7D">
        <w:trPr>
          <w:trHeight w:val="288"/>
        </w:trPr>
        <w:tc>
          <w:tcPr>
            <w:tcW w:w="4608" w:type="dxa"/>
          </w:tcPr>
          <w:p w:rsidR="00701504" w:rsidRPr="00B17A7D" w:rsidRDefault="00701504" w:rsidP="00F5397E">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BIO Elective Course from Group 2*or Group 3**</w:t>
            </w:r>
          </w:p>
        </w:tc>
        <w:tc>
          <w:tcPr>
            <w:tcW w:w="900" w:type="dxa"/>
          </w:tcPr>
          <w:p w:rsidR="00701504" w:rsidRPr="00B17A7D" w:rsidRDefault="00701504" w:rsidP="00182DC6">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4.5</w:t>
            </w:r>
          </w:p>
        </w:tc>
        <w:tc>
          <w:tcPr>
            <w:tcW w:w="4676" w:type="dxa"/>
          </w:tcPr>
          <w:p w:rsidR="00701504" w:rsidRPr="00B17A7D" w:rsidRDefault="00701504" w:rsidP="00F5397E">
            <w:pPr>
              <w:widowControl w:val="0"/>
              <w:autoSpaceDE w:val="0"/>
              <w:autoSpaceDN w:val="0"/>
              <w:adjustRightInd w:val="0"/>
              <w:rPr>
                <w:rFonts w:ascii="Arial" w:hAnsi="Arial" w:cs="Arial"/>
                <w:bCs/>
                <w:color w:val="221E1F"/>
                <w:sz w:val="24"/>
                <w:szCs w:val="24"/>
              </w:rPr>
            </w:pPr>
            <w:r w:rsidRPr="00B17A7D">
              <w:rPr>
                <w:rFonts w:ascii="Arial" w:hAnsi="Arial" w:cs="Arial"/>
                <w:bCs/>
                <w:color w:val="221E1F"/>
                <w:sz w:val="24"/>
                <w:szCs w:val="24"/>
              </w:rPr>
              <w:t>BIO Elective Course from Group 2* or Group 3**</w:t>
            </w:r>
          </w:p>
        </w:tc>
        <w:tc>
          <w:tcPr>
            <w:tcW w:w="904" w:type="dxa"/>
          </w:tcPr>
          <w:p w:rsidR="00701504" w:rsidRPr="00B17A7D" w:rsidRDefault="00701504" w:rsidP="00F5397E">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4.5</w:t>
            </w:r>
          </w:p>
        </w:tc>
      </w:tr>
      <w:tr w:rsidR="003A4550" w:rsidRPr="00B17A7D" w:rsidTr="00B17A7D">
        <w:trPr>
          <w:trHeight w:val="288"/>
        </w:trPr>
        <w:tc>
          <w:tcPr>
            <w:tcW w:w="4608" w:type="dxa"/>
          </w:tcPr>
          <w:p w:rsidR="003A4550" w:rsidRPr="00B17A7D" w:rsidRDefault="003A4550">
            <w:pPr>
              <w:rPr>
                <w:rFonts w:ascii="Arial" w:hAnsi="Arial" w:cs="Arial"/>
                <w:sz w:val="24"/>
                <w:szCs w:val="24"/>
              </w:rPr>
            </w:pPr>
            <w:r w:rsidRPr="00B17A7D">
              <w:rPr>
                <w:rFonts w:ascii="Arial" w:hAnsi="Arial" w:cs="Arial"/>
                <w:bCs/>
                <w:color w:val="221E1F"/>
                <w:sz w:val="24"/>
                <w:szCs w:val="24"/>
              </w:rPr>
              <w:t>Minor Course or Free Elective</w:t>
            </w:r>
          </w:p>
        </w:tc>
        <w:tc>
          <w:tcPr>
            <w:tcW w:w="900" w:type="dxa"/>
          </w:tcPr>
          <w:p w:rsidR="003A4550" w:rsidRPr="00B17A7D" w:rsidRDefault="003A4550" w:rsidP="000B7B22">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c>
          <w:tcPr>
            <w:tcW w:w="4676" w:type="dxa"/>
          </w:tcPr>
          <w:p w:rsidR="003A4550" w:rsidRPr="00B17A7D" w:rsidRDefault="003A4550">
            <w:pPr>
              <w:rPr>
                <w:rFonts w:ascii="Arial" w:hAnsi="Arial" w:cs="Arial"/>
                <w:sz w:val="24"/>
                <w:szCs w:val="24"/>
              </w:rPr>
            </w:pPr>
            <w:r w:rsidRPr="00B17A7D">
              <w:rPr>
                <w:rFonts w:ascii="Arial" w:hAnsi="Arial" w:cs="Arial"/>
                <w:bCs/>
                <w:color w:val="221E1F"/>
                <w:sz w:val="24"/>
                <w:szCs w:val="24"/>
              </w:rPr>
              <w:t>Minor Course or Free Elective</w:t>
            </w:r>
          </w:p>
        </w:tc>
        <w:tc>
          <w:tcPr>
            <w:tcW w:w="904" w:type="dxa"/>
          </w:tcPr>
          <w:p w:rsidR="003A4550" w:rsidRPr="00B17A7D" w:rsidRDefault="003A4550" w:rsidP="00F5397E">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r>
      <w:tr w:rsidR="003A4550" w:rsidRPr="00B17A7D" w:rsidTr="00B17A7D">
        <w:trPr>
          <w:trHeight w:val="288"/>
        </w:trPr>
        <w:tc>
          <w:tcPr>
            <w:tcW w:w="4608" w:type="dxa"/>
          </w:tcPr>
          <w:p w:rsidR="003A4550" w:rsidRPr="00B17A7D" w:rsidRDefault="003A4550">
            <w:pPr>
              <w:rPr>
                <w:rFonts w:ascii="Arial" w:hAnsi="Arial" w:cs="Arial"/>
                <w:sz w:val="24"/>
                <w:szCs w:val="24"/>
              </w:rPr>
            </w:pPr>
            <w:r w:rsidRPr="00B17A7D">
              <w:rPr>
                <w:rFonts w:ascii="Arial" w:hAnsi="Arial" w:cs="Arial"/>
                <w:bCs/>
                <w:color w:val="221E1F"/>
                <w:sz w:val="24"/>
                <w:szCs w:val="24"/>
              </w:rPr>
              <w:t>Minor Course or Free Elective</w:t>
            </w:r>
          </w:p>
        </w:tc>
        <w:tc>
          <w:tcPr>
            <w:tcW w:w="900" w:type="dxa"/>
          </w:tcPr>
          <w:p w:rsidR="003A4550" w:rsidRPr="00B17A7D" w:rsidRDefault="003A4550" w:rsidP="00F5397E">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3</w:t>
            </w:r>
          </w:p>
        </w:tc>
        <w:tc>
          <w:tcPr>
            <w:tcW w:w="4676" w:type="dxa"/>
          </w:tcPr>
          <w:p w:rsidR="003A4550" w:rsidRPr="00B17A7D" w:rsidRDefault="003A4550">
            <w:pPr>
              <w:rPr>
                <w:rFonts w:ascii="Arial" w:hAnsi="Arial" w:cs="Arial"/>
                <w:sz w:val="24"/>
                <w:szCs w:val="24"/>
              </w:rPr>
            </w:pPr>
            <w:r w:rsidRPr="00B17A7D">
              <w:rPr>
                <w:rFonts w:ascii="Arial" w:hAnsi="Arial" w:cs="Arial"/>
                <w:bCs/>
                <w:color w:val="221E1F"/>
                <w:sz w:val="24"/>
                <w:szCs w:val="24"/>
              </w:rPr>
              <w:t>Minor Course or Free Elective</w:t>
            </w:r>
          </w:p>
        </w:tc>
        <w:tc>
          <w:tcPr>
            <w:tcW w:w="904" w:type="dxa"/>
          </w:tcPr>
          <w:p w:rsidR="003A4550" w:rsidRPr="00B17A7D" w:rsidRDefault="003A4550" w:rsidP="00F5397E">
            <w:pPr>
              <w:widowControl w:val="0"/>
              <w:autoSpaceDE w:val="0"/>
              <w:autoSpaceDN w:val="0"/>
              <w:adjustRightInd w:val="0"/>
              <w:jc w:val="center"/>
              <w:rPr>
                <w:rFonts w:ascii="Arial" w:hAnsi="Arial" w:cs="Arial"/>
                <w:bCs/>
                <w:color w:val="221E1F"/>
                <w:sz w:val="24"/>
                <w:szCs w:val="24"/>
              </w:rPr>
            </w:pPr>
            <w:r w:rsidRPr="00B17A7D">
              <w:rPr>
                <w:rFonts w:ascii="Arial" w:hAnsi="Arial" w:cs="Arial"/>
                <w:bCs/>
                <w:color w:val="221E1F"/>
                <w:sz w:val="24"/>
                <w:szCs w:val="24"/>
              </w:rPr>
              <w:t>2</w:t>
            </w:r>
          </w:p>
        </w:tc>
      </w:tr>
    </w:tbl>
    <w:p w:rsidR="00543E6C" w:rsidRPr="00B17A7D" w:rsidRDefault="00543E6C" w:rsidP="00543E6C">
      <w:pPr>
        <w:widowControl w:val="0"/>
        <w:autoSpaceDE w:val="0"/>
        <w:autoSpaceDN w:val="0"/>
        <w:adjustRightInd w:val="0"/>
        <w:rPr>
          <w:rFonts w:ascii="Arial" w:hAnsi="Arial" w:cs="Arial"/>
          <w:iCs/>
          <w:color w:val="221E1F"/>
          <w:sz w:val="24"/>
          <w:szCs w:val="24"/>
        </w:rPr>
      </w:pPr>
    </w:p>
    <w:p w:rsidR="00543E6C" w:rsidRPr="00B17A7D"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B17A7D">
        <w:rPr>
          <w:rFonts w:ascii="Arial" w:hAnsi="Arial" w:cs="Arial"/>
          <w:iCs/>
          <w:color w:val="221E1F"/>
          <w:sz w:val="24"/>
          <w:szCs w:val="24"/>
        </w:rPr>
        <w:t>York students are required to complete (pass) three (3) W</w:t>
      </w:r>
      <w:r w:rsidR="00B76ED3" w:rsidRPr="00B17A7D">
        <w:rPr>
          <w:rFonts w:ascii="Arial" w:hAnsi="Arial" w:cs="Arial"/>
          <w:iCs/>
          <w:color w:val="221E1F"/>
          <w:sz w:val="24"/>
          <w:szCs w:val="24"/>
        </w:rPr>
        <w:t>riting intensive (WI) courses: two</w:t>
      </w:r>
      <w:r w:rsidR="00130CF8" w:rsidRPr="00B17A7D">
        <w:rPr>
          <w:rFonts w:ascii="Arial" w:hAnsi="Arial" w:cs="Arial"/>
          <w:iCs/>
          <w:color w:val="221E1F"/>
          <w:sz w:val="24"/>
          <w:szCs w:val="24"/>
        </w:rPr>
        <w:t xml:space="preserve"> (2)</w:t>
      </w:r>
      <w:r w:rsidR="00B76ED3" w:rsidRPr="00B17A7D">
        <w:rPr>
          <w:rFonts w:ascii="Arial" w:hAnsi="Arial" w:cs="Arial"/>
          <w:iCs/>
          <w:color w:val="221E1F"/>
          <w:sz w:val="24"/>
          <w:szCs w:val="24"/>
        </w:rPr>
        <w:t xml:space="preserve"> in the lower division (100-200 level) and one</w:t>
      </w:r>
      <w:r w:rsidR="00130CF8" w:rsidRPr="00B17A7D">
        <w:rPr>
          <w:rFonts w:ascii="Arial" w:hAnsi="Arial" w:cs="Arial"/>
          <w:iCs/>
          <w:color w:val="221E1F"/>
          <w:sz w:val="24"/>
          <w:szCs w:val="24"/>
        </w:rPr>
        <w:t xml:space="preserve"> (1)</w:t>
      </w:r>
      <w:r w:rsidR="00B76ED3" w:rsidRPr="00B17A7D">
        <w:rPr>
          <w:rFonts w:ascii="Arial" w:hAnsi="Arial" w:cs="Arial"/>
          <w:iCs/>
          <w:color w:val="221E1F"/>
          <w:sz w:val="24"/>
          <w:szCs w:val="24"/>
        </w:rPr>
        <w:t xml:space="preserve"> in the upper division (300-level).  </w:t>
      </w:r>
    </w:p>
    <w:p w:rsidR="00A93A86" w:rsidRPr="00B17A7D"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B17A7D">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B17A7D" w:rsidRDefault="00D232A1"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B17A7D">
        <w:rPr>
          <w:rFonts w:ascii="Arial" w:hAnsi="Arial" w:cs="Arial"/>
          <w:iCs/>
          <w:color w:val="221E1F"/>
          <w:sz w:val="24"/>
          <w:szCs w:val="24"/>
        </w:rPr>
        <w:t>B.</w:t>
      </w:r>
      <w:r w:rsidR="00D3016B" w:rsidRPr="00B17A7D">
        <w:rPr>
          <w:rFonts w:ascii="Arial" w:hAnsi="Arial" w:cs="Arial"/>
          <w:iCs/>
          <w:color w:val="221E1F"/>
          <w:sz w:val="24"/>
          <w:szCs w:val="24"/>
        </w:rPr>
        <w:t>S</w:t>
      </w:r>
      <w:r w:rsidR="00C46BD4" w:rsidRPr="00B17A7D">
        <w:rPr>
          <w:rFonts w:ascii="Arial" w:hAnsi="Arial" w:cs="Arial"/>
          <w:iCs/>
          <w:color w:val="221E1F"/>
          <w:sz w:val="24"/>
          <w:szCs w:val="24"/>
        </w:rPr>
        <w:t xml:space="preserve">. students must complete </w:t>
      </w:r>
      <w:r w:rsidR="00D3016B" w:rsidRPr="00B17A7D">
        <w:rPr>
          <w:rFonts w:ascii="Arial" w:hAnsi="Arial" w:cs="Arial"/>
          <w:iCs/>
          <w:color w:val="221E1F"/>
          <w:sz w:val="24"/>
          <w:szCs w:val="24"/>
        </w:rPr>
        <w:t>6</w:t>
      </w:r>
      <w:r w:rsidR="00C46BD4" w:rsidRPr="00B17A7D">
        <w:rPr>
          <w:rFonts w:ascii="Arial" w:hAnsi="Arial" w:cs="Arial"/>
          <w:iCs/>
          <w:color w:val="221E1F"/>
          <w:sz w:val="24"/>
          <w:szCs w:val="24"/>
        </w:rPr>
        <w:t>0 credits of liberal arts – See Bulletin.</w:t>
      </w:r>
      <w:r w:rsidR="00542532" w:rsidRPr="00B17A7D">
        <w:rPr>
          <w:rFonts w:ascii="Arial" w:hAnsi="Arial" w:cs="Arial"/>
          <w:iCs/>
          <w:color w:val="221E1F"/>
          <w:sz w:val="24"/>
          <w:szCs w:val="24"/>
        </w:rPr>
        <w:t xml:space="preserve"> </w:t>
      </w:r>
    </w:p>
    <w:p w:rsidR="00C46BD4" w:rsidRPr="00B17A7D"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B17A7D">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7B76BA" w:rsidRPr="00B17A7D" w:rsidRDefault="007B76BA" w:rsidP="007B76BA">
      <w:pPr>
        <w:pStyle w:val="ListParagraph"/>
        <w:widowControl w:val="0"/>
        <w:autoSpaceDE w:val="0"/>
        <w:autoSpaceDN w:val="0"/>
        <w:adjustRightInd w:val="0"/>
        <w:ind w:left="360"/>
        <w:rPr>
          <w:rFonts w:ascii="Arial" w:hAnsi="Arial" w:cs="Arial"/>
          <w:iCs/>
          <w:color w:val="221E1F"/>
          <w:sz w:val="24"/>
          <w:szCs w:val="24"/>
        </w:rPr>
      </w:pPr>
    </w:p>
    <w:p w:rsidR="00542532" w:rsidRPr="00B17A7D" w:rsidRDefault="008F3F91" w:rsidP="00D856C5">
      <w:pPr>
        <w:widowControl w:val="0"/>
        <w:autoSpaceDE w:val="0"/>
        <w:autoSpaceDN w:val="0"/>
        <w:adjustRightInd w:val="0"/>
        <w:rPr>
          <w:rFonts w:ascii="Arial" w:hAnsi="Arial" w:cs="Arial"/>
          <w:iCs/>
          <w:color w:val="221E1F"/>
          <w:sz w:val="24"/>
          <w:szCs w:val="24"/>
        </w:rPr>
      </w:pPr>
      <w:r w:rsidRPr="00B17A7D">
        <w:rPr>
          <w:rFonts w:ascii="Arial" w:hAnsi="Arial" w:cs="Arial"/>
          <w:iCs/>
          <w:color w:val="221E1F"/>
          <w:sz w:val="24"/>
          <w:szCs w:val="24"/>
        </w:rPr>
        <w:t>†</w:t>
      </w:r>
      <w:r w:rsidR="009619FD" w:rsidRPr="00B17A7D">
        <w:rPr>
          <w:rFonts w:ascii="Arial" w:hAnsi="Arial" w:cs="Arial"/>
          <w:iCs/>
          <w:color w:val="221E1F"/>
          <w:sz w:val="24"/>
          <w:szCs w:val="24"/>
        </w:rPr>
        <w:t>Foreign language courses are determined through placement by the Foreign Language Department, AC-3C08</w:t>
      </w:r>
    </w:p>
    <w:p w:rsidR="00841690" w:rsidRPr="00B17A7D" w:rsidRDefault="00E205E9">
      <w:pPr>
        <w:widowControl w:val="0"/>
        <w:autoSpaceDE w:val="0"/>
        <w:autoSpaceDN w:val="0"/>
        <w:adjustRightInd w:val="0"/>
        <w:rPr>
          <w:rFonts w:ascii="Arial" w:hAnsi="Arial" w:cs="Arial"/>
          <w:iCs/>
          <w:color w:val="221E1F"/>
          <w:sz w:val="24"/>
          <w:szCs w:val="24"/>
        </w:rPr>
      </w:pPr>
      <w:r w:rsidRPr="00B17A7D">
        <w:rPr>
          <w:rFonts w:ascii="Arial" w:hAnsi="Arial" w:cs="Arial"/>
          <w:iCs/>
          <w:color w:val="221E1F"/>
          <w:sz w:val="24"/>
          <w:szCs w:val="24"/>
        </w:rPr>
        <w:t>‡The Biology D</w:t>
      </w:r>
      <w:r w:rsidR="00392A7F" w:rsidRPr="00B17A7D">
        <w:rPr>
          <w:rFonts w:ascii="Arial" w:hAnsi="Arial" w:cs="Arial"/>
          <w:iCs/>
          <w:color w:val="221E1F"/>
          <w:sz w:val="24"/>
          <w:szCs w:val="24"/>
        </w:rPr>
        <w:t>epartment recommends students take Writing-Intensive courses within the Flexible Core requirements.</w:t>
      </w:r>
      <w:r w:rsidR="00841690" w:rsidRPr="00B17A7D">
        <w:rPr>
          <w:rFonts w:ascii="Arial" w:hAnsi="Arial" w:cs="Arial"/>
          <w:iCs/>
          <w:color w:val="221E1F"/>
          <w:sz w:val="24"/>
          <w:szCs w:val="24"/>
        </w:rPr>
        <w:t xml:space="preserve">  </w:t>
      </w:r>
    </w:p>
    <w:p w:rsidR="006A5980" w:rsidRPr="00B17A7D" w:rsidRDefault="00841690">
      <w:pPr>
        <w:widowControl w:val="0"/>
        <w:autoSpaceDE w:val="0"/>
        <w:autoSpaceDN w:val="0"/>
        <w:adjustRightInd w:val="0"/>
        <w:rPr>
          <w:rFonts w:ascii="Arial" w:hAnsi="Arial" w:cs="Arial"/>
          <w:iCs/>
          <w:color w:val="221E1F"/>
          <w:sz w:val="24"/>
          <w:szCs w:val="24"/>
        </w:rPr>
      </w:pPr>
      <w:r w:rsidRPr="00B17A7D">
        <w:rPr>
          <w:rFonts w:ascii="Arial" w:hAnsi="Arial" w:cs="Arial"/>
          <w:iCs/>
          <w:color w:val="221E1F"/>
          <w:sz w:val="24"/>
          <w:szCs w:val="24"/>
        </w:rPr>
        <w:t>If not WI, two additional WI courses must be taken in place of free electives before graduation.</w:t>
      </w:r>
    </w:p>
    <w:p w:rsidR="007B76BA" w:rsidRPr="00B17A7D" w:rsidRDefault="007B76BA">
      <w:pPr>
        <w:widowControl w:val="0"/>
        <w:autoSpaceDE w:val="0"/>
        <w:autoSpaceDN w:val="0"/>
        <w:adjustRightInd w:val="0"/>
        <w:rPr>
          <w:rFonts w:ascii="Arial" w:hAnsi="Arial" w:cs="Arial"/>
          <w:b/>
          <w:iCs/>
          <w:color w:val="221E1F"/>
          <w:sz w:val="24"/>
          <w:szCs w:val="24"/>
        </w:rPr>
      </w:pPr>
    </w:p>
    <w:p w:rsidR="000E3360" w:rsidRPr="00B17A7D" w:rsidRDefault="000E3360">
      <w:pPr>
        <w:widowControl w:val="0"/>
        <w:autoSpaceDE w:val="0"/>
        <w:autoSpaceDN w:val="0"/>
        <w:adjustRightInd w:val="0"/>
        <w:rPr>
          <w:rFonts w:ascii="Arial" w:hAnsi="Arial" w:cs="Arial"/>
          <w:b/>
          <w:iCs/>
          <w:color w:val="221E1F"/>
          <w:sz w:val="24"/>
          <w:szCs w:val="24"/>
        </w:rPr>
      </w:pPr>
    </w:p>
    <w:p w:rsidR="009D2731" w:rsidRPr="00B17A7D" w:rsidRDefault="006A5980">
      <w:pPr>
        <w:widowControl w:val="0"/>
        <w:autoSpaceDE w:val="0"/>
        <w:autoSpaceDN w:val="0"/>
        <w:adjustRightInd w:val="0"/>
        <w:rPr>
          <w:rFonts w:ascii="Arial" w:hAnsi="Arial" w:cs="Arial"/>
          <w:b/>
          <w:iCs/>
          <w:color w:val="221E1F"/>
          <w:sz w:val="24"/>
          <w:szCs w:val="24"/>
        </w:rPr>
      </w:pPr>
      <w:r w:rsidRPr="00B17A7D">
        <w:rPr>
          <w:rFonts w:ascii="Arial" w:hAnsi="Arial" w:cs="Arial"/>
          <w:b/>
          <w:iCs/>
          <w:color w:val="221E1F"/>
          <w:sz w:val="24"/>
          <w:szCs w:val="24"/>
        </w:rPr>
        <w:t>Notes for Biology Major Requirements</w:t>
      </w:r>
    </w:p>
    <w:p w:rsidR="007B76BA" w:rsidRPr="00B17A7D" w:rsidRDefault="007B76BA">
      <w:pPr>
        <w:widowControl w:val="0"/>
        <w:autoSpaceDE w:val="0"/>
        <w:autoSpaceDN w:val="0"/>
        <w:adjustRightInd w:val="0"/>
        <w:rPr>
          <w:rFonts w:ascii="Arial" w:hAnsi="Arial" w:cs="Arial"/>
          <w:b/>
          <w:iCs/>
          <w:color w:val="221E1F"/>
          <w:sz w:val="24"/>
          <w:szCs w:val="24"/>
        </w:rPr>
      </w:pPr>
    </w:p>
    <w:p w:rsidR="00231DDD" w:rsidRPr="00B17A7D" w:rsidRDefault="00231DDD" w:rsidP="00231DDD">
      <w:pPr>
        <w:widowControl w:val="0"/>
        <w:autoSpaceDE w:val="0"/>
        <w:autoSpaceDN w:val="0"/>
        <w:adjustRightInd w:val="0"/>
        <w:rPr>
          <w:rFonts w:ascii="Arial" w:hAnsi="Arial" w:cs="Arial"/>
          <w:iCs/>
          <w:color w:val="221E1F"/>
          <w:sz w:val="24"/>
          <w:szCs w:val="24"/>
        </w:rPr>
      </w:pPr>
      <w:r w:rsidRPr="00B17A7D">
        <w:rPr>
          <w:rFonts w:ascii="Arial" w:hAnsi="Arial" w:cs="Arial"/>
          <w:iCs/>
          <w:color w:val="221E1F"/>
          <w:sz w:val="24"/>
          <w:szCs w:val="24"/>
        </w:rPr>
        <w:t>#Students placing out of Math 119/120 may take a General Education course instead.</w:t>
      </w:r>
    </w:p>
    <w:p w:rsidR="007B76BA" w:rsidRPr="00B17A7D" w:rsidRDefault="007B76BA">
      <w:pPr>
        <w:widowControl w:val="0"/>
        <w:autoSpaceDE w:val="0"/>
        <w:autoSpaceDN w:val="0"/>
        <w:adjustRightInd w:val="0"/>
        <w:rPr>
          <w:rFonts w:ascii="Arial" w:hAnsi="Arial" w:cs="Arial"/>
          <w:iCs/>
          <w:color w:val="221E1F"/>
          <w:sz w:val="24"/>
          <w:szCs w:val="24"/>
        </w:rPr>
      </w:pPr>
    </w:p>
    <w:p w:rsidR="00BB781B" w:rsidRPr="00B17A7D" w:rsidRDefault="00BB781B">
      <w:pPr>
        <w:widowControl w:val="0"/>
        <w:autoSpaceDE w:val="0"/>
        <w:autoSpaceDN w:val="0"/>
        <w:adjustRightInd w:val="0"/>
        <w:rPr>
          <w:rFonts w:ascii="Arial" w:hAnsi="Arial" w:cs="Arial"/>
          <w:iCs/>
          <w:color w:val="221E1F"/>
          <w:sz w:val="24"/>
          <w:szCs w:val="24"/>
        </w:rPr>
      </w:pPr>
      <w:r w:rsidRPr="00B17A7D">
        <w:rPr>
          <w:rFonts w:ascii="Arial" w:hAnsi="Arial" w:cs="Arial"/>
          <w:iCs/>
          <w:color w:val="221E1F"/>
          <w:sz w:val="24"/>
          <w:szCs w:val="24"/>
        </w:rPr>
        <w:t>¹</w:t>
      </w:r>
      <w:r w:rsidR="00F86DEE" w:rsidRPr="00B17A7D">
        <w:rPr>
          <w:rFonts w:ascii="Arial" w:hAnsi="Arial" w:cs="Arial"/>
          <w:iCs/>
          <w:color w:val="221E1F"/>
          <w:sz w:val="24"/>
          <w:szCs w:val="24"/>
        </w:rPr>
        <w:t>PHYS 117 can be substituted for PHYS 115</w:t>
      </w:r>
    </w:p>
    <w:p w:rsidR="007B76BA" w:rsidRPr="00B17A7D" w:rsidRDefault="007B76BA">
      <w:pPr>
        <w:widowControl w:val="0"/>
        <w:autoSpaceDE w:val="0"/>
        <w:autoSpaceDN w:val="0"/>
        <w:adjustRightInd w:val="0"/>
        <w:rPr>
          <w:rFonts w:ascii="Arial" w:hAnsi="Arial" w:cs="Arial"/>
          <w:iCs/>
          <w:color w:val="221E1F"/>
          <w:sz w:val="24"/>
          <w:szCs w:val="24"/>
        </w:rPr>
      </w:pPr>
    </w:p>
    <w:p w:rsidR="00AB4048" w:rsidRPr="00B17A7D" w:rsidRDefault="00BB781B">
      <w:pPr>
        <w:widowControl w:val="0"/>
        <w:autoSpaceDE w:val="0"/>
        <w:autoSpaceDN w:val="0"/>
        <w:adjustRightInd w:val="0"/>
        <w:rPr>
          <w:rFonts w:ascii="Arial" w:hAnsi="Arial" w:cs="Arial"/>
          <w:iCs/>
          <w:color w:val="221E1F"/>
          <w:sz w:val="24"/>
          <w:szCs w:val="24"/>
        </w:rPr>
      </w:pPr>
      <w:r w:rsidRPr="00B17A7D">
        <w:rPr>
          <w:rFonts w:ascii="Arial" w:hAnsi="Arial" w:cs="Arial"/>
          <w:iCs/>
          <w:color w:val="221E1F"/>
          <w:sz w:val="24"/>
          <w:szCs w:val="24"/>
        </w:rPr>
        <w:t>²</w:t>
      </w:r>
      <w:r w:rsidR="00F86DEE" w:rsidRPr="00B17A7D">
        <w:rPr>
          <w:rFonts w:ascii="Arial" w:hAnsi="Arial" w:cs="Arial"/>
          <w:iCs/>
          <w:color w:val="221E1F"/>
          <w:sz w:val="24"/>
          <w:szCs w:val="24"/>
        </w:rPr>
        <w:t>PHYS 118 can be substituted for PHYS 116</w:t>
      </w:r>
    </w:p>
    <w:p w:rsidR="007B76BA" w:rsidRPr="00B17A7D" w:rsidRDefault="007B76BA">
      <w:pPr>
        <w:widowControl w:val="0"/>
        <w:autoSpaceDE w:val="0"/>
        <w:autoSpaceDN w:val="0"/>
        <w:adjustRightInd w:val="0"/>
        <w:rPr>
          <w:rFonts w:ascii="Arial" w:hAnsi="Arial" w:cs="Arial"/>
          <w:iCs/>
          <w:color w:val="221E1F"/>
          <w:sz w:val="24"/>
          <w:szCs w:val="24"/>
        </w:rPr>
      </w:pPr>
    </w:p>
    <w:p w:rsidR="006A5980" w:rsidRPr="00B17A7D" w:rsidRDefault="006A5980" w:rsidP="006A5980">
      <w:pPr>
        <w:widowControl w:val="0"/>
        <w:autoSpaceDE w:val="0"/>
        <w:autoSpaceDN w:val="0"/>
        <w:adjustRightInd w:val="0"/>
        <w:rPr>
          <w:rFonts w:ascii="Arial" w:hAnsi="Arial" w:cs="Arial"/>
          <w:iCs/>
          <w:color w:val="221E1F"/>
          <w:sz w:val="24"/>
          <w:szCs w:val="24"/>
        </w:rPr>
      </w:pPr>
      <w:r w:rsidRPr="00B17A7D">
        <w:rPr>
          <w:rFonts w:ascii="Arial" w:hAnsi="Arial" w:cs="Arial"/>
          <w:iCs/>
          <w:color w:val="221E1F"/>
          <w:sz w:val="24"/>
          <w:szCs w:val="24"/>
        </w:rPr>
        <w:t>*Elective Courses from Group 2 (</w:t>
      </w:r>
      <w:r w:rsidRPr="00B17A7D">
        <w:rPr>
          <w:rFonts w:ascii="Arial" w:hAnsi="Arial" w:cs="Arial"/>
          <w:b/>
          <w:iCs/>
          <w:color w:val="221E1F"/>
          <w:sz w:val="24"/>
          <w:szCs w:val="24"/>
        </w:rPr>
        <w:t xml:space="preserve">Organismic and Environmental </w:t>
      </w:r>
      <w:r w:rsidR="006B5AB8" w:rsidRPr="00B17A7D">
        <w:rPr>
          <w:rFonts w:ascii="Arial" w:hAnsi="Arial" w:cs="Arial"/>
          <w:b/>
          <w:iCs/>
          <w:color w:val="221E1F"/>
          <w:sz w:val="24"/>
          <w:szCs w:val="24"/>
        </w:rPr>
        <w:t>Biology</w:t>
      </w:r>
      <w:r w:rsidRPr="00B17A7D">
        <w:rPr>
          <w:rFonts w:ascii="Arial" w:hAnsi="Arial" w:cs="Arial"/>
          <w:iCs/>
          <w:color w:val="221E1F"/>
          <w:sz w:val="24"/>
          <w:szCs w:val="24"/>
        </w:rPr>
        <w:t>)</w:t>
      </w:r>
      <w:r w:rsidR="006B5AB8" w:rsidRPr="00B17A7D">
        <w:rPr>
          <w:rFonts w:ascii="Arial" w:hAnsi="Arial" w:cs="Arial"/>
          <w:iCs/>
          <w:color w:val="221E1F"/>
          <w:sz w:val="24"/>
          <w:szCs w:val="24"/>
        </w:rPr>
        <w:t>: A minimum of 7.5 credits in total must be</w:t>
      </w:r>
      <w:r w:rsidR="009D2731" w:rsidRPr="00B17A7D">
        <w:rPr>
          <w:rFonts w:ascii="Arial" w:hAnsi="Arial" w:cs="Arial"/>
          <w:iCs/>
          <w:color w:val="221E1F"/>
          <w:sz w:val="24"/>
          <w:szCs w:val="24"/>
        </w:rPr>
        <w:t xml:space="preserve"> taken to fulfill </w:t>
      </w:r>
      <w:r w:rsidR="006B5AB8" w:rsidRPr="00B17A7D">
        <w:rPr>
          <w:rFonts w:ascii="Arial" w:hAnsi="Arial" w:cs="Arial"/>
          <w:iCs/>
          <w:color w:val="221E1F"/>
          <w:sz w:val="24"/>
          <w:szCs w:val="24"/>
        </w:rPr>
        <w:t>major requirements.  Select a 200-4</w:t>
      </w:r>
      <w:r w:rsidRPr="00B17A7D">
        <w:rPr>
          <w:rFonts w:ascii="Arial" w:hAnsi="Arial" w:cs="Arial"/>
          <w:iCs/>
          <w:color w:val="221E1F"/>
          <w:sz w:val="24"/>
          <w:szCs w:val="24"/>
        </w:rPr>
        <w:t>00</w:t>
      </w:r>
      <w:r w:rsidR="006B5AB8" w:rsidRPr="00B17A7D">
        <w:rPr>
          <w:rFonts w:ascii="Arial" w:hAnsi="Arial" w:cs="Arial"/>
          <w:iCs/>
          <w:color w:val="221E1F"/>
          <w:sz w:val="24"/>
          <w:szCs w:val="24"/>
        </w:rPr>
        <w:t xml:space="preserve"> </w:t>
      </w:r>
      <w:r w:rsidRPr="00B17A7D">
        <w:rPr>
          <w:rFonts w:ascii="Arial" w:hAnsi="Arial" w:cs="Arial"/>
          <w:iCs/>
          <w:color w:val="221E1F"/>
          <w:sz w:val="24"/>
          <w:szCs w:val="24"/>
        </w:rPr>
        <w:t>level course</w:t>
      </w:r>
      <w:r w:rsidR="006B5AB8" w:rsidRPr="00B17A7D">
        <w:rPr>
          <w:rFonts w:ascii="Arial" w:hAnsi="Arial" w:cs="Arial"/>
          <w:iCs/>
          <w:color w:val="221E1F"/>
          <w:sz w:val="24"/>
          <w:szCs w:val="24"/>
        </w:rPr>
        <w:t>s</w:t>
      </w:r>
      <w:r w:rsidRPr="00B17A7D">
        <w:rPr>
          <w:rFonts w:ascii="Arial" w:hAnsi="Arial" w:cs="Arial"/>
          <w:iCs/>
          <w:color w:val="221E1F"/>
          <w:sz w:val="24"/>
          <w:szCs w:val="24"/>
        </w:rPr>
        <w:t xml:space="preserve"> from the following: BIO </w:t>
      </w:r>
      <w:r w:rsidR="00630058" w:rsidRPr="00B17A7D">
        <w:rPr>
          <w:rFonts w:ascii="Arial" w:hAnsi="Arial" w:cs="Arial"/>
          <w:iCs/>
          <w:color w:val="221E1F"/>
          <w:sz w:val="24"/>
          <w:szCs w:val="24"/>
        </w:rPr>
        <w:t>331</w:t>
      </w:r>
      <w:r w:rsidRPr="00B17A7D">
        <w:rPr>
          <w:rFonts w:ascii="Arial" w:hAnsi="Arial" w:cs="Arial"/>
          <w:iCs/>
          <w:color w:val="221E1F"/>
          <w:sz w:val="24"/>
          <w:szCs w:val="24"/>
        </w:rPr>
        <w:t>, 308, 309,</w:t>
      </w:r>
      <w:r w:rsidR="006B5AB8" w:rsidRPr="00B17A7D">
        <w:rPr>
          <w:rFonts w:ascii="Arial" w:hAnsi="Arial" w:cs="Arial"/>
          <w:iCs/>
          <w:color w:val="221E1F"/>
          <w:sz w:val="24"/>
          <w:szCs w:val="24"/>
        </w:rPr>
        <w:t xml:space="preserve"> </w:t>
      </w:r>
      <w:r w:rsidRPr="00B17A7D">
        <w:rPr>
          <w:rFonts w:ascii="Arial" w:hAnsi="Arial" w:cs="Arial"/>
          <w:iCs/>
          <w:color w:val="221E1F"/>
          <w:sz w:val="24"/>
          <w:szCs w:val="24"/>
        </w:rPr>
        <w:t>325,</w:t>
      </w:r>
      <w:r w:rsidR="006B5AB8" w:rsidRPr="00B17A7D">
        <w:rPr>
          <w:rFonts w:ascii="Arial" w:hAnsi="Arial" w:cs="Arial"/>
          <w:iCs/>
          <w:color w:val="221E1F"/>
          <w:sz w:val="24"/>
          <w:szCs w:val="24"/>
        </w:rPr>
        <w:t xml:space="preserve"> 334, 410, 411, or 477.</w:t>
      </w:r>
    </w:p>
    <w:p w:rsidR="007B76BA" w:rsidRPr="00B17A7D" w:rsidRDefault="007B76BA" w:rsidP="006A5980">
      <w:pPr>
        <w:widowControl w:val="0"/>
        <w:autoSpaceDE w:val="0"/>
        <w:autoSpaceDN w:val="0"/>
        <w:adjustRightInd w:val="0"/>
        <w:rPr>
          <w:rFonts w:ascii="Arial" w:hAnsi="Arial" w:cs="Arial"/>
          <w:iCs/>
          <w:color w:val="221E1F"/>
          <w:sz w:val="24"/>
          <w:szCs w:val="24"/>
        </w:rPr>
      </w:pPr>
    </w:p>
    <w:p w:rsidR="00CE2950" w:rsidRPr="00B17A7D" w:rsidRDefault="00CE2950" w:rsidP="00CE2950">
      <w:pPr>
        <w:widowControl w:val="0"/>
        <w:autoSpaceDE w:val="0"/>
        <w:autoSpaceDN w:val="0"/>
        <w:adjustRightInd w:val="0"/>
        <w:rPr>
          <w:rFonts w:ascii="Arial" w:hAnsi="Arial" w:cs="Arial"/>
          <w:iCs/>
          <w:color w:val="221E1F"/>
          <w:sz w:val="24"/>
          <w:szCs w:val="24"/>
        </w:rPr>
      </w:pPr>
      <w:r w:rsidRPr="00B17A7D">
        <w:rPr>
          <w:rFonts w:ascii="Arial" w:hAnsi="Arial" w:cs="Arial"/>
          <w:iCs/>
          <w:color w:val="221E1F"/>
          <w:sz w:val="24"/>
          <w:szCs w:val="24"/>
        </w:rPr>
        <w:t>**Elective Courses from Group 3 (</w:t>
      </w:r>
      <w:r w:rsidRPr="00B17A7D">
        <w:rPr>
          <w:rFonts w:ascii="Arial" w:hAnsi="Arial" w:cs="Arial"/>
          <w:b/>
          <w:iCs/>
          <w:color w:val="221E1F"/>
          <w:sz w:val="24"/>
          <w:szCs w:val="24"/>
        </w:rPr>
        <w:t>Cell and Molecular Biology</w:t>
      </w:r>
      <w:r w:rsidRPr="00B17A7D">
        <w:rPr>
          <w:rFonts w:ascii="Arial" w:hAnsi="Arial" w:cs="Arial"/>
          <w:iCs/>
          <w:color w:val="221E1F"/>
          <w:sz w:val="24"/>
          <w:szCs w:val="24"/>
        </w:rPr>
        <w:t xml:space="preserve">): A minimum of 7.5 credits in total must be taken to fulfill major requirements.  Select a 200-400 level courses from the following: BIO 320, 412, 415, 444, 452, 465, 466, </w:t>
      </w:r>
      <w:proofErr w:type="gramStart"/>
      <w:r w:rsidRPr="00B17A7D">
        <w:rPr>
          <w:rFonts w:ascii="Arial" w:hAnsi="Arial" w:cs="Arial"/>
          <w:iCs/>
          <w:color w:val="221E1F"/>
          <w:sz w:val="24"/>
          <w:szCs w:val="24"/>
        </w:rPr>
        <w:t>480</w:t>
      </w:r>
      <w:proofErr w:type="gramEnd"/>
      <w:r w:rsidRPr="00B17A7D">
        <w:rPr>
          <w:rFonts w:ascii="Arial" w:hAnsi="Arial" w:cs="Arial"/>
          <w:iCs/>
          <w:color w:val="221E1F"/>
          <w:sz w:val="24"/>
          <w:szCs w:val="24"/>
        </w:rPr>
        <w:t>, BTEC 352 or CHEM 412.</w:t>
      </w:r>
    </w:p>
    <w:p w:rsidR="00392A7F" w:rsidRPr="00B17A7D" w:rsidRDefault="00392A7F" w:rsidP="006A5980">
      <w:pPr>
        <w:widowControl w:val="0"/>
        <w:autoSpaceDE w:val="0"/>
        <w:autoSpaceDN w:val="0"/>
        <w:adjustRightInd w:val="0"/>
        <w:rPr>
          <w:rFonts w:ascii="Arial" w:hAnsi="Arial" w:cs="Arial"/>
          <w:iCs/>
          <w:color w:val="221E1F"/>
          <w:sz w:val="24"/>
          <w:szCs w:val="24"/>
        </w:rPr>
      </w:pPr>
    </w:p>
    <w:p w:rsidR="00392A7F" w:rsidRPr="00B17A7D" w:rsidRDefault="00392A7F" w:rsidP="00392A7F">
      <w:pPr>
        <w:pStyle w:val="Footer"/>
        <w:rPr>
          <w:rFonts w:ascii="Arial" w:hAnsi="Arial" w:cs="Arial"/>
          <w:sz w:val="24"/>
          <w:szCs w:val="24"/>
        </w:rPr>
      </w:pPr>
      <w:r w:rsidRPr="00B17A7D">
        <w:rPr>
          <w:rFonts w:ascii="Arial" w:hAnsi="Arial" w:cs="Arial"/>
          <w:b/>
          <w:bCs/>
          <w:sz w:val="24"/>
          <w:szCs w:val="24"/>
        </w:rPr>
        <w:t>Required Core:</w:t>
      </w:r>
      <w:r w:rsidRPr="00B17A7D">
        <w:rPr>
          <w:rFonts w:ascii="Arial" w:hAnsi="Arial" w:cs="Arial"/>
          <w:sz w:val="24"/>
          <w:szCs w:val="24"/>
        </w:rPr>
        <w:t xml:space="preserve"> English Composition (EC); Mathematical &amp; Quantitative Reasoning (MQR); Life &amp; Physical Science (LPS)</w:t>
      </w:r>
    </w:p>
    <w:p w:rsidR="00392A7F" w:rsidRPr="00B17A7D" w:rsidRDefault="00392A7F" w:rsidP="00392A7F">
      <w:pPr>
        <w:pStyle w:val="Footer"/>
        <w:rPr>
          <w:rFonts w:ascii="Arial" w:hAnsi="Arial" w:cs="Arial"/>
          <w:sz w:val="24"/>
          <w:szCs w:val="24"/>
        </w:rPr>
      </w:pPr>
      <w:r w:rsidRPr="00B17A7D">
        <w:rPr>
          <w:rFonts w:ascii="Arial" w:hAnsi="Arial" w:cs="Arial"/>
          <w:b/>
          <w:bCs/>
          <w:sz w:val="24"/>
          <w:szCs w:val="24"/>
        </w:rPr>
        <w:t xml:space="preserve">Flexible Core: </w:t>
      </w:r>
      <w:r w:rsidRPr="00B17A7D">
        <w:rPr>
          <w:rFonts w:ascii="Arial" w:hAnsi="Arial" w:cs="Arial"/>
          <w:sz w:val="24"/>
          <w:szCs w:val="24"/>
        </w:rPr>
        <w:t>World Cultures &amp; Global Issues (WCGI), U.S. Experience in its Diversity (USED), Creative Expression (CE), Individual &amp; Society (IS), Scientific World (SW)</w:t>
      </w:r>
    </w:p>
    <w:p w:rsidR="00392A7F" w:rsidRPr="00B17A7D" w:rsidRDefault="00392A7F" w:rsidP="006A5980">
      <w:pPr>
        <w:widowControl w:val="0"/>
        <w:autoSpaceDE w:val="0"/>
        <w:autoSpaceDN w:val="0"/>
        <w:adjustRightInd w:val="0"/>
        <w:rPr>
          <w:rFonts w:ascii="Arial" w:hAnsi="Arial" w:cs="Arial"/>
          <w:iCs/>
          <w:color w:val="221E1F"/>
          <w:sz w:val="24"/>
          <w:szCs w:val="24"/>
        </w:rPr>
      </w:pPr>
    </w:p>
    <w:sectPr w:rsidR="00392A7F" w:rsidRPr="00B17A7D" w:rsidSect="009D2731">
      <w:headerReference w:type="default" r:id="rId10"/>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DEE" w:rsidRDefault="009D0DEE" w:rsidP="001C4B42">
      <w:r>
        <w:separator/>
      </w:r>
    </w:p>
  </w:endnote>
  <w:endnote w:type="continuationSeparator" w:id="0">
    <w:p w:rsidR="009D0DEE" w:rsidRDefault="009D0DEE"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DEE" w:rsidRDefault="009D0DEE" w:rsidP="001C4B42">
      <w:r>
        <w:separator/>
      </w:r>
    </w:p>
  </w:footnote>
  <w:footnote w:type="continuationSeparator" w:id="0">
    <w:p w:rsidR="009D0DEE" w:rsidRDefault="009D0DEE"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ADD" w:rsidRDefault="003C7ADD" w:rsidP="00630058">
    <w:pPr>
      <w:shd w:val="clear" w:color="auto" w:fill="FFFFFF"/>
      <w:jc w:val="right"/>
      <w:rPr>
        <w:rFonts w:asciiTheme="minorHAnsi" w:hAnsiTheme="minorHAnsi" w:cs="Arial"/>
        <w:sz w:val="16"/>
        <w:szCs w:val="16"/>
      </w:rPr>
    </w:pPr>
    <w:r w:rsidRPr="002B3C88">
      <w:rPr>
        <w:rFonts w:asciiTheme="minorHAnsi" w:hAnsiTheme="minorHAnsi" w:cs="Gill Sans Ultra Bold"/>
        <w:bCs/>
        <w:color w:val="040505"/>
        <w:sz w:val="16"/>
        <w:szCs w:val="16"/>
      </w:rPr>
      <w:ptab w:relativeTo="margin" w:alignment="center" w:leader="none"/>
    </w:r>
    <w:r w:rsidRPr="002B3C88">
      <w:rPr>
        <w:rFonts w:asciiTheme="minorHAnsi" w:hAnsiTheme="minorHAnsi" w:cs="Gill Sans Ultra Bold"/>
        <w:bCs/>
        <w:color w:val="040505"/>
        <w:sz w:val="16"/>
        <w:szCs w:val="16"/>
      </w:rPr>
      <w:ptab w:relativeTo="margin" w:alignment="right" w:leader="none"/>
    </w:r>
    <w:r w:rsidR="00C710C0">
      <w:rPr>
        <w:rFonts w:asciiTheme="minorHAnsi" w:hAnsiTheme="minorHAnsi" w:cs="Arial"/>
        <w:sz w:val="16"/>
        <w:szCs w:val="16"/>
      </w:rPr>
      <w:t>Approved by Department 11</w:t>
    </w:r>
    <w:r w:rsidR="00F613F2">
      <w:rPr>
        <w:rFonts w:asciiTheme="minorHAnsi" w:hAnsiTheme="minorHAnsi" w:cs="Arial"/>
        <w:sz w:val="16"/>
        <w:szCs w:val="16"/>
      </w:rPr>
      <w:t>/</w:t>
    </w:r>
    <w:r w:rsidR="00C710C0">
      <w:rPr>
        <w:rFonts w:asciiTheme="minorHAnsi" w:hAnsiTheme="minorHAnsi" w:cs="Arial"/>
        <w:sz w:val="16"/>
        <w:szCs w:val="16"/>
      </w:rPr>
      <w:t>03</w:t>
    </w:r>
    <w:r w:rsidRPr="002B3C88">
      <w:rPr>
        <w:rFonts w:asciiTheme="minorHAnsi" w:hAnsiTheme="minorHAnsi" w:cs="Arial"/>
        <w:sz w:val="16"/>
        <w:szCs w:val="16"/>
      </w:rPr>
      <w:t>/201</w:t>
    </w:r>
    <w:r w:rsidR="00C710C0">
      <w:rPr>
        <w:rFonts w:asciiTheme="minorHAnsi" w:hAnsiTheme="minorHAnsi" w:cs="Arial"/>
        <w:sz w:val="16"/>
        <w:szCs w:val="16"/>
      </w:rPr>
      <w:t>5</w:t>
    </w:r>
  </w:p>
  <w:p w:rsidR="003C7ADD" w:rsidRPr="002B3C88" w:rsidRDefault="003C7ADD" w:rsidP="003C7ADD">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15E8"/>
    <w:rsid w:val="0000360A"/>
    <w:rsid w:val="000222AE"/>
    <w:rsid w:val="00037FE5"/>
    <w:rsid w:val="00067E53"/>
    <w:rsid w:val="000C0456"/>
    <w:rsid w:val="000E3360"/>
    <w:rsid w:val="000F12B9"/>
    <w:rsid w:val="00111494"/>
    <w:rsid w:val="00114F0D"/>
    <w:rsid w:val="00130CF8"/>
    <w:rsid w:val="00137D76"/>
    <w:rsid w:val="00177651"/>
    <w:rsid w:val="001A7E8A"/>
    <w:rsid w:val="001B0CD0"/>
    <w:rsid w:val="001B5135"/>
    <w:rsid w:val="001B733D"/>
    <w:rsid w:val="001C4B42"/>
    <w:rsid w:val="001C75CC"/>
    <w:rsid w:val="001E00FA"/>
    <w:rsid w:val="00210AC7"/>
    <w:rsid w:val="00231DDD"/>
    <w:rsid w:val="00255C6C"/>
    <w:rsid w:val="002737DB"/>
    <w:rsid w:val="002830FF"/>
    <w:rsid w:val="002B1BDD"/>
    <w:rsid w:val="002C3AFF"/>
    <w:rsid w:val="002C3D07"/>
    <w:rsid w:val="002C604E"/>
    <w:rsid w:val="002F6ADF"/>
    <w:rsid w:val="00301A54"/>
    <w:rsid w:val="00303F49"/>
    <w:rsid w:val="00334904"/>
    <w:rsid w:val="0034077E"/>
    <w:rsid w:val="00344953"/>
    <w:rsid w:val="0038492E"/>
    <w:rsid w:val="00392A7F"/>
    <w:rsid w:val="003A4550"/>
    <w:rsid w:val="003C7ADD"/>
    <w:rsid w:val="003D7B1C"/>
    <w:rsid w:val="00422372"/>
    <w:rsid w:val="00425D09"/>
    <w:rsid w:val="004269B3"/>
    <w:rsid w:val="004473F9"/>
    <w:rsid w:val="004532D6"/>
    <w:rsid w:val="00492F99"/>
    <w:rsid w:val="004C428F"/>
    <w:rsid w:val="004D0FAF"/>
    <w:rsid w:val="00513EC8"/>
    <w:rsid w:val="005356AE"/>
    <w:rsid w:val="00542532"/>
    <w:rsid w:val="00543E6C"/>
    <w:rsid w:val="005C1CE8"/>
    <w:rsid w:val="005D1AED"/>
    <w:rsid w:val="005E6E19"/>
    <w:rsid w:val="005F745B"/>
    <w:rsid w:val="00630058"/>
    <w:rsid w:val="006A5980"/>
    <w:rsid w:val="006B2FAF"/>
    <w:rsid w:val="006B5AB8"/>
    <w:rsid w:val="006D5DDC"/>
    <w:rsid w:val="006D5E3C"/>
    <w:rsid w:val="006F0FFB"/>
    <w:rsid w:val="007002FB"/>
    <w:rsid w:val="00701504"/>
    <w:rsid w:val="00732E5F"/>
    <w:rsid w:val="0074277F"/>
    <w:rsid w:val="00754BD7"/>
    <w:rsid w:val="0076579E"/>
    <w:rsid w:val="00796DD8"/>
    <w:rsid w:val="00797080"/>
    <w:rsid w:val="007B76BA"/>
    <w:rsid w:val="007E10DA"/>
    <w:rsid w:val="007E72BF"/>
    <w:rsid w:val="00841690"/>
    <w:rsid w:val="00867D95"/>
    <w:rsid w:val="008D370A"/>
    <w:rsid w:val="008F3F91"/>
    <w:rsid w:val="009028C8"/>
    <w:rsid w:val="00913A8B"/>
    <w:rsid w:val="009619FD"/>
    <w:rsid w:val="00964BF6"/>
    <w:rsid w:val="0099432C"/>
    <w:rsid w:val="009D0DEE"/>
    <w:rsid w:val="009D2731"/>
    <w:rsid w:val="00A1215F"/>
    <w:rsid w:val="00A172D8"/>
    <w:rsid w:val="00A4495E"/>
    <w:rsid w:val="00A61E88"/>
    <w:rsid w:val="00A71600"/>
    <w:rsid w:val="00A8593D"/>
    <w:rsid w:val="00A93A86"/>
    <w:rsid w:val="00AA046A"/>
    <w:rsid w:val="00AB4048"/>
    <w:rsid w:val="00B17A7D"/>
    <w:rsid w:val="00B31602"/>
    <w:rsid w:val="00B41F9D"/>
    <w:rsid w:val="00B76ED3"/>
    <w:rsid w:val="00BA1E60"/>
    <w:rsid w:val="00BB3C93"/>
    <w:rsid w:val="00BB4D45"/>
    <w:rsid w:val="00BB781B"/>
    <w:rsid w:val="00BC23D5"/>
    <w:rsid w:val="00BF41E8"/>
    <w:rsid w:val="00C32628"/>
    <w:rsid w:val="00C46BD4"/>
    <w:rsid w:val="00C5258A"/>
    <w:rsid w:val="00C619D3"/>
    <w:rsid w:val="00C710C0"/>
    <w:rsid w:val="00C746D9"/>
    <w:rsid w:val="00C812B4"/>
    <w:rsid w:val="00CE282F"/>
    <w:rsid w:val="00CE2950"/>
    <w:rsid w:val="00D232A1"/>
    <w:rsid w:val="00D3016B"/>
    <w:rsid w:val="00D33533"/>
    <w:rsid w:val="00D51A19"/>
    <w:rsid w:val="00D77107"/>
    <w:rsid w:val="00D856C5"/>
    <w:rsid w:val="00D92408"/>
    <w:rsid w:val="00DC3A52"/>
    <w:rsid w:val="00DE3A45"/>
    <w:rsid w:val="00E205E9"/>
    <w:rsid w:val="00EA3637"/>
    <w:rsid w:val="00EB4D8D"/>
    <w:rsid w:val="00EF72F5"/>
    <w:rsid w:val="00F44675"/>
    <w:rsid w:val="00F44F0B"/>
    <w:rsid w:val="00F613F2"/>
    <w:rsid w:val="00F677B6"/>
    <w:rsid w:val="00F73677"/>
    <w:rsid w:val="00F77449"/>
    <w:rsid w:val="00F86DEE"/>
    <w:rsid w:val="00F95875"/>
    <w:rsid w:val="00F95BD5"/>
    <w:rsid w:val="00FB1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PlaceholderText">
    <w:name w:val="Placeholder Text"/>
    <w:basedOn w:val="DefaultParagraphFont"/>
    <w:uiPriority w:val="99"/>
    <w:semiHidden/>
    <w:rsid w:val="006B2FAF"/>
    <w:rPr>
      <w:color w:val="808080"/>
    </w:rPr>
  </w:style>
  <w:style w:type="paragraph" w:styleId="FootnoteText">
    <w:name w:val="footnote text"/>
    <w:basedOn w:val="Normal"/>
    <w:link w:val="FootnoteTextChar"/>
    <w:uiPriority w:val="99"/>
    <w:semiHidden/>
    <w:unhideWhenUsed/>
    <w:rsid w:val="00BB781B"/>
  </w:style>
  <w:style w:type="character" w:customStyle="1" w:styleId="FootnoteTextChar">
    <w:name w:val="Footnote Text Char"/>
    <w:basedOn w:val="DefaultParagraphFont"/>
    <w:link w:val="FootnoteText"/>
    <w:uiPriority w:val="99"/>
    <w:semiHidden/>
    <w:rsid w:val="00BB78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B781B"/>
    <w:rPr>
      <w:vertAlign w:val="superscript"/>
    </w:rPr>
  </w:style>
  <w:style w:type="character" w:styleId="Hyperlink">
    <w:name w:val="Hyperlink"/>
    <w:basedOn w:val="DefaultParagraphFont"/>
    <w:uiPriority w:val="99"/>
    <w:unhideWhenUsed/>
    <w:rsid w:val="00BA1E60"/>
    <w:rPr>
      <w:color w:val="0000FF" w:themeColor="hyperlink"/>
      <w:u w:val="single"/>
    </w:rPr>
  </w:style>
  <w:style w:type="table" w:styleId="TableGrid">
    <w:name w:val="Table Grid"/>
    <w:basedOn w:val="TableNormal"/>
    <w:uiPriority w:val="59"/>
    <w:rsid w:val="00B17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PlaceholderText">
    <w:name w:val="Placeholder Text"/>
    <w:basedOn w:val="DefaultParagraphFont"/>
    <w:uiPriority w:val="99"/>
    <w:semiHidden/>
    <w:rsid w:val="006B2FAF"/>
    <w:rPr>
      <w:color w:val="808080"/>
    </w:rPr>
  </w:style>
  <w:style w:type="paragraph" w:styleId="FootnoteText">
    <w:name w:val="footnote text"/>
    <w:basedOn w:val="Normal"/>
    <w:link w:val="FootnoteTextChar"/>
    <w:uiPriority w:val="99"/>
    <w:semiHidden/>
    <w:unhideWhenUsed/>
    <w:rsid w:val="00BB781B"/>
  </w:style>
  <w:style w:type="character" w:customStyle="1" w:styleId="FootnoteTextChar">
    <w:name w:val="Footnote Text Char"/>
    <w:basedOn w:val="DefaultParagraphFont"/>
    <w:link w:val="FootnoteText"/>
    <w:uiPriority w:val="99"/>
    <w:semiHidden/>
    <w:rsid w:val="00BB78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B781B"/>
    <w:rPr>
      <w:vertAlign w:val="superscript"/>
    </w:rPr>
  </w:style>
  <w:style w:type="character" w:styleId="Hyperlink">
    <w:name w:val="Hyperlink"/>
    <w:basedOn w:val="DefaultParagraphFont"/>
    <w:uiPriority w:val="99"/>
    <w:unhideWhenUsed/>
    <w:rsid w:val="00BA1E60"/>
    <w:rPr>
      <w:color w:val="0000FF" w:themeColor="hyperlink"/>
      <w:u w:val="single"/>
    </w:rPr>
  </w:style>
  <w:style w:type="table" w:styleId="TableGrid">
    <w:name w:val="Table Grid"/>
    <w:basedOn w:val="TableNormal"/>
    <w:uiPriority w:val="59"/>
    <w:rsid w:val="00B17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york.cuny.edu/produce-and-print/contents/bulletin/school-of-arts-and-sciences/biology/biology-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DA773-3988-48BA-8A5E-E21CB36D4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thudson</dc:creator>
  <cp:lastModifiedBy>Jennifer Chin</cp:lastModifiedBy>
  <cp:revision>5</cp:revision>
  <cp:lastPrinted>2015-09-02T16:10:00Z</cp:lastPrinted>
  <dcterms:created xsi:type="dcterms:W3CDTF">2019-01-10T21:51:00Z</dcterms:created>
  <dcterms:modified xsi:type="dcterms:W3CDTF">2019-01-11T15:18:00Z</dcterms:modified>
</cp:coreProperties>
</file>