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89B3" w14:textId="31C5F720" w:rsidR="00896222" w:rsidRPr="00896222" w:rsidRDefault="00896222" w:rsidP="0089622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896222">
        <w:rPr>
          <w:rFonts w:ascii="Arial" w:hAnsi="Arial" w:cs="Arial"/>
          <w:b/>
          <w:bCs/>
          <w:sz w:val="28"/>
          <w:szCs w:val="24"/>
        </w:rPr>
        <w:t>2013-2014</w:t>
      </w:r>
    </w:p>
    <w:p w14:paraId="4BB28E34" w14:textId="36248318" w:rsidR="00502114" w:rsidRPr="00896222" w:rsidRDefault="00540180" w:rsidP="0089622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896222">
        <w:rPr>
          <w:rFonts w:ascii="Arial" w:hAnsi="Arial" w:cs="Arial"/>
          <w:b/>
          <w:bCs/>
          <w:sz w:val="28"/>
          <w:szCs w:val="24"/>
        </w:rPr>
        <w:t>Pathways Four-</w:t>
      </w:r>
      <w:r w:rsidR="00896222" w:rsidRPr="00896222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1711A6" w:rsidRPr="00896222">
        <w:rPr>
          <w:rFonts w:ascii="Arial" w:hAnsi="Arial" w:cs="Arial"/>
          <w:b/>
          <w:bCs/>
          <w:sz w:val="28"/>
          <w:szCs w:val="24"/>
        </w:rPr>
        <w:t>B.A. in Spanish</w:t>
      </w:r>
    </w:p>
    <w:p w14:paraId="1C06472C" w14:textId="77777777" w:rsidR="00502114" w:rsidRPr="006F2068" w:rsidRDefault="00502114" w:rsidP="0089622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6F2068">
        <w:rPr>
          <w:rFonts w:ascii="Arial" w:hAnsi="Arial" w:cs="Arial"/>
          <w:b/>
          <w:bCs/>
          <w:sz w:val="24"/>
          <w:szCs w:val="24"/>
        </w:rPr>
        <w:t>Department</w:t>
      </w:r>
      <w:r w:rsidR="001711A6" w:rsidRPr="006F2068">
        <w:rPr>
          <w:rFonts w:ascii="Arial" w:hAnsi="Arial" w:cs="Arial"/>
          <w:b/>
          <w:bCs/>
          <w:sz w:val="24"/>
          <w:szCs w:val="24"/>
        </w:rPr>
        <w:t xml:space="preserve"> of Foreign Languages, Humanities &amp; ESL</w:t>
      </w:r>
    </w:p>
    <w:p w14:paraId="37E51423" w14:textId="77777777" w:rsidR="00B76B4A" w:rsidRPr="006F2068" w:rsidRDefault="00502114" w:rsidP="008962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1711A6" w:rsidRPr="006F2068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6A42628C" w14:textId="77777777" w:rsidR="00502114" w:rsidRPr="006F2068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</w:p>
    <w:p w14:paraId="0FCB7AEA" w14:textId="77777777" w:rsidR="00EC0094" w:rsidRPr="006F2068" w:rsidRDefault="00540180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6F2068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6F2068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6F2068">
        <w:rPr>
          <w:rFonts w:ascii="Arial" w:hAnsi="Arial" w:cs="Arial"/>
          <w:iCs/>
          <w:sz w:val="24"/>
          <w:szCs w:val="24"/>
        </w:rPr>
        <w:t xml:space="preserve"> </w:t>
      </w:r>
    </w:p>
    <w:p w14:paraId="0C37259F" w14:textId="77777777" w:rsidR="00EC0094" w:rsidRPr="006F2068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6F2068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3AAB0A98" w14:textId="77777777" w:rsidR="00B76B4A" w:rsidRPr="006F2068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6F2068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6F2068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6F2068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6F2068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6F2068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4EC24E26" w14:textId="77777777" w:rsidR="00B76B4A" w:rsidRPr="006F2068" w:rsidRDefault="001B50EF" w:rsidP="0083474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6F2068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6F2068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6F2068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6F2068">
        <w:rPr>
          <w:rFonts w:ascii="Arial" w:hAnsi="Arial" w:cs="Arial"/>
          <w:iCs/>
          <w:sz w:val="24"/>
          <w:szCs w:val="24"/>
        </w:rPr>
        <w:t>an</w:t>
      </w:r>
      <w:r w:rsidR="00EC0094" w:rsidRPr="006F2068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6F2068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428"/>
        <w:gridCol w:w="992"/>
        <w:gridCol w:w="4318"/>
        <w:gridCol w:w="1080"/>
      </w:tblGrid>
      <w:tr w:rsidR="006F2068" w:rsidRPr="006F2068" w14:paraId="2EC3BC0C" w14:textId="77777777" w:rsidTr="006F2068">
        <w:trPr>
          <w:trHeight w:val="317"/>
          <w:tblHeader/>
        </w:trPr>
        <w:tc>
          <w:tcPr>
            <w:tcW w:w="4428" w:type="dxa"/>
          </w:tcPr>
          <w:p w14:paraId="0F3CD4FC" w14:textId="77777777" w:rsidR="00B76B4A" w:rsidRPr="006F206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C37E79" w14:textId="07BFFEEE" w:rsidR="00B76B4A" w:rsidRPr="006F2068" w:rsidRDefault="006F206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318" w:type="dxa"/>
          </w:tcPr>
          <w:p w14:paraId="05D7A0E8" w14:textId="77777777" w:rsidR="00B76B4A" w:rsidRPr="006F206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44998E" w14:textId="00423AF3" w:rsidR="00B76B4A" w:rsidRPr="006F2068" w:rsidRDefault="006F2068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6F2068" w:rsidRPr="006F2068" w14:paraId="438F7DE6" w14:textId="77777777" w:rsidTr="006F2068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2611DB92" w14:textId="77777777" w:rsidR="00B76B4A" w:rsidRPr="006F206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6214742" w14:textId="77777777" w:rsidR="00B76B4A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15B772F0" w14:textId="77777777" w:rsidR="00B76B4A" w:rsidRPr="006F206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C1315D" w14:textId="77777777" w:rsidR="00B76B4A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F2068" w:rsidRPr="006F2068" w14:paraId="771C11E4" w14:textId="77777777" w:rsidTr="006F2068">
        <w:trPr>
          <w:trHeight w:val="317"/>
        </w:trPr>
        <w:tc>
          <w:tcPr>
            <w:tcW w:w="4428" w:type="dxa"/>
          </w:tcPr>
          <w:p w14:paraId="72DDB479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2" w:type="dxa"/>
          </w:tcPr>
          <w:p w14:paraId="3E617095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3B28C9E3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14:paraId="26D5E76D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7060E35B" w14:textId="77777777" w:rsidTr="006F2068">
        <w:trPr>
          <w:trHeight w:val="317"/>
        </w:trPr>
        <w:tc>
          <w:tcPr>
            <w:tcW w:w="4428" w:type="dxa"/>
          </w:tcPr>
          <w:p w14:paraId="0AE75B1B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92" w:type="dxa"/>
          </w:tcPr>
          <w:p w14:paraId="689ED746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30B588AC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14:paraId="3F490C12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3531205A" w14:textId="77777777" w:rsidTr="006F2068">
        <w:trPr>
          <w:trHeight w:val="317"/>
        </w:trPr>
        <w:tc>
          <w:tcPr>
            <w:tcW w:w="4428" w:type="dxa"/>
          </w:tcPr>
          <w:p w14:paraId="4FFF0B93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World Culture and Global Issues</w:t>
            </w:r>
          </w:p>
        </w:tc>
        <w:tc>
          <w:tcPr>
            <w:tcW w:w="992" w:type="dxa"/>
          </w:tcPr>
          <w:p w14:paraId="066BE770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749A6FC7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Mathematical and Quantitative Reasoning – MATH 150</w:t>
            </w:r>
          </w:p>
        </w:tc>
        <w:tc>
          <w:tcPr>
            <w:tcW w:w="1080" w:type="dxa"/>
          </w:tcPr>
          <w:p w14:paraId="63BF190E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5FE18AEA" w14:textId="77777777" w:rsidTr="006F2068">
        <w:trPr>
          <w:trHeight w:val="317"/>
        </w:trPr>
        <w:tc>
          <w:tcPr>
            <w:tcW w:w="4428" w:type="dxa"/>
          </w:tcPr>
          <w:p w14:paraId="38B2F69C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200</w:t>
            </w:r>
          </w:p>
        </w:tc>
        <w:tc>
          <w:tcPr>
            <w:tcW w:w="992" w:type="dxa"/>
          </w:tcPr>
          <w:p w14:paraId="44AB9750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05D8AD56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 208</w:t>
            </w:r>
          </w:p>
        </w:tc>
        <w:tc>
          <w:tcPr>
            <w:tcW w:w="1080" w:type="dxa"/>
          </w:tcPr>
          <w:p w14:paraId="647E647A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4360DA0C" w14:textId="77777777" w:rsidTr="006F2068">
        <w:trPr>
          <w:trHeight w:val="317"/>
        </w:trPr>
        <w:tc>
          <w:tcPr>
            <w:tcW w:w="4428" w:type="dxa"/>
          </w:tcPr>
          <w:p w14:paraId="6A9B10BE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 CO: Foreign Languages 0-6 credits  (or by placement)*</w:t>
            </w:r>
          </w:p>
        </w:tc>
        <w:tc>
          <w:tcPr>
            <w:tcW w:w="992" w:type="dxa"/>
          </w:tcPr>
          <w:p w14:paraId="59DE2BC7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3B425A91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 CO: Foreign Languages 0-6 credits  (or by placement)*</w:t>
            </w:r>
          </w:p>
        </w:tc>
        <w:tc>
          <w:tcPr>
            <w:tcW w:w="1080" w:type="dxa"/>
          </w:tcPr>
          <w:p w14:paraId="7B994E61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1501A74C" w14:textId="77777777" w:rsidTr="006F2068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48B28279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34438A6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6B3DDFDD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C21DE5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F2068" w:rsidRPr="006F2068" w14:paraId="4FF37C35" w14:textId="77777777" w:rsidTr="006F2068">
        <w:trPr>
          <w:trHeight w:val="317"/>
        </w:trPr>
        <w:tc>
          <w:tcPr>
            <w:tcW w:w="4428" w:type="dxa"/>
          </w:tcPr>
          <w:p w14:paraId="7B7BBE8F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Life and Physical Sciences</w:t>
            </w:r>
          </w:p>
        </w:tc>
        <w:tc>
          <w:tcPr>
            <w:tcW w:w="992" w:type="dxa"/>
          </w:tcPr>
          <w:p w14:paraId="554A7DBE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25C6BD5D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 xml:space="preserve">Pathways: World Cultures and Global Issues </w:t>
            </w:r>
          </w:p>
        </w:tc>
        <w:tc>
          <w:tcPr>
            <w:tcW w:w="1080" w:type="dxa"/>
          </w:tcPr>
          <w:p w14:paraId="545B5C5F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77F04BFE" w14:textId="77777777" w:rsidTr="006F2068">
        <w:trPr>
          <w:trHeight w:val="317"/>
        </w:trPr>
        <w:tc>
          <w:tcPr>
            <w:tcW w:w="4428" w:type="dxa"/>
          </w:tcPr>
          <w:p w14:paraId="4AF0D2F9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2" w:type="dxa"/>
          </w:tcPr>
          <w:p w14:paraId="13DA6C82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3D8166BB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US Experience in its Diversity</w:t>
            </w:r>
          </w:p>
        </w:tc>
        <w:tc>
          <w:tcPr>
            <w:tcW w:w="1080" w:type="dxa"/>
          </w:tcPr>
          <w:p w14:paraId="284EF3EB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7C88FD72" w14:textId="77777777" w:rsidTr="006F2068">
        <w:trPr>
          <w:trHeight w:val="317"/>
        </w:trPr>
        <w:tc>
          <w:tcPr>
            <w:tcW w:w="4428" w:type="dxa"/>
          </w:tcPr>
          <w:p w14:paraId="58A0565E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College Option (WI 200 level or above)</w:t>
            </w:r>
          </w:p>
        </w:tc>
        <w:tc>
          <w:tcPr>
            <w:tcW w:w="992" w:type="dxa"/>
          </w:tcPr>
          <w:p w14:paraId="1A1E412C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15B6F37A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College Option (WI 200 level or above)</w:t>
            </w:r>
          </w:p>
        </w:tc>
        <w:tc>
          <w:tcPr>
            <w:tcW w:w="1080" w:type="dxa"/>
          </w:tcPr>
          <w:p w14:paraId="26A75588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51FA44FC" w14:textId="77777777" w:rsidTr="006F2068">
        <w:trPr>
          <w:trHeight w:val="317"/>
        </w:trPr>
        <w:tc>
          <w:tcPr>
            <w:tcW w:w="4428" w:type="dxa"/>
          </w:tcPr>
          <w:p w14:paraId="2E7003B7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Pathways: Creative Expressions</w:t>
            </w:r>
          </w:p>
        </w:tc>
        <w:tc>
          <w:tcPr>
            <w:tcW w:w="992" w:type="dxa"/>
          </w:tcPr>
          <w:p w14:paraId="1A4B3C5B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53571D5D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201 or 202</w:t>
            </w:r>
          </w:p>
        </w:tc>
        <w:tc>
          <w:tcPr>
            <w:tcW w:w="1080" w:type="dxa"/>
          </w:tcPr>
          <w:p w14:paraId="500E5C5D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0E04ADF4" w14:textId="77777777" w:rsidTr="006F2068">
        <w:trPr>
          <w:trHeight w:val="317"/>
        </w:trPr>
        <w:tc>
          <w:tcPr>
            <w:tcW w:w="4428" w:type="dxa"/>
          </w:tcPr>
          <w:p w14:paraId="0935524A" w14:textId="77777777" w:rsidR="001711A6" w:rsidRPr="006F2068" w:rsidRDefault="00F64391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221 or 222</w:t>
            </w:r>
          </w:p>
        </w:tc>
        <w:tc>
          <w:tcPr>
            <w:tcW w:w="992" w:type="dxa"/>
          </w:tcPr>
          <w:p w14:paraId="5DA29315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40F1814B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209</w:t>
            </w:r>
          </w:p>
        </w:tc>
        <w:tc>
          <w:tcPr>
            <w:tcW w:w="1080" w:type="dxa"/>
          </w:tcPr>
          <w:p w14:paraId="0BF9ECF8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2D8A6F64" w14:textId="77777777" w:rsidTr="006F2068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2DF2D184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5C8F77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14F8B242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DB4247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F2068" w:rsidRPr="006F2068" w14:paraId="0C92EE47" w14:textId="77777777" w:rsidTr="006F2068">
        <w:trPr>
          <w:trHeight w:val="317"/>
        </w:trPr>
        <w:tc>
          <w:tcPr>
            <w:tcW w:w="4428" w:type="dxa"/>
          </w:tcPr>
          <w:p w14:paraId="32E021C0" w14:textId="77777777" w:rsidR="001711A6" w:rsidRPr="006F2068" w:rsidRDefault="001711A6" w:rsidP="001711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Cs/>
                <w:sz w:val="24"/>
                <w:szCs w:val="24"/>
              </w:rPr>
              <w:t>Spanish 210</w:t>
            </w:r>
          </w:p>
        </w:tc>
        <w:tc>
          <w:tcPr>
            <w:tcW w:w="992" w:type="dxa"/>
          </w:tcPr>
          <w:p w14:paraId="5B7B9518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2F13AB76" w14:textId="77777777" w:rsidR="001711A6" w:rsidRPr="006F2068" w:rsidRDefault="001711A6" w:rsidP="001711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Cs/>
                <w:sz w:val="24"/>
                <w:szCs w:val="24"/>
              </w:rPr>
              <w:t>Spanish 351</w:t>
            </w:r>
          </w:p>
        </w:tc>
        <w:tc>
          <w:tcPr>
            <w:tcW w:w="1080" w:type="dxa"/>
          </w:tcPr>
          <w:p w14:paraId="20A59D5E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54A9B763" w14:textId="77777777" w:rsidTr="006F2068">
        <w:trPr>
          <w:trHeight w:val="317"/>
        </w:trPr>
        <w:tc>
          <w:tcPr>
            <w:tcW w:w="4428" w:type="dxa"/>
          </w:tcPr>
          <w:p w14:paraId="7BCBC613" w14:textId="77777777" w:rsidR="001711A6" w:rsidRPr="006F2068" w:rsidRDefault="00F64391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 Elective at the 200 Level (A)</w:t>
            </w:r>
          </w:p>
        </w:tc>
        <w:tc>
          <w:tcPr>
            <w:tcW w:w="992" w:type="dxa"/>
          </w:tcPr>
          <w:p w14:paraId="537AAE27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2477F3B3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Elective 300 or 400 (B)</w:t>
            </w:r>
          </w:p>
        </w:tc>
        <w:tc>
          <w:tcPr>
            <w:tcW w:w="1080" w:type="dxa"/>
          </w:tcPr>
          <w:p w14:paraId="28CCD23A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68EC3393" w14:textId="77777777" w:rsidTr="006F2068">
        <w:trPr>
          <w:trHeight w:val="317"/>
        </w:trPr>
        <w:tc>
          <w:tcPr>
            <w:tcW w:w="4428" w:type="dxa"/>
          </w:tcPr>
          <w:p w14:paraId="0DED3346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Elective 200 or Above (A)</w:t>
            </w:r>
          </w:p>
        </w:tc>
        <w:tc>
          <w:tcPr>
            <w:tcW w:w="992" w:type="dxa"/>
          </w:tcPr>
          <w:p w14:paraId="5FD4C3E4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006BFC44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Minor, Span 200 Level or Above or Liberal Arts Elective</w:t>
            </w:r>
          </w:p>
        </w:tc>
        <w:tc>
          <w:tcPr>
            <w:tcW w:w="1080" w:type="dxa"/>
          </w:tcPr>
          <w:p w14:paraId="49B96889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F2068" w:rsidRPr="006F2068" w14:paraId="65DC442E" w14:textId="77777777" w:rsidTr="006F2068">
        <w:trPr>
          <w:trHeight w:val="317"/>
        </w:trPr>
        <w:tc>
          <w:tcPr>
            <w:tcW w:w="4428" w:type="dxa"/>
          </w:tcPr>
          <w:p w14:paraId="4883719B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Minor, Span 200 Level or Above or Liberal Arts Elective</w:t>
            </w:r>
          </w:p>
        </w:tc>
        <w:tc>
          <w:tcPr>
            <w:tcW w:w="992" w:type="dxa"/>
          </w:tcPr>
          <w:p w14:paraId="75AA3407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18" w:type="dxa"/>
          </w:tcPr>
          <w:p w14:paraId="1D9ADFE4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8BDE4E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068" w:rsidRPr="006F2068" w14:paraId="4DF398EF" w14:textId="77777777" w:rsidTr="006F2068">
        <w:trPr>
          <w:trHeight w:val="317"/>
        </w:trPr>
        <w:tc>
          <w:tcPr>
            <w:tcW w:w="4428" w:type="dxa"/>
            <w:shd w:val="clear" w:color="auto" w:fill="D9D9D9" w:themeFill="background1" w:themeFillShade="D9"/>
          </w:tcPr>
          <w:p w14:paraId="477DB5E1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B75E91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61B3B4BE" w14:textId="77777777" w:rsidR="001711A6" w:rsidRPr="006F2068" w:rsidRDefault="001711A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29D595" w14:textId="77777777" w:rsidR="001711A6" w:rsidRPr="006F2068" w:rsidRDefault="001711A6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6F2068" w:rsidRPr="006F2068" w14:paraId="26863328" w14:textId="77777777" w:rsidTr="006F2068">
        <w:trPr>
          <w:trHeight w:val="317"/>
        </w:trPr>
        <w:tc>
          <w:tcPr>
            <w:tcW w:w="4428" w:type="dxa"/>
          </w:tcPr>
          <w:p w14:paraId="153EE091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Spanish 413</w:t>
            </w:r>
          </w:p>
        </w:tc>
        <w:tc>
          <w:tcPr>
            <w:tcW w:w="992" w:type="dxa"/>
          </w:tcPr>
          <w:p w14:paraId="2839E90D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14:paraId="50AE7169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bCs/>
                <w:sz w:val="24"/>
                <w:szCs w:val="24"/>
              </w:rPr>
              <w:t>Spanish Elective 300 or 400 Level (B)</w:t>
            </w:r>
          </w:p>
        </w:tc>
        <w:tc>
          <w:tcPr>
            <w:tcW w:w="1080" w:type="dxa"/>
          </w:tcPr>
          <w:p w14:paraId="4F41B33E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2068" w:rsidRPr="006F2068" w14:paraId="0F2B9460" w14:textId="77777777" w:rsidTr="006F2068">
        <w:trPr>
          <w:trHeight w:val="317"/>
        </w:trPr>
        <w:tc>
          <w:tcPr>
            <w:tcW w:w="4428" w:type="dxa"/>
          </w:tcPr>
          <w:p w14:paraId="05655303" w14:textId="77777777" w:rsidR="001711A6" w:rsidRPr="006F2068" w:rsidRDefault="001711A6" w:rsidP="001711A6">
            <w:pPr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Minor, Span 200 Level or ABOVE or Liberal Arts Elective</w:t>
            </w:r>
          </w:p>
        </w:tc>
        <w:tc>
          <w:tcPr>
            <w:tcW w:w="992" w:type="dxa"/>
          </w:tcPr>
          <w:p w14:paraId="1B2E4686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18" w:type="dxa"/>
          </w:tcPr>
          <w:p w14:paraId="59545181" w14:textId="77777777" w:rsidR="001711A6" w:rsidRPr="006F2068" w:rsidRDefault="001711A6" w:rsidP="001711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2068">
              <w:rPr>
                <w:rFonts w:ascii="Arial" w:hAnsi="Arial" w:cs="Arial"/>
                <w:bCs/>
                <w:sz w:val="24"/>
                <w:szCs w:val="24"/>
              </w:rPr>
              <w:t>Minor, Span 200 Level or ABOVE, or Liberal Arts Elective</w:t>
            </w:r>
          </w:p>
        </w:tc>
        <w:tc>
          <w:tcPr>
            <w:tcW w:w="1080" w:type="dxa"/>
          </w:tcPr>
          <w:p w14:paraId="12C79F01" w14:textId="77777777" w:rsidR="001711A6" w:rsidRPr="006F2068" w:rsidRDefault="001711A6" w:rsidP="001711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206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324D3A15" w14:textId="77777777" w:rsidR="00E30060" w:rsidRPr="006F2068" w:rsidRDefault="00E30060" w:rsidP="00E30060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6F2068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57BA0182" w14:textId="77777777" w:rsidR="00E30060" w:rsidRPr="006F2068" w:rsidRDefault="00E30060" w:rsidP="0083474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CF92358" w14:textId="77777777" w:rsidR="00D91639" w:rsidRPr="006F2068" w:rsidRDefault="00B76B4A" w:rsidP="0083474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6F2068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49CB5FEF" w14:textId="1CCDAB75" w:rsidR="00EB7A66" w:rsidRPr="006F2068" w:rsidRDefault="00B76B4A" w:rsidP="0083474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6F2068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19375BBB" w14:textId="77777777" w:rsidR="00D91639" w:rsidRPr="006F2068" w:rsidRDefault="00D91639" w:rsidP="0083474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6D2EF680" w14:textId="7BC6DF8F" w:rsidR="00B76B4A" w:rsidRPr="006F2068" w:rsidRDefault="00B76B4A" w:rsidP="00D91639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6F2068">
        <w:rPr>
          <w:rFonts w:ascii="Arial" w:hAnsi="Arial" w:cs="Arial"/>
          <w:b/>
          <w:bCs/>
          <w:sz w:val="24"/>
          <w:szCs w:val="24"/>
        </w:rPr>
        <w:lastRenderedPageBreak/>
        <w:t>Notes</w:t>
      </w:r>
    </w:p>
    <w:p w14:paraId="177B6DDC" w14:textId="77777777" w:rsidR="00D91639" w:rsidRPr="006F2068" w:rsidRDefault="00D91639" w:rsidP="00D91639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</w:p>
    <w:p w14:paraId="3DB38D9A" w14:textId="77777777" w:rsidR="001711A6" w:rsidRPr="006F2068" w:rsidRDefault="001711A6" w:rsidP="001711A6">
      <w:pPr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sz w:val="24"/>
          <w:szCs w:val="24"/>
        </w:rPr>
        <w:t>* College Option: Foreign Languages 0-6 credits</w:t>
      </w:r>
    </w:p>
    <w:p w14:paraId="2C4C2596" w14:textId="77777777" w:rsidR="001711A6" w:rsidRPr="006F2068" w:rsidRDefault="001711A6" w:rsidP="001711A6">
      <w:pPr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sz w:val="24"/>
          <w:szCs w:val="24"/>
        </w:rPr>
        <w:t>Foreign Languages: Placement by Foreign Language Department, Room 3C</w:t>
      </w:r>
      <w:r w:rsidR="00540180" w:rsidRPr="006F2068">
        <w:rPr>
          <w:rFonts w:ascii="Arial" w:hAnsi="Arial" w:cs="Arial"/>
          <w:sz w:val="24"/>
          <w:szCs w:val="24"/>
        </w:rPr>
        <w:t xml:space="preserve">08. Students who are exempt </w:t>
      </w:r>
      <w:r w:rsidRPr="006F2068">
        <w:rPr>
          <w:rFonts w:ascii="Arial" w:hAnsi="Arial" w:cs="Arial"/>
          <w:sz w:val="24"/>
          <w:szCs w:val="24"/>
        </w:rPr>
        <w:t>from the Foreign Language requirement can take additional Liberal Arts Elective(s) up to 6 credits.</w:t>
      </w:r>
    </w:p>
    <w:p w14:paraId="004AC0C4" w14:textId="77777777" w:rsidR="001711A6" w:rsidRPr="006F2068" w:rsidRDefault="001711A6" w:rsidP="001711A6">
      <w:pPr>
        <w:rPr>
          <w:rFonts w:ascii="Arial" w:hAnsi="Arial" w:cs="Arial"/>
          <w:sz w:val="24"/>
          <w:szCs w:val="24"/>
        </w:rPr>
      </w:pPr>
    </w:p>
    <w:p w14:paraId="78C38531" w14:textId="77777777" w:rsidR="00D91639" w:rsidRPr="006F2068" w:rsidRDefault="00D91639" w:rsidP="00D91639">
      <w:pPr>
        <w:rPr>
          <w:rFonts w:ascii="Arial" w:hAnsi="Arial" w:cs="Arial"/>
          <w:b/>
          <w:sz w:val="24"/>
          <w:szCs w:val="24"/>
        </w:rPr>
      </w:pPr>
      <w:r w:rsidRPr="006F2068">
        <w:rPr>
          <w:rFonts w:ascii="Arial" w:hAnsi="Arial" w:cs="Arial"/>
          <w:b/>
          <w:sz w:val="24"/>
          <w:szCs w:val="24"/>
        </w:rPr>
        <w:t>Spanish Major Requirements</w:t>
      </w:r>
    </w:p>
    <w:p w14:paraId="5A5B1286" w14:textId="77777777" w:rsidR="00D91639" w:rsidRPr="006F2068" w:rsidRDefault="00D91639" w:rsidP="00D91639">
      <w:pPr>
        <w:rPr>
          <w:rFonts w:ascii="Arial" w:hAnsi="Arial" w:cs="Arial"/>
          <w:b/>
          <w:sz w:val="24"/>
          <w:szCs w:val="24"/>
        </w:rPr>
      </w:pPr>
    </w:p>
    <w:p w14:paraId="19AD7048" w14:textId="75A952D0" w:rsidR="001711A6" w:rsidRPr="006F2068" w:rsidRDefault="001711A6" w:rsidP="00D916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sz w:val="24"/>
          <w:szCs w:val="24"/>
        </w:rPr>
        <w:t>Any two 200 level or above Spanish courses that are not used to satisfy other major requirements</w:t>
      </w:r>
    </w:p>
    <w:p w14:paraId="2DB931C1" w14:textId="77777777" w:rsidR="001711A6" w:rsidRPr="006F2068" w:rsidRDefault="001711A6" w:rsidP="001711A6">
      <w:pPr>
        <w:ind w:left="720"/>
        <w:rPr>
          <w:rFonts w:ascii="Arial" w:hAnsi="Arial" w:cs="Arial"/>
          <w:sz w:val="24"/>
          <w:szCs w:val="24"/>
        </w:rPr>
      </w:pPr>
    </w:p>
    <w:p w14:paraId="34B68A69" w14:textId="77777777" w:rsidR="001711A6" w:rsidRPr="006F2068" w:rsidRDefault="001711A6" w:rsidP="001711A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sz w:val="24"/>
          <w:szCs w:val="24"/>
        </w:rPr>
        <w:t>Any two 300 or 400 level Spanish courses that are not used to satisfy other major requirements</w:t>
      </w:r>
    </w:p>
    <w:p w14:paraId="59E8BB0E" w14:textId="77777777" w:rsidR="001711A6" w:rsidRPr="006F2068" w:rsidRDefault="001711A6" w:rsidP="001711A6">
      <w:pPr>
        <w:rPr>
          <w:rFonts w:ascii="Arial" w:hAnsi="Arial" w:cs="Arial"/>
          <w:sz w:val="24"/>
          <w:szCs w:val="24"/>
        </w:rPr>
      </w:pPr>
    </w:p>
    <w:p w14:paraId="505CEAEA" w14:textId="77777777" w:rsidR="001711A6" w:rsidRPr="006F2068" w:rsidRDefault="001711A6" w:rsidP="001711A6">
      <w:pPr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sz w:val="24"/>
          <w:szCs w:val="24"/>
        </w:rPr>
        <w:t>Students are strongly encouraged to select a Minor program of study (15 credits), especially those planning to attend graduate school. Consult with an academic advisor. Minor courses would replace “Liberal Arts electives” or “Minor” in the 4-year plan.</w:t>
      </w:r>
    </w:p>
    <w:p w14:paraId="34C4CF8A" w14:textId="77777777" w:rsidR="00E30060" w:rsidRPr="006F2068" w:rsidRDefault="00E30060" w:rsidP="00E30060">
      <w:pPr>
        <w:rPr>
          <w:rFonts w:ascii="Arial" w:hAnsi="Arial" w:cs="Arial"/>
          <w:sz w:val="24"/>
          <w:szCs w:val="24"/>
        </w:rPr>
      </w:pPr>
    </w:p>
    <w:p w14:paraId="0F1438E3" w14:textId="18A7A377" w:rsidR="00E30060" w:rsidRPr="006F2068" w:rsidRDefault="00E30060" w:rsidP="00E30060">
      <w:pPr>
        <w:rPr>
          <w:rFonts w:ascii="Arial" w:hAnsi="Arial" w:cs="Arial"/>
          <w:b/>
          <w:sz w:val="24"/>
          <w:szCs w:val="24"/>
        </w:rPr>
      </w:pPr>
      <w:r w:rsidRPr="006F2068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7236CB64" w14:textId="77777777" w:rsidR="00E30060" w:rsidRPr="006F2068" w:rsidRDefault="00E30060" w:rsidP="00E30060">
      <w:pPr>
        <w:rPr>
          <w:rFonts w:ascii="Arial" w:hAnsi="Arial" w:cs="Arial"/>
          <w:b/>
          <w:sz w:val="24"/>
          <w:szCs w:val="24"/>
        </w:rPr>
      </w:pPr>
    </w:p>
    <w:p w14:paraId="15D71470" w14:textId="77777777" w:rsidR="00E30060" w:rsidRPr="006F2068" w:rsidRDefault="00E30060" w:rsidP="00E30060">
      <w:pPr>
        <w:jc w:val="center"/>
        <w:rPr>
          <w:rFonts w:ascii="Arial" w:hAnsi="Arial" w:cs="Arial"/>
          <w:b/>
          <w:sz w:val="24"/>
          <w:szCs w:val="24"/>
        </w:rPr>
      </w:pPr>
      <w:r w:rsidRPr="006F2068">
        <w:rPr>
          <w:rFonts w:ascii="Arial" w:hAnsi="Arial" w:cs="Arial"/>
          <w:b/>
          <w:sz w:val="24"/>
          <w:szCs w:val="24"/>
        </w:rPr>
        <w:t>FOR MORE INFORMATION:</w:t>
      </w:r>
    </w:p>
    <w:p w14:paraId="17AD0341" w14:textId="0E61CDB4" w:rsidR="00B76B4A" w:rsidRPr="006F2068" w:rsidRDefault="00E30060" w:rsidP="00D91639">
      <w:pPr>
        <w:jc w:val="center"/>
        <w:rPr>
          <w:rFonts w:ascii="Arial" w:hAnsi="Arial" w:cs="Arial"/>
          <w:sz w:val="24"/>
          <w:szCs w:val="24"/>
        </w:rPr>
      </w:pPr>
      <w:r w:rsidRPr="006F2068">
        <w:rPr>
          <w:rFonts w:ascii="Arial" w:hAnsi="Arial" w:cs="Arial"/>
          <w:b/>
          <w:sz w:val="24"/>
          <w:szCs w:val="24"/>
        </w:rPr>
        <w:t>Department of Foreign Languages/ESL/Humanities, Academic Core Bldg., Rm. 3C08, (718) 262-2430</w:t>
      </w:r>
    </w:p>
    <w:p w14:paraId="63628BD5" w14:textId="77777777" w:rsidR="00B76B4A" w:rsidRPr="006F2068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6F2068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E398D"/>
    <w:multiLevelType w:val="hybridMultilevel"/>
    <w:tmpl w:val="ED628474"/>
    <w:lvl w:ilvl="0" w:tplc="605C2AF2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A05B4"/>
    <w:rsid w:val="00145032"/>
    <w:rsid w:val="001711A6"/>
    <w:rsid w:val="001B50EF"/>
    <w:rsid w:val="00221F5B"/>
    <w:rsid w:val="00253D73"/>
    <w:rsid w:val="002F1D4E"/>
    <w:rsid w:val="00383226"/>
    <w:rsid w:val="003A44AE"/>
    <w:rsid w:val="00484D41"/>
    <w:rsid w:val="00502114"/>
    <w:rsid w:val="00506DC6"/>
    <w:rsid w:val="00540180"/>
    <w:rsid w:val="006641E5"/>
    <w:rsid w:val="0068018B"/>
    <w:rsid w:val="006A6D41"/>
    <w:rsid w:val="006E710E"/>
    <w:rsid w:val="006F2068"/>
    <w:rsid w:val="00834742"/>
    <w:rsid w:val="00857A73"/>
    <w:rsid w:val="008606E9"/>
    <w:rsid w:val="00896222"/>
    <w:rsid w:val="00920049"/>
    <w:rsid w:val="00940D6A"/>
    <w:rsid w:val="009808AF"/>
    <w:rsid w:val="00A6702D"/>
    <w:rsid w:val="00A71BB7"/>
    <w:rsid w:val="00A86085"/>
    <w:rsid w:val="00B03371"/>
    <w:rsid w:val="00B17577"/>
    <w:rsid w:val="00B76B4A"/>
    <w:rsid w:val="00C06DB5"/>
    <w:rsid w:val="00CF3C7B"/>
    <w:rsid w:val="00D91639"/>
    <w:rsid w:val="00DB3958"/>
    <w:rsid w:val="00DD5D9D"/>
    <w:rsid w:val="00E30060"/>
    <w:rsid w:val="00EB7A66"/>
    <w:rsid w:val="00EC0094"/>
    <w:rsid w:val="00F5579E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43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6</cp:revision>
  <cp:lastPrinted>2013-04-03T14:43:00Z</cp:lastPrinted>
  <dcterms:created xsi:type="dcterms:W3CDTF">2019-01-29T18:39:00Z</dcterms:created>
  <dcterms:modified xsi:type="dcterms:W3CDTF">2019-01-29T18:41:00Z</dcterms:modified>
</cp:coreProperties>
</file>