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D0" w:rsidRDefault="003A36A3" w:rsidP="007D11D0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4A6D85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-201</w:t>
      </w:r>
      <w:r w:rsidR="004A6D85">
        <w:rPr>
          <w:rFonts w:ascii="Arial" w:hAnsi="Arial" w:cs="Arial"/>
          <w:b/>
          <w:sz w:val="32"/>
          <w:szCs w:val="32"/>
        </w:rPr>
        <w:t>4</w:t>
      </w:r>
    </w:p>
    <w:p w:rsidR="007D11D0" w:rsidRPr="00DC16F6" w:rsidRDefault="007169F3" w:rsidP="007D11D0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bookmarkStart w:id="0" w:name="_GoBack"/>
      <w:bookmarkEnd w:id="0"/>
      <w:r w:rsidR="003C7E7F">
        <w:rPr>
          <w:rFonts w:ascii="Arial" w:hAnsi="Arial" w:cs="Arial"/>
          <w:b/>
          <w:sz w:val="32"/>
          <w:szCs w:val="32"/>
        </w:rPr>
        <w:t>Four-Year Plan</w:t>
      </w:r>
      <w:r w:rsidR="007D11D0">
        <w:rPr>
          <w:rFonts w:ascii="Arial" w:hAnsi="Arial" w:cs="Arial"/>
          <w:b/>
          <w:sz w:val="32"/>
          <w:szCs w:val="32"/>
        </w:rPr>
        <w:t xml:space="preserve">: </w:t>
      </w:r>
      <w:hyperlink r:id="rId9" w:history="1">
        <w:r w:rsidR="007D11D0" w:rsidRPr="007D11D0">
          <w:t xml:space="preserve"> </w:t>
        </w:r>
        <w:hyperlink r:id="rId10" w:history="1">
          <w:r w:rsidR="007D11D0" w:rsidRPr="007D11D0">
            <w:rPr>
              <w:rStyle w:val="Hyperlink"/>
              <w:rFonts w:ascii="Arial" w:hAnsi="Arial" w:cs="Arial"/>
              <w:b/>
              <w:sz w:val="32"/>
              <w:szCs w:val="32"/>
            </w:rPr>
            <w:t>Clinical Laboratory Science (BS)</w:t>
          </w:r>
        </w:hyperlink>
        <w:r w:rsidR="007D11D0" w:rsidRPr="007D11D0">
          <w:rPr>
            <w:rStyle w:val="Hyperlink"/>
            <w:rFonts w:ascii="Arial" w:hAnsi="Arial" w:cs="Arial"/>
            <w:b/>
            <w:sz w:val="32"/>
            <w:szCs w:val="32"/>
          </w:rPr>
          <w:t xml:space="preserve"> </w:t>
        </w:r>
      </w:hyperlink>
    </w:p>
    <w:p w:rsidR="007D11D0" w:rsidRPr="00214867" w:rsidRDefault="007D11D0" w:rsidP="007D11D0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Department of </w:t>
      </w:r>
      <w:r>
        <w:rPr>
          <w:rFonts w:ascii="Arial" w:hAnsi="Arial" w:cs="Arial"/>
          <w:sz w:val="24"/>
          <w:szCs w:val="24"/>
        </w:rPr>
        <w:t>Health Professions</w:t>
      </w:r>
    </w:p>
    <w:p w:rsidR="00152F87" w:rsidRPr="007D11D0" w:rsidRDefault="007D11D0" w:rsidP="00261706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School of Health </w:t>
      </w:r>
      <w:r w:rsidR="00BD355E">
        <w:rPr>
          <w:rFonts w:ascii="Arial" w:hAnsi="Arial" w:cs="Arial"/>
          <w:sz w:val="24"/>
          <w:szCs w:val="24"/>
        </w:rPr>
        <w:t xml:space="preserve">&amp; Behavioral </w:t>
      </w:r>
      <w:r w:rsidRPr="00214867">
        <w:rPr>
          <w:rFonts w:ascii="Arial" w:hAnsi="Arial" w:cs="Arial"/>
          <w:sz w:val="24"/>
          <w:szCs w:val="24"/>
        </w:rPr>
        <w:t>Sciences</w:t>
      </w:r>
    </w:p>
    <w:p w:rsidR="00261706" w:rsidRDefault="00261706" w:rsidP="002617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261706" w:rsidRDefault="00261706" w:rsidP="0026170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261706" w:rsidRDefault="00261706" w:rsidP="0026170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261706" w:rsidRDefault="00261706" w:rsidP="0026170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261706" w:rsidRDefault="00261706" w:rsidP="0026170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43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950"/>
        <w:gridCol w:w="900"/>
        <w:gridCol w:w="4680"/>
        <w:gridCol w:w="900"/>
      </w:tblGrid>
      <w:tr w:rsidR="0038506B" w:rsidRPr="0038506B" w:rsidTr="007D11D0">
        <w:trPr>
          <w:tblHeader/>
        </w:trPr>
        <w:tc>
          <w:tcPr>
            <w:tcW w:w="4950" w:type="dxa"/>
            <w:tcBorders>
              <w:bottom w:val="single" w:sz="4" w:space="0" w:color="auto"/>
            </w:tcBorders>
          </w:tcPr>
          <w:p w:rsidR="0038506B" w:rsidRPr="0038506B" w:rsidRDefault="0038506B" w:rsidP="0038506B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38506B" w:rsidRPr="0038506B" w:rsidRDefault="0038506B" w:rsidP="0038506B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38506B" w:rsidRPr="0038506B" w:rsidTr="0038506B">
        <w:tc>
          <w:tcPr>
            <w:tcW w:w="495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</w:tr>
      <w:tr w:rsidR="0038506B" w:rsidRPr="0038506B" w:rsidTr="0038506B">
        <w:tc>
          <w:tcPr>
            <w:tcW w:w="495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English Composition (EC): English 125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English Composition (EC): English 126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8506B" w:rsidRPr="0038506B" w:rsidTr="0038506B">
        <w:tc>
          <w:tcPr>
            <w:tcW w:w="4950" w:type="dxa"/>
          </w:tcPr>
          <w:p w:rsidR="0038506B" w:rsidRPr="0038506B" w:rsidRDefault="0038506B" w:rsidP="0038506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Math &amp; Quant</w:t>
            </w:r>
            <w:r>
              <w:rPr>
                <w:rFonts w:ascii="Arial" w:hAnsi="Arial" w:cs="Arial"/>
                <w:sz w:val="24"/>
                <w:szCs w:val="24"/>
              </w:rPr>
              <w:t>itative</w:t>
            </w:r>
            <w:r w:rsidRPr="0038506B">
              <w:rPr>
                <w:rFonts w:ascii="Arial" w:hAnsi="Arial" w:cs="Arial"/>
                <w:sz w:val="24"/>
                <w:szCs w:val="24"/>
              </w:rPr>
              <w:t xml:space="preserve"> Reasoning (MQR)</w:t>
            </w:r>
            <w:r>
              <w:rPr>
                <w:rFonts w:ascii="Arial" w:hAnsi="Arial" w:cs="Arial"/>
                <w:sz w:val="24"/>
                <w:szCs w:val="24"/>
              </w:rPr>
              <w:t xml:space="preserve"> course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Chemistry 111 + 112 (Prerequisite)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8506B" w:rsidRPr="0038506B" w:rsidTr="0038506B">
        <w:tc>
          <w:tcPr>
            <w:tcW w:w="495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Life &amp; Physical Science (LPS): Biology 201 (Prerequisite)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Individual &amp; Society (IS) course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8506B" w:rsidRPr="0038506B" w:rsidTr="0038506B">
        <w:tc>
          <w:tcPr>
            <w:tcW w:w="495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Scientific World (SW): Chemistry 108 + 109* (Prerequisite)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Scientific World (SW): Biology 202 (Prerequisite)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506B" w:rsidRPr="0038506B" w:rsidTr="0038506B">
        <w:tc>
          <w:tcPr>
            <w:tcW w:w="495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College Option (CO): Foreign Language+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E42A3D" w:rsidRPr="0038506B" w:rsidRDefault="00E42A3D" w:rsidP="00152F87">
      <w:pPr>
        <w:shd w:val="clear" w:color="auto" w:fill="FFFFFF"/>
        <w:spacing w:after="0" w:line="240" w:lineRule="auto"/>
        <w:ind w:right="-720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  <w:tblCaption w:val="Summer or Winter"/>
      </w:tblPr>
      <w:tblGrid>
        <w:gridCol w:w="4950"/>
        <w:gridCol w:w="900"/>
        <w:gridCol w:w="4680"/>
        <w:gridCol w:w="900"/>
      </w:tblGrid>
      <w:tr w:rsidR="0038506B" w:rsidRPr="0038506B" w:rsidTr="007D11D0">
        <w:trPr>
          <w:tblHeader/>
        </w:trPr>
        <w:tc>
          <w:tcPr>
            <w:tcW w:w="495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68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38506B" w:rsidRPr="0038506B" w:rsidTr="0038506B">
        <w:tc>
          <w:tcPr>
            <w:tcW w:w="49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Summer or Winter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06B" w:rsidRPr="0038506B" w:rsidTr="0038506B">
        <w:tc>
          <w:tcPr>
            <w:tcW w:w="4950" w:type="dxa"/>
            <w:shd w:val="clear" w:color="auto" w:fill="auto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Creative Expression (CE) course</w:t>
            </w:r>
          </w:p>
        </w:tc>
        <w:tc>
          <w:tcPr>
            <w:tcW w:w="900" w:type="dxa"/>
            <w:shd w:val="clear" w:color="auto" w:fill="auto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19E" w:rsidRPr="0038506B" w:rsidRDefault="0028119E" w:rsidP="0028119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950"/>
        <w:gridCol w:w="900"/>
        <w:gridCol w:w="4680"/>
        <w:gridCol w:w="900"/>
      </w:tblGrid>
      <w:tr w:rsidR="0038506B" w:rsidRPr="0038506B" w:rsidTr="007D11D0">
        <w:trPr>
          <w:tblHeader/>
        </w:trPr>
        <w:tc>
          <w:tcPr>
            <w:tcW w:w="495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68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38506B" w:rsidRPr="0038506B" w:rsidTr="0038506B">
        <w:tc>
          <w:tcPr>
            <w:tcW w:w="495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</w:tr>
      <w:tr w:rsidR="0038506B" w:rsidRPr="0038506B" w:rsidTr="0038506B">
        <w:tc>
          <w:tcPr>
            <w:tcW w:w="495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College Option (CO): Foreign Language+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Biology 265 (Prerequisite)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8506B" w:rsidRPr="0038506B" w:rsidTr="0038506B">
        <w:tc>
          <w:tcPr>
            <w:tcW w:w="495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US Experience in its Diversity (USED) course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HPGC 102 (Prerequisite)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8506B" w:rsidRPr="0038506B" w:rsidTr="0038506B">
        <w:tc>
          <w:tcPr>
            <w:tcW w:w="495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Chemistry 230 (Prerequisite)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Chemistry 237 (Prerequisite)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8506B" w:rsidRPr="0038506B" w:rsidTr="0038506B">
        <w:tc>
          <w:tcPr>
            <w:tcW w:w="495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Chemistry 235 (Prerequisite)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Chemistry 241 (Prerequisite)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8506B" w:rsidRPr="0038506B" w:rsidTr="0038506B">
        <w:tc>
          <w:tcPr>
            <w:tcW w:w="495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College Option (CO): Health Education 111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38506B" w:rsidRPr="0038506B" w:rsidRDefault="00D426D2" w:rsidP="006715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HPMT</w:t>
            </w:r>
            <w:r w:rsidR="0038506B" w:rsidRPr="0038506B">
              <w:rPr>
                <w:rFonts w:ascii="Arial" w:hAnsi="Arial" w:cs="Arial"/>
                <w:sz w:val="24"/>
                <w:szCs w:val="24"/>
              </w:rPr>
              <w:t xml:space="preserve"> 330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8506B" w:rsidRPr="0038506B" w:rsidTr="0038506B">
        <w:tc>
          <w:tcPr>
            <w:tcW w:w="495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World Cultures &amp; Global Issues (WCGI) course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College Option: Writing 303 (Prerequisite)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8506B" w:rsidRPr="0038506B" w:rsidTr="0038506B">
        <w:tc>
          <w:tcPr>
            <w:tcW w:w="495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8506B" w:rsidRPr="0038506B" w:rsidRDefault="0038506B" w:rsidP="0038506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  <w:tblCaption w:val="Third Year Fall and Spring"/>
      </w:tblPr>
      <w:tblGrid>
        <w:gridCol w:w="4950"/>
        <w:gridCol w:w="900"/>
        <w:gridCol w:w="4680"/>
        <w:gridCol w:w="900"/>
      </w:tblGrid>
      <w:tr w:rsidR="0038506B" w:rsidRPr="0038506B" w:rsidTr="007D11D0">
        <w:trPr>
          <w:tblHeader/>
        </w:trPr>
        <w:tc>
          <w:tcPr>
            <w:tcW w:w="495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68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38506B" w:rsidRPr="0038506B" w:rsidTr="0038506B">
        <w:trPr>
          <w:trHeight w:val="143"/>
        </w:trPr>
        <w:tc>
          <w:tcPr>
            <w:tcW w:w="495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38506B" w:rsidRPr="0038506B" w:rsidTr="0038506B">
        <w:tc>
          <w:tcPr>
            <w:tcW w:w="4950" w:type="dxa"/>
          </w:tcPr>
          <w:p w:rsidR="0038506B" w:rsidRPr="0038506B" w:rsidRDefault="00D426D2" w:rsidP="006715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HPMT</w:t>
            </w:r>
            <w:r w:rsidR="0038506B" w:rsidRPr="0038506B">
              <w:rPr>
                <w:rFonts w:ascii="Arial" w:hAnsi="Arial" w:cs="Arial"/>
                <w:sz w:val="24"/>
                <w:szCs w:val="24"/>
              </w:rPr>
              <w:t xml:space="preserve"> 252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38506B" w:rsidRPr="0038506B" w:rsidRDefault="00D426D2" w:rsidP="006715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HPMT</w:t>
            </w:r>
            <w:r w:rsidR="0038506B" w:rsidRPr="0038506B">
              <w:rPr>
                <w:rFonts w:ascii="Arial" w:hAnsi="Arial" w:cs="Arial"/>
                <w:sz w:val="24"/>
                <w:szCs w:val="24"/>
              </w:rPr>
              <w:t xml:space="preserve"> 343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8506B" w:rsidRPr="0038506B" w:rsidTr="0038506B">
        <w:tc>
          <w:tcPr>
            <w:tcW w:w="4950" w:type="dxa"/>
          </w:tcPr>
          <w:p w:rsidR="0038506B" w:rsidRPr="0038506B" w:rsidRDefault="00D426D2" w:rsidP="006715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HPMT</w:t>
            </w:r>
            <w:r w:rsidR="0038506B" w:rsidRPr="0038506B">
              <w:rPr>
                <w:rFonts w:ascii="Arial" w:hAnsi="Arial" w:cs="Arial"/>
                <w:sz w:val="24"/>
                <w:szCs w:val="24"/>
              </w:rPr>
              <w:t xml:space="preserve"> 332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38506B" w:rsidRPr="0038506B" w:rsidRDefault="00D426D2" w:rsidP="006715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HPMT</w:t>
            </w:r>
            <w:r w:rsidR="0038506B" w:rsidRPr="0038506B">
              <w:rPr>
                <w:rFonts w:ascii="Arial" w:hAnsi="Arial" w:cs="Arial"/>
                <w:sz w:val="24"/>
                <w:szCs w:val="24"/>
              </w:rPr>
              <w:t xml:space="preserve"> 352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8506B" w:rsidRPr="0038506B" w:rsidTr="0038506B">
        <w:tc>
          <w:tcPr>
            <w:tcW w:w="4950" w:type="dxa"/>
          </w:tcPr>
          <w:p w:rsidR="0038506B" w:rsidRPr="0038506B" w:rsidRDefault="00D426D2" w:rsidP="006715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HPMT</w:t>
            </w:r>
            <w:r w:rsidR="0038506B" w:rsidRPr="0038506B">
              <w:rPr>
                <w:rFonts w:ascii="Arial" w:hAnsi="Arial" w:cs="Arial"/>
                <w:sz w:val="24"/>
                <w:szCs w:val="24"/>
              </w:rPr>
              <w:t xml:space="preserve"> 351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:rsidR="0038506B" w:rsidRPr="0038506B" w:rsidRDefault="00D426D2" w:rsidP="006715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HPMT</w:t>
            </w:r>
            <w:r w:rsidR="0038506B" w:rsidRPr="0038506B">
              <w:rPr>
                <w:rFonts w:ascii="Arial" w:hAnsi="Arial" w:cs="Arial"/>
                <w:sz w:val="24"/>
                <w:szCs w:val="24"/>
              </w:rPr>
              <w:t xml:space="preserve"> 341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8506B" w:rsidRPr="0038506B" w:rsidTr="0038506B">
        <w:tc>
          <w:tcPr>
            <w:tcW w:w="4950" w:type="dxa"/>
          </w:tcPr>
          <w:p w:rsidR="0038506B" w:rsidRPr="0038506B" w:rsidRDefault="00D426D2" w:rsidP="006715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HPMT</w:t>
            </w:r>
            <w:r w:rsidR="0038506B" w:rsidRPr="0038506B">
              <w:rPr>
                <w:rFonts w:ascii="Arial" w:hAnsi="Arial" w:cs="Arial"/>
                <w:sz w:val="24"/>
                <w:szCs w:val="24"/>
              </w:rPr>
              <w:t xml:space="preserve"> 357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:rsidR="0038506B" w:rsidRPr="0038506B" w:rsidRDefault="00D426D2" w:rsidP="006715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HPMT</w:t>
            </w:r>
            <w:r w:rsidR="0038506B" w:rsidRPr="0038506B">
              <w:rPr>
                <w:rFonts w:ascii="Arial" w:hAnsi="Arial" w:cs="Arial"/>
                <w:sz w:val="24"/>
                <w:szCs w:val="24"/>
              </w:rPr>
              <w:t xml:space="preserve"> 354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8506B" w:rsidRPr="0038506B" w:rsidTr="0038506B">
        <w:tc>
          <w:tcPr>
            <w:tcW w:w="4950" w:type="dxa"/>
          </w:tcPr>
          <w:p w:rsidR="0038506B" w:rsidRPr="0038506B" w:rsidRDefault="00D426D2" w:rsidP="006715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HPMT</w:t>
            </w:r>
            <w:r w:rsidR="0038506B" w:rsidRPr="0038506B">
              <w:rPr>
                <w:rFonts w:ascii="Arial" w:hAnsi="Arial" w:cs="Arial"/>
                <w:sz w:val="24"/>
                <w:szCs w:val="24"/>
              </w:rPr>
              <w:t xml:space="preserve"> 361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38506B" w:rsidRPr="0038506B" w:rsidRDefault="00D426D2" w:rsidP="006715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HPMT</w:t>
            </w:r>
            <w:r w:rsidR="0038506B" w:rsidRPr="0038506B">
              <w:rPr>
                <w:rFonts w:ascii="Arial" w:hAnsi="Arial" w:cs="Arial"/>
                <w:sz w:val="24"/>
                <w:szCs w:val="24"/>
              </w:rPr>
              <w:t xml:space="preserve"> 358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8506B" w:rsidRPr="0038506B" w:rsidTr="0038506B">
        <w:tc>
          <w:tcPr>
            <w:tcW w:w="4950" w:type="dxa"/>
          </w:tcPr>
          <w:p w:rsidR="0038506B" w:rsidRPr="0038506B" w:rsidRDefault="00D426D2" w:rsidP="006715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HPMT</w:t>
            </w:r>
            <w:r w:rsidR="0038506B" w:rsidRPr="0038506B">
              <w:rPr>
                <w:rFonts w:ascii="Arial" w:hAnsi="Arial" w:cs="Arial"/>
                <w:sz w:val="24"/>
                <w:szCs w:val="24"/>
              </w:rPr>
              <w:t xml:space="preserve"> 353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38506B" w:rsidRPr="0038506B" w:rsidRDefault="00D426D2" w:rsidP="006715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HPMT</w:t>
            </w:r>
            <w:r w:rsidR="0038506B" w:rsidRPr="0038506B">
              <w:rPr>
                <w:rFonts w:ascii="Arial" w:hAnsi="Arial" w:cs="Arial"/>
                <w:sz w:val="24"/>
                <w:szCs w:val="24"/>
              </w:rPr>
              <w:t xml:space="preserve"> 362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38506B" w:rsidRPr="0038506B" w:rsidRDefault="0038506B" w:rsidP="0028119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950"/>
        <w:gridCol w:w="900"/>
        <w:gridCol w:w="4680"/>
        <w:gridCol w:w="900"/>
      </w:tblGrid>
      <w:tr w:rsidR="0038506B" w:rsidRPr="0038506B" w:rsidTr="007D11D0">
        <w:trPr>
          <w:tblHeader/>
        </w:trPr>
        <w:tc>
          <w:tcPr>
            <w:tcW w:w="495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68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38506B" w:rsidRPr="0038506B" w:rsidTr="0038506B">
        <w:tc>
          <w:tcPr>
            <w:tcW w:w="495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38506B" w:rsidRPr="0038506B" w:rsidTr="0038506B">
        <w:tc>
          <w:tcPr>
            <w:tcW w:w="4950" w:type="dxa"/>
          </w:tcPr>
          <w:p w:rsidR="0038506B" w:rsidRPr="0038506B" w:rsidRDefault="00D426D2" w:rsidP="006715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HPMT</w:t>
            </w:r>
            <w:r w:rsidR="0038506B" w:rsidRPr="0038506B">
              <w:rPr>
                <w:rFonts w:ascii="Arial" w:hAnsi="Arial" w:cs="Arial"/>
                <w:sz w:val="24"/>
                <w:szCs w:val="24"/>
              </w:rPr>
              <w:t xml:space="preserve"> 459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:rsidR="0038506B" w:rsidRPr="0038506B" w:rsidRDefault="00D426D2" w:rsidP="006715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HPMT</w:t>
            </w:r>
            <w:r w:rsidR="0038506B" w:rsidRPr="0038506B">
              <w:rPr>
                <w:rFonts w:ascii="Arial" w:hAnsi="Arial" w:cs="Arial"/>
                <w:sz w:val="24"/>
                <w:szCs w:val="24"/>
              </w:rPr>
              <w:t xml:space="preserve"> 460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602FDE" w:rsidRDefault="00602FDE" w:rsidP="00602FDE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sz w:val="24"/>
          <w:szCs w:val="24"/>
        </w:rPr>
      </w:pPr>
    </w:p>
    <w:p w:rsidR="00602FDE" w:rsidRDefault="00602FDE" w:rsidP="00602FDE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602FDE" w:rsidRDefault="00602FDE" w:rsidP="00602FDE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:rsidR="00602FDE" w:rsidRPr="00602FDE" w:rsidRDefault="00602FDE" w:rsidP="00602FDE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  <w:r>
        <w:rPr>
          <w:rFonts w:ascii="Arial" w:hAnsi="Arial" w:cs="Arial"/>
          <w:b/>
          <w:bCs/>
          <w:color w:val="040505"/>
          <w:sz w:val="24"/>
          <w:szCs w:val="24"/>
        </w:rPr>
        <w:t xml:space="preserve"> </w:t>
      </w:r>
    </w:p>
    <w:p w:rsidR="00602FDE" w:rsidRDefault="00602FDE" w:rsidP="00602FDE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  <w:r>
        <w:rPr>
          <w:rFonts w:ascii="Arial" w:hAnsi="Arial" w:cs="Arial"/>
          <w:b/>
          <w:bCs/>
          <w:color w:val="040505"/>
          <w:sz w:val="24"/>
          <w:szCs w:val="24"/>
        </w:rPr>
        <w:t xml:space="preserve">Notes </w:t>
      </w:r>
    </w:p>
    <w:p w:rsidR="00261706" w:rsidRPr="00261706" w:rsidRDefault="00261706" w:rsidP="00261706">
      <w:pPr>
        <w:rPr>
          <w:rFonts w:ascii="Arial" w:hAnsi="Arial" w:cs="Arial"/>
          <w:sz w:val="24"/>
          <w:szCs w:val="24"/>
        </w:rPr>
      </w:pPr>
      <w:r w:rsidRPr="00261706">
        <w:rPr>
          <w:rFonts w:ascii="Arial" w:hAnsi="Arial" w:cs="Arial"/>
          <w:sz w:val="24"/>
          <w:szCs w:val="24"/>
        </w:rPr>
        <w:t xml:space="preserve">** Students who have taken </w:t>
      </w:r>
      <w:proofErr w:type="spellStart"/>
      <w:r w:rsidRPr="00261706">
        <w:rPr>
          <w:rFonts w:ascii="Arial" w:hAnsi="Arial" w:cs="Arial"/>
          <w:sz w:val="24"/>
          <w:szCs w:val="24"/>
        </w:rPr>
        <w:t>Chem</w:t>
      </w:r>
      <w:proofErr w:type="spellEnd"/>
      <w:r w:rsidRPr="00261706">
        <w:rPr>
          <w:rFonts w:ascii="Arial" w:hAnsi="Arial" w:cs="Arial"/>
          <w:sz w:val="24"/>
          <w:szCs w:val="24"/>
        </w:rPr>
        <w:t xml:space="preserve"> 101 &amp; 102 are exempt from </w:t>
      </w:r>
      <w:proofErr w:type="spellStart"/>
      <w:r w:rsidRPr="00261706">
        <w:rPr>
          <w:rFonts w:ascii="Arial" w:hAnsi="Arial" w:cs="Arial"/>
          <w:sz w:val="24"/>
          <w:szCs w:val="24"/>
        </w:rPr>
        <w:t>Chem</w:t>
      </w:r>
      <w:proofErr w:type="spellEnd"/>
      <w:r w:rsidRPr="00261706">
        <w:rPr>
          <w:rFonts w:ascii="Arial" w:hAnsi="Arial" w:cs="Arial"/>
          <w:sz w:val="24"/>
          <w:szCs w:val="24"/>
        </w:rPr>
        <w:t xml:space="preserve"> 108/109 and </w:t>
      </w:r>
      <w:proofErr w:type="spellStart"/>
      <w:r w:rsidRPr="00261706">
        <w:rPr>
          <w:rFonts w:ascii="Arial" w:hAnsi="Arial" w:cs="Arial"/>
          <w:sz w:val="24"/>
          <w:szCs w:val="24"/>
        </w:rPr>
        <w:t>Chem</w:t>
      </w:r>
      <w:proofErr w:type="spellEnd"/>
      <w:r w:rsidRPr="00261706">
        <w:rPr>
          <w:rFonts w:ascii="Arial" w:hAnsi="Arial" w:cs="Arial"/>
          <w:sz w:val="24"/>
          <w:szCs w:val="24"/>
        </w:rPr>
        <w:t xml:space="preserve"> 111/112 (</w:t>
      </w:r>
      <w:proofErr w:type="spellStart"/>
      <w:r w:rsidRPr="00261706">
        <w:rPr>
          <w:rFonts w:ascii="Arial" w:hAnsi="Arial" w:cs="Arial"/>
          <w:sz w:val="24"/>
          <w:szCs w:val="24"/>
        </w:rPr>
        <w:t>Chem</w:t>
      </w:r>
      <w:proofErr w:type="spellEnd"/>
      <w:r w:rsidRPr="00261706">
        <w:rPr>
          <w:rFonts w:ascii="Arial" w:hAnsi="Arial" w:cs="Arial"/>
          <w:sz w:val="24"/>
          <w:szCs w:val="24"/>
        </w:rPr>
        <w:t xml:space="preserve"> 108/109 and </w:t>
      </w:r>
      <w:proofErr w:type="spellStart"/>
      <w:r w:rsidRPr="00261706">
        <w:rPr>
          <w:rFonts w:ascii="Arial" w:hAnsi="Arial" w:cs="Arial"/>
          <w:sz w:val="24"/>
          <w:szCs w:val="24"/>
        </w:rPr>
        <w:t>Chem</w:t>
      </w:r>
      <w:proofErr w:type="spellEnd"/>
      <w:r w:rsidRPr="00261706">
        <w:rPr>
          <w:rFonts w:ascii="Arial" w:hAnsi="Arial" w:cs="Arial"/>
          <w:sz w:val="24"/>
          <w:szCs w:val="24"/>
        </w:rPr>
        <w:t xml:space="preserve"> 111/112 have replaced </w:t>
      </w:r>
      <w:proofErr w:type="spellStart"/>
      <w:r w:rsidRPr="00261706">
        <w:rPr>
          <w:rFonts w:ascii="Arial" w:hAnsi="Arial" w:cs="Arial"/>
          <w:sz w:val="24"/>
          <w:szCs w:val="24"/>
        </w:rPr>
        <w:t>Chem</w:t>
      </w:r>
      <w:proofErr w:type="spellEnd"/>
      <w:r w:rsidRPr="00261706">
        <w:rPr>
          <w:rFonts w:ascii="Arial" w:hAnsi="Arial" w:cs="Arial"/>
          <w:sz w:val="24"/>
          <w:szCs w:val="24"/>
        </w:rPr>
        <w:t xml:space="preserve"> 101 &amp; 102)</w:t>
      </w:r>
    </w:p>
    <w:p w:rsidR="00261706" w:rsidRPr="00261706" w:rsidRDefault="00261706" w:rsidP="00261706">
      <w:pPr>
        <w:outlineLvl w:val="0"/>
        <w:rPr>
          <w:rFonts w:ascii="Arial" w:hAnsi="Arial" w:cs="Arial"/>
          <w:b/>
          <w:sz w:val="24"/>
          <w:szCs w:val="24"/>
        </w:rPr>
      </w:pPr>
      <w:r w:rsidRPr="00261706">
        <w:rPr>
          <w:rFonts w:ascii="Arial" w:hAnsi="Arial" w:cs="Arial"/>
          <w:b/>
          <w:sz w:val="24"/>
          <w:szCs w:val="24"/>
        </w:rPr>
        <w:t>B.S. students must complete 60 credits of liberal arts – see Bulletin.</w:t>
      </w:r>
    </w:p>
    <w:p w:rsidR="00261706" w:rsidRPr="00261706" w:rsidRDefault="00261706" w:rsidP="0026170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61706">
        <w:rPr>
          <w:rFonts w:ascii="Arial" w:hAnsi="Arial" w:cs="Arial"/>
          <w:b/>
          <w:sz w:val="24"/>
          <w:szCs w:val="24"/>
        </w:rPr>
        <w:t>FOR MORE INFORMATION:</w:t>
      </w:r>
    </w:p>
    <w:p w:rsidR="00261706" w:rsidRPr="00261706" w:rsidRDefault="00261706" w:rsidP="00261706">
      <w:pPr>
        <w:jc w:val="center"/>
        <w:rPr>
          <w:rFonts w:ascii="Arial" w:hAnsi="Arial" w:cs="Arial"/>
          <w:b/>
          <w:sz w:val="24"/>
          <w:szCs w:val="24"/>
        </w:rPr>
      </w:pPr>
      <w:r w:rsidRPr="00261706">
        <w:rPr>
          <w:rFonts w:ascii="Arial" w:hAnsi="Arial" w:cs="Arial"/>
          <w:b/>
          <w:sz w:val="24"/>
          <w:szCs w:val="24"/>
        </w:rPr>
        <w:t>Department of Health Professions, Science Building S110, (718) 262-2823</w:t>
      </w:r>
    </w:p>
    <w:p w:rsidR="00E42A3D" w:rsidRPr="007D11D0" w:rsidRDefault="002428DC" w:rsidP="00AD472D">
      <w:pPr>
        <w:rPr>
          <w:rFonts w:cs="Courier New"/>
          <w:color w:val="000000"/>
          <w:sz w:val="24"/>
        </w:rPr>
      </w:pPr>
      <w:r>
        <w:rPr>
          <w:sz w:val="24"/>
        </w:rPr>
        <w:br/>
      </w:r>
    </w:p>
    <w:sectPr w:rsidR="00E42A3D" w:rsidRPr="007D11D0" w:rsidSect="007A4E2A">
      <w:headerReference w:type="default" r:id="rId11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2A" w:rsidRDefault="007A4E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46538"/>
    <w:multiLevelType w:val="hybridMultilevel"/>
    <w:tmpl w:val="E5AA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07221"/>
    <w:rsid w:val="00052FB5"/>
    <w:rsid w:val="000607DE"/>
    <w:rsid w:val="0007219C"/>
    <w:rsid w:val="00086992"/>
    <w:rsid w:val="00086AFA"/>
    <w:rsid w:val="000C417E"/>
    <w:rsid w:val="00125123"/>
    <w:rsid w:val="00152F87"/>
    <w:rsid w:val="00157EF4"/>
    <w:rsid w:val="00166288"/>
    <w:rsid w:val="00182722"/>
    <w:rsid w:val="001D7124"/>
    <w:rsid w:val="002209F7"/>
    <w:rsid w:val="00226AF0"/>
    <w:rsid w:val="002428DC"/>
    <w:rsid w:val="002564D7"/>
    <w:rsid w:val="00261706"/>
    <w:rsid w:val="0028119E"/>
    <w:rsid w:val="002853C2"/>
    <w:rsid w:val="002867A2"/>
    <w:rsid w:val="00315217"/>
    <w:rsid w:val="0032585B"/>
    <w:rsid w:val="00357B66"/>
    <w:rsid w:val="0038506B"/>
    <w:rsid w:val="00390635"/>
    <w:rsid w:val="003A36A3"/>
    <w:rsid w:val="003B1D4D"/>
    <w:rsid w:val="003C7E7F"/>
    <w:rsid w:val="003D150C"/>
    <w:rsid w:val="00460A5B"/>
    <w:rsid w:val="004A6D85"/>
    <w:rsid w:val="004C1898"/>
    <w:rsid w:val="004C24BA"/>
    <w:rsid w:val="004E1F27"/>
    <w:rsid w:val="004F6310"/>
    <w:rsid w:val="00500474"/>
    <w:rsid w:val="005703CA"/>
    <w:rsid w:val="00581542"/>
    <w:rsid w:val="00595CE0"/>
    <w:rsid w:val="005D4FEE"/>
    <w:rsid w:val="00602FDE"/>
    <w:rsid w:val="00603587"/>
    <w:rsid w:val="00685AF6"/>
    <w:rsid w:val="006A08D5"/>
    <w:rsid w:val="006B1D5E"/>
    <w:rsid w:val="007169F3"/>
    <w:rsid w:val="00733A72"/>
    <w:rsid w:val="00742386"/>
    <w:rsid w:val="00750D6E"/>
    <w:rsid w:val="007607BD"/>
    <w:rsid w:val="0077020F"/>
    <w:rsid w:val="007A4E2A"/>
    <w:rsid w:val="007C71F6"/>
    <w:rsid w:val="007D11D0"/>
    <w:rsid w:val="00814924"/>
    <w:rsid w:val="00845FD6"/>
    <w:rsid w:val="0086402A"/>
    <w:rsid w:val="008C60E3"/>
    <w:rsid w:val="008E70C1"/>
    <w:rsid w:val="008F1AF5"/>
    <w:rsid w:val="008F2A4B"/>
    <w:rsid w:val="009240E8"/>
    <w:rsid w:val="00943260"/>
    <w:rsid w:val="009C58DE"/>
    <w:rsid w:val="009D0395"/>
    <w:rsid w:val="009D40BE"/>
    <w:rsid w:val="00A05A80"/>
    <w:rsid w:val="00A34F0E"/>
    <w:rsid w:val="00A76BD5"/>
    <w:rsid w:val="00AD472D"/>
    <w:rsid w:val="00B22077"/>
    <w:rsid w:val="00B6134F"/>
    <w:rsid w:val="00B748E5"/>
    <w:rsid w:val="00B878EF"/>
    <w:rsid w:val="00BB7286"/>
    <w:rsid w:val="00BD355E"/>
    <w:rsid w:val="00C31601"/>
    <w:rsid w:val="00CE7A3E"/>
    <w:rsid w:val="00CF2B39"/>
    <w:rsid w:val="00D05A1B"/>
    <w:rsid w:val="00D34305"/>
    <w:rsid w:val="00D426D2"/>
    <w:rsid w:val="00DF0784"/>
    <w:rsid w:val="00E1242B"/>
    <w:rsid w:val="00E42A3D"/>
    <w:rsid w:val="00E53E27"/>
    <w:rsid w:val="00E93316"/>
    <w:rsid w:val="00EC2C0A"/>
    <w:rsid w:val="00EF1424"/>
    <w:rsid w:val="00F71785"/>
    <w:rsid w:val="00F86AC2"/>
    <w:rsid w:val="00FA4E71"/>
    <w:rsid w:val="00F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5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york.cuny.edu/produce-and-print/contents/bulletin/school-of-health-and-behavioral-sciences/health-professions/medical-technology-b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rk.cuny.edu/produce-and-print/contents/bulletin/school-of-health-and-behavioral-sciences/health-professions/health-science-bs-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6ED56B1-1E13-487C-B498-19D55AFA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Laboratory Science BS Degree Map</vt:lpstr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Laboratory Science BS Degree Map</dc:title>
  <dc:creator>Janet Guidi</dc:creator>
  <cp:lastModifiedBy>Janet Guidi</cp:lastModifiedBy>
  <cp:revision>14</cp:revision>
  <cp:lastPrinted>2014-12-18T21:38:00Z</cp:lastPrinted>
  <dcterms:created xsi:type="dcterms:W3CDTF">2019-02-01T20:42:00Z</dcterms:created>
  <dcterms:modified xsi:type="dcterms:W3CDTF">2019-02-06T16:01:00Z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